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C" w:rsidRPr="006F5DEE" w:rsidRDefault="00B74C2C" w:rsidP="00B74C2C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6F5DEE">
        <w:rPr>
          <w:b/>
          <w:bCs/>
          <w:sz w:val="32"/>
          <w:szCs w:val="32"/>
        </w:rPr>
        <w:t>ПРАВИТЕЛЬСТВО УЛЬЯНОВСКОЙ ОБЛАСТИ</w:t>
      </w:r>
    </w:p>
    <w:p w:rsidR="00B74C2C" w:rsidRPr="006F5DEE" w:rsidRDefault="00B74C2C" w:rsidP="00B74C2C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B74C2C" w:rsidRPr="006F5DEE" w:rsidRDefault="00B74C2C" w:rsidP="00B74C2C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 w:rsidRPr="006F5DEE">
        <w:rPr>
          <w:b/>
          <w:bCs/>
          <w:sz w:val="32"/>
          <w:szCs w:val="32"/>
        </w:rPr>
        <w:t>П</w:t>
      </w:r>
      <w:proofErr w:type="gramEnd"/>
      <w:r w:rsidRPr="006F5DEE">
        <w:rPr>
          <w:b/>
          <w:bCs/>
          <w:sz w:val="32"/>
          <w:szCs w:val="32"/>
        </w:rPr>
        <w:t xml:space="preserve"> О С Т А Н О В Л Е Н И Е</w:t>
      </w:r>
    </w:p>
    <w:p w:rsidR="008857B9" w:rsidRDefault="008857B9" w:rsidP="009F3E73">
      <w:pPr>
        <w:pStyle w:val="FORMATTEXT"/>
        <w:spacing w:line="235" w:lineRule="auto"/>
        <w:jc w:val="center"/>
        <w:rPr>
          <w:sz w:val="28"/>
          <w:szCs w:val="28"/>
        </w:rPr>
      </w:pPr>
    </w:p>
    <w:p w:rsidR="00B74C2C" w:rsidRDefault="00B74C2C" w:rsidP="009F3E73">
      <w:pPr>
        <w:pStyle w:val="FORMATTEXT"/>
        <w:spacing w:line="235" w:lineRule="auto"/>
        <w:jc w:val="center"/>
        <w:rPr>
          <w:sz w:val="28"/>
          <w:szCs w:val="28"/>
        </w:rPr>
      </w:pPr>
    </w:p>
    <w:p w:rsidR="008857B9" w:rsidRPr="00B74C2C" w:rsidRDefault="00B74C2C" w:rsidP="00B74C2C">
      <w:pPr>
        <w:pStyle w:val="FORMATTEXT"/>
        <w:spacing w:line="235" w:lineRule="auto"/>
        <w:jc w:val="both"/>
        <w:rPr>
          <w:b/>
          <w:sz w:val="28"/>
          <w:szCs w:val="28"/>
        </w:rPr>
      </w:pPr>
      <w:r w:rsidRPr="00B74C2C">
        <w:rPr>
          <w:b/>
          <w:sz w:val="28"/>
          <w:szCs w:val="28"/>
        </w:rPr>
        <w:t>от 23.03.2017</w:t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</w:r>
      <w:r w:rsidRPr="00B74C2C">
        <w:rPr>
          <w:b/>
          <w:sz w:val="28"/>
          <w:szCs w:val="28"/>
        </w:rPr>
        <w:tab/>
        <w:t>№ 134-П</w:t>
      </w:r>
    </w:p>
    <w:p w:rsidR="008857B9" w:rsidRDefault="008857B9" w:rsidP="009F3E73">
      <w:pPr>
        <w:pStyle w:val="FORMATTEXT"/>
        <w:spacing w:line="235" w:lineRule="auto"/>
        <w:jc w:val="center"/>
        <w:rPr>
          <w:sz w:val="28"/>
          <w:szCs w:val="28"/>
        </w:rPr>
      </w:pPr>
    </w:p>
    <w:p w:rsidR="008857B9" w:rsidRDefault="008857B9" w:rsidP="009F3E73">
      <w:pPr>
        <w:pStyle w:val="FORMATTEXT"/>
        <w:spacing w:line="235" w:lineRule="auto"/>
        <w:jc w:val="center"/>
        <w:rPr>
          <w:sz w:val="28"/>
          <w:szCs w:val="28"/>
        </w:rPr>
      </w:pPr>
    </w:p>
    <w:p w:rsidR="008127E3" w:rsidRPr="008857B9" w:rsidRDefault="008127E3" w:rsidP="009F3E73">
      <w:pPr>
        <w:pStyle w:val="FORMATTEXT"/>
        <w:spacing w:line="235" w:lineRule="auto"/>
        <w:jc w:val="center"/>
        <w:rPr>
          <w:b/>
          <w:sz w:val="12"/>
          <w:szCs w:val="28"/>
        </w:rPr>
      </w:pPr>
    </w:p>
    <w:p w:rsidR="008127E3" w:rsidRPr="009F3E73" w:rsidRDefault="008127E3" w:rsidP="009F3E73">
      <w:pPr>
        <w:pStyle w:val="FORMATTEXT"/>
        <w:spacing w:line="235" w:lineRule="auto"/>
        <w:jc w:val="center"/>
        <w:rPr>
          <w:b/>
          <w:szCs w:val="28"/>
        </w:rPr>
      </w:pPr>
    </w:p>
    <w:p w:rsidR="008857B9" w:rsidRPr="00CA1615" w:rsidRDefault="008857B9" w:rsidP="009F3E7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8127E3" w:rsidRPr="00CA1615" w:rsidRDefault="008127E3" w:rsidP="009F3E73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CA1615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8127E3" w:rsidRPr="009F3E73" w:rsidRDefault="008127E3" w:rsidP="009F3E73">
      <w:pPr>
        <w:pStyle w:val="FORMATTEXT"/>
        <w:spacing w:line="235" w:lineRule="auto"/>
        <w:ind w:firstLine="709"/>
        <w:jc w:val="both"/>
        <w:rPr>
          <w:szCs w:val="28"/>
        </w:rPr>
      </w:pPr>
    </w:p>
    <w:p w:rsidR="008857B9" w:rsidRPr="00CA1615" w:rsidRDefault="008857B9" w:rsidP="009F3E73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8127E3" w:rsidRPr="00CA1615" w:rsidRDefault="008127E3" w:rsidP="009F3E73">
      <w:pPr>
        <w:widowControl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CA1615">
        <w:rPr>
          <w:rFonts w:ascii="Times New Roman" w:hAnsi="Times New Roman"/>
          <w:sz w:val="28"/>
          <w:szCs w:val="28"/>
        </w:rPr>
        <w:t>о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127E3" w:rsidRPr="00CA1615" w:rsidRDefault="008127E3" w:rsidP="009F3E7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1. Внести в Порядок предоставления из областного бюджета Ульяновской области средств на управление рисками в </w:t>
      </w:r>
      <w:proofErr w:type="spellStart"/>
      <w:r w:rsidRPr="00CA1615">
        <w:rPr>
          <w:rFonts w:ascii="Times New Roman" w:hAnsi="Times New Roman"/>
          <w:sz w:val="28"/>
          <w:szCs w:val="28"/>
        </w:rPr>
        <w:t>подотраслях</w:t>
      </w:r>
      <w:proofErr w:type="spellEnd"/>
      <w:r w:rsidRPr="00CA1615">
        <w:rPr>
          <w:rFonts w:ascii="Times New Roman" w:hAnsi="Times New Roman"/>
          <w:sz w:val="28"/>
          <w:szCs w:val="28"/>
        </w:rPr>
        <w:t xml:space="preserve"> растениеводства </w:t>
      </w:r>
      <w:r w:rsidRPr="00CA1615">
        <w:rPr>
          <w:rFonts w:ascii="Times New Roman" w:hAnsi="Times New Roman"/>
          <w:sz w:val="28"/>
          <w:szCs w:val="28"/>
        </w:rPr>
        <w:br/>
        <w:t>и животноводства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, утверждённый постановлением Правительства Ульяновской области от 06.03.2014 № 86-П «О Порядке </w:t>
      </w:r>
      <w:r w:rsidRPr="00CA1615">
        <w:rPr>
          <w:rFonts w:ascii="Times New Roman" w:hAnsi="Times New Roman"/>
          <w:sz w:val="28"/>
          <w:szCs w:val="28"/>
        </w:rPr>
        <w:t xml:space="preserve">предоставления из областного бюджета Ульяновской области средств на управление рисками в </w:t>
      </w:r>
      <w:proofErr w:type="spellStart"/>
      <w:r w:rsidRPr="00CA1615">
        <w:rPr>
          <w:rFonts w:ascii="Times New Roman" w:hAnsi="Times New Roman"/>
          <w:sz w:val="28"/>
          <w:szCs w:val="28"/>
        </w:rPr>
        <w:t>подотраслях</w:t>
      </w:r>
      <w:proofErr w:type="spellEnd"/>
      <w:r w:rsidRPr="00CA1615">
        <w:rPr>
          <w:rFonts w:ascii="Times New Roman" w:hAnsi="Times New Roman"/>
          <w:sz w:val="28"/>
          <w:szCs w:val="28"/>
        </w:rPr>
        <w:t xml:space="preserve"> растениеводства и животноводства</w:t>
      </w:r>
      <w:r w:rsidRPr="00CA1615">
        <w:rPr>
          <w:rFonts w:ascii="Times New Roman" w:hAnsi="Times New Roman"/>
          <w:sz w:val="28"/>
          <w:szCs w:val="28"/>
          <w:lang w:eastAsia="en-US"/>
        </w:rPr>
        <w:t>», следующие изменения:</w:t>
      </w:r>
    </w:p>
    <w:p w:rsidR="008127E3" w:rsidRPr="00CA1615" w:rsidRDefault="008127E3" w:rsidP="009F3E7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 xml:space="preserve">1) пункты 1-3 </w:t>
      </w:r>
      <w:r w:rsidRPr="00CA1615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9F3E73" w:rsidRPr="009F3E73" w:rsidRDefault="009F3E73" w:rsidP="009F3E7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3E73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9F3E73">
        <w:rPr>
          <w:rFonts w:ascii="Times New Roman" w:hAnsi="Times New Roman"/>
          <w:sz w:val="28"/>
          <w:szCs w:val="28"/>
          <w:lang w:eastAsia="en-US"/>
        </w:rPr>
        <w:t xml:space="preserve">Настоящий Порядок разработан в целях реализации мероприятий «Управление рисками в </w:t>
      </w:r>
      <w:proofErr w:type="spellStart"/>
      <w:r w:rsidRPr="009F3E73">
        <w:rPr>
          <w:rFonts w:ascii="Times New Roman" w:hAnsi="Times New Roman"/>
          <w:sz w:val="28"/>
          <w:szCs w:val="28"/>
          <w:lang w:eastAsia="en-US"/>
        </w:rPr>
        <w:t>подотраслях</w:t>
      </w:r>
      <w:proofErr w:type="spellEnd"/>
      <w:r w:rsidRPr="009F3E73">
        <w:rPr>
          <w:rFonts w:ascii="Times New Roman" w:hAnsi="Times New Roman"/>
          <w:sz w:val="28"/>
          <w:szCs w:val="28"/>
          <w:lang w:eastAsia="en-US"/>
        </w:rPr>
        <w:t xml:space="preserve"> растениеводства», «Управление рисками </w:t>
      </w:r>
      <w:r w:rsidRPr="009F3E73">
        <w:rPr>
          <w:rFonts w:ascii="Times New Roman" w:hAnsi="Times New Roman"/>
          <w:sz w:val="28"/>
          <w:szCs w:val="28"/>
          <w:lang w:eastAsia="en-US"/>
        </w:rPr>
        <w:br/>
        <w:t xml:space="preserve">в </w:t>
      </w:r>
      <w:proofErr w:type="spellStart"/>
      <w:r w:rsidRPr="009F3E73">
        <w:rPr>
          <w:rFonts w:ascii="Times New Roman" w:hAnsi="Times New Roman"/>
          <w:sz w:val="28"/>
          <w:szCs w:val="28"/>
          <w:lang w:eastAsia="en-US"/>
        </w:rPr>
        <w:t>подотраслях</w:t>
      </w:r>
      <w:proofErr w:type="spellEnd"/>
      <w:r w:rsidRPr="009F3E73">
        <w:rPr>
          <w:rFonts w:ascii="Times New Roman" w:hAnsi="Times New Roman"/>
          <w:sz w:val="28"/>
          <w:szCs w:val="28"/>
          <w:lang w:eastAsia="en-US"/>
        </w:rPr>
        <w:t xml:space="preserve"> животноводства» подпрограммы «Развитие сельского хозяйства» государственной </w:t>
      </w:r>
      <w:hyperlink r:id="rId6" w:history="1">
        <w:r w:rsidRPr="009F3E7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Pr="009F3E73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 «Развитие сельского хозяйства и регулирование рынков сельскохозяйственной продукции, сырья </w:t>
      </w:r>
      <w:r w:rsidRPr="009F3E73">
        <w:rPr>
          <w:rFonts w:ascii="Times New Roman" w:hAnsi="Times New Roman"/>
          <w:sz w:val="28"/>
          <w:szCs w:val="28"/>
          <w:lang w:eastAsia="en-US"/>
        </w:rPr>
        <w:br/>
        <w:t>и продовольствия в 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</w:t>
      </w:r>
      <w:proofErr w:type="gramEnd"/>
      <w:r w:rsidRPr="009F3E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F3E73">
        <w:rPr>
          <w:rFonts w:ascii="Times New Roman" w:hAnsi="Times New Roman"/>
          <w:sz w:val="28"/>
          <w:szCs w:val="28"/>
          <w:lang w:eastAsia="en-US"/>
        </w:rPr>
        <w:t>и регулирование рынков сельскохозяйственной продукции, сырья и продовольствия в Ульяновской области» на 2014-2020 годы» (далее – государственная программа), и обеспечения достижения целевых индикаторов «</w:t>
      </w:r>
      <w:r w:rsidRPr="009F3E73">
        <w:rPr>
          <w:rFonts w:ascii="Times New Roman" w:hAnsi="Times New Roman"/>
          <w:sz w:val="28"/>
          <w:szCs w:val="28"/>
        </w:rPr>
        <w:t>Объём производства продукции растениеводства в хозяйствах всех категорий: зерновых и зернобобовых, сахарной свёклы, картофеля</w:t>
      </w:r>
      <w:r w:rsidRPr="009F3E73">
        <w:rPr>
          <w:rFonts w:ascii="Times New Roman" w:hAnsi="Times New Roman"/>
          <w:sz w:val="28"/>
          <w:szCs w:val="28"/>
          <w:lang w:eastAsia="en-US"/>
        </w:rPr>
        <w:t>» и «</w:t>
      </w:r>
      <w:r w:rsidRPr="009F3E73">
        <w:rPr>
          <w:rFonts w:ascii="Times New Roman" w:hAnsi="Times New Roman"/>
          <w:sz w:val="28"/>
          <w:szCs w:val="28"/>
        </w:rPr>
        <w:t>Объём производства скота и птицы на убой в хозяйствах всех категорий (в живом весе)</w:t>
      </w:r>
      <w:r w:rsidRPr="009F3E73">
        <w:rPr>
          <w:rFonts w:ascii="Times New Roman" w:hAnsi="Times New Roman"/>
          <w:sz w:val="28"/>
          <w:szCs w:val="28"/>
          <w:lang w:eastAsia="en-US"/>
        </w:rPr>
        <w:t>», предусмотренных государственной программой.</w:t>
      </w:r>
      <w:proofErr w:type="gramEnd"/>
    </w:p>
    <w:p w:rsidR="008127E3" w:rsidRPr="00CA1615" w:rsidRDefault="008127E3" w:rsidP="009F3E73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Настоящий Порядок </w:t>
      </w:r>
      <w:r w:rsidRPr="00CA1615">
        <w:rPr>
          <w:rFonts w:ascii="Times New Roman" w:hAnsi="Times New Roman"/>
          <w:sz w:val="28"/>
          <w:szCs w:val="28"/>
        </w:rPr>
        <w:t xml:space="preserve">определяет цели, условия и порядок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предоставления из областного бюджета Ульяновской области средств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области растениеводства и договорам сельскохозяйственного страхования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области животноводства (далее – субсидии), </w:t>
      </w:r>
      <w:r w:rsidRPr="00CA1615">
        <w:rPr>
          <w:rFonts w:ascii="Times New Roman" w:hAnsi="Times New Roman"/>
          <w:sz w:val="28"/>
          <w:szCs w:val="28"/>
        </w:rPr>
        <w:t xml:space="preserve">категории </w:t>
      </w:r>
      <w:r w:rsidRPr="00CA1615">
        <w:rPr>
          <w:rFonts w:ascii="Times New Roman" w:hAnsi="Times New Roman"/>
          <w:bCs/>
          <w:sz w:val="28"/>
          <w:szCs w:val="28"/>
          <w:shd w:val="clear" w:color="auto" w:fill="FFFFFF"/>
        </w:rPr>
        <w:t>сельскохозяйственных товаропроизводителей</w:t>
      </w:r>
      <w:r w:rsidRPr="00CA1615">
        <w:rPr>
          <w:rFonts w:ascii="Times New Roman" w:hAnsi="Times New Roman"/>
          <w:sz w:val="28"/>
          <w:szCs w:val="28"/>
        </w:rPr>
        <w:t xml:space="preserve">, имеющих право на получение субсидий, основания </w:t>
      </w:r>
      <w:r w:rsidRPr="00CA1615">
        <w:rPr>
          <w:rFonts w:ascii="Times New Roman" w:hAnsi="Times New Roman"/>
          <w:sz w:val="28"/>
          <w:szCs w:val="28"/>
        </w:rPr>
        <w:br/>
        <w:t>и порядок возврата субсидий в областной бюджет Ульяновской области.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lastRenderedPageBreak/>
        <w:t>2. Субсидии предоставляются в пределах бюджетных ассигнований, предусмотренных в областном бюджете Ульяновской области на соответст</w:t>
      </w:r>
      <w:r w:rsidRPr="00CA1615">
        <w:rPr>
          <w:rFonts w:ascii="Times New Roman" w:hAnsi="Times New Roman"/>
          <w:sz w:val="28"/>
          <w:szCs w:val="28"/>
        </w:rPr>
        <w:softHyphen/>
        <w:t>вующий финансовый год и плановый период, и лимитов бюджетных обяза</w:t>
      </w:r>
      <w:r w:rsidRPr="00CA1615">
        <w:rPr>
          <w:rFonts w:ascii="Times New Roman" w:hAnsi="Times New Roman"/>
          <w:sz w:val="28"/>
          <w:szCs w:val="28"/>
        </w:rPr>
        <w:softHyphen/>
        <w:t xml:space="preserve">тельств, утверждённых в установленном порядке Министерству </w:t>
      </w:r>
      <w:r w:rsidRPr="00CA1615">
        <w:rPr>
          <w:rFonts w:ascii="Times New Roman" w:hAnsi="Times New Roman"/>
          <w:sz w:val="28"/>
          <w:szCs w:val="28"/>
          <w:lang w:eastAsia="en-US"/>
        </w:rPr>
        <w:t>сельского, лесного хозяйства и природных ресурсов Ульяновской области (далее – Мини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стерство) </w:t>
      </w:r>
      <w:r w:rsidRPr="00CA1615">
        <w:rPr>
          <w:rFonts w:ascii="Times New Roman" w:hAnsi="Times New Roman"/>
          <w:sz w:val="28"/>
          <w:szCs w:val="28"/>
        </w:rPr>
        <w:t>на предоставление субсидий.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CA1615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CA1615">
        <w:rPr>
          <w:rFonts w:ascii="Times New Roman" w:hAnsi="Times New Roman"/>
          <w:sz w:val="28"/>
          <w:szCs w:val="28"/>
          <w:lang w:eastAsia="en-US"/>
        </w:rPr>
        <w:t>субсидий, является Министерство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2) пункты 5 и 6 изложить в следующей редакции: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>«5. Субсидии предоставляются сельскохозяйственным товаропроизводи</w:t>
      </w:r>
      <w:r w:rsidRPr="00CA1615">
        <w:rPr>
          <w:rFonts w:ascii="Times New Roman" w:hAnsi="Times New Roman"/>
          <w:sz w:val="28"/>
          <w:szCs w:val="28"/>
        </w:rPr>
        <w:softHyphen/>
        <w:t xml:space="preserve">телям, за исключением граждан, ведущих личное подсобное хозяйство (далее – сельскохозяйственные товаропроизводители), которые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в котором планируется заключение соглашения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субсидии, должны соответствовать следующим требованиям:</w:t>
      </w:r>
    </w:p>
    <w:p w:rsidR="008127E3" w:rsidRPr="00CA1615" w:rsidRDefault="008127E3" w:rsidP="00390711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а) сельскохозяйственные товаропроизводители должны соответствовать требованиям, предусмотренным </w:t>
      </w:r>
      <w:hyperlink r:id="rId7" w:history="1">
        <w:r w:rsidRPr="00CA1615">
          <w:rPr>
            <w:sz w:val="28"/>
            <w:szCs w:val="28"/>
          </w:rPr>
          <w:t>статьёй 3</w:t>
        </w:r>
      </w:hyperlink>
      <w:r w:rsidRPr="00CA1615">
        <w:rPr>
          <w:sz w:val="28"/>
          <w:szCs w:val="28"/>
        </w:rPr>
        <w:t xml:space="preserve"> Федерального закона от 29.12.2006 № 264-ФЗ «О развитии сельского хозяйства» (за исключением организаций, которым предоставление субсидий запрещено законодательством);</w:t>
      </w:r>
    </w:p>
    <w:p w:rsidR="008127E3" w:rsidRPr="00CA1615" w:rsidRDefault="008127E3" w:rsidP="00390711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б) </w:t>
      </w:r>
      <w:proofErr w:type="spellStart"/>
      <w:r w:rsidRPr="00CA1615">
        <w:rPr>
          <w:sz w:val="28"/>
          <w:szCs w:val="28"/>
        </w:rPr>
        <w:t>сельскохозяйственнные</w:t>
      </w:r>
      <w:proofErr w:type="spellEnd"/>
      <w:r w:rsidRPr="00CA1615">
        <w:rPr>
          <w:sz w:val="28"/>
          <w:szCs w:val="28"/>
        </w:rPr>
        <w:t xml:space="preserve"> товаропроизводители должны иметь посевные площади сельскохозяйственных культур, расположенные на территории Ульяновской области (при заключении договоров сельскохозяйственного страхования в области растениеводства), и (или) содержать на территории Ульяновской области поголовье сельскохозяйственных животных (при заключении договоров сельскохозяйственного страхования в области животноводства);</w:t>
      </w:r>
    </w:p>
    <w:p w:rsidR="008127E3" w:rsidRPr="00CA1615" w:rsidRDefault="008127E3" w:rsidP="00390711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в) сельскохозяйственные товаропроизводители должны представить </w:t>
      </w:r>
      <w:r w:rsidRPr="00CA1615">
        <w:rPr>
          <w:sz w:val="28"/>
          <w:szCs w:val="28"/>
        </w:rPr>
        <w:br/>
        <w:t>в Министерство отчётность о финансово-экономическом состоянии товаропро</w:t>
      </w:r>
      <w:r w:rsidRPr="00CA1615">
        <w:rPr>
          <w:sz w:val="28"/>
          <w:szCs w:val="28"/>
        </w:rPr>
        <w:softHyphen/>
        <w:t xml:space="preserve">изводителей агропромышленного комплекса за отчётный финансовый год </w:t>
      </w:r>
      <w:r w:rsidRPr="00CA1615">
        <w:rPr>
          <w:sz w:val="28"/>
          <w:szCs w:val="28"/>
        </w:rPr>
        <w:br/>
        <w:t>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8127E3" w:rsidRPr="00CA1615" w:rsidRDefault="008127E3" w:rsidP="00390711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г) у сельскохозяйственных товаропроизводителей </w:t>
      </w:r>
      <w:r w:rsidRPr="00CA1615">
        <w:rPr>
          <w:rFonts w:ascii="Times New Roman" w:hAnsi="Times New Roman"/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127E3" w:rsidRPr="00CA1615" w:rsidRDefault="008127E3" w:rsidP="00390711">
      <w:pPr>
        <w:pStyle w:val="formattext0"/>
        <w:widowControl w:val="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д) у сельскохозяйственных товаропроизводителей </w:t>
      </w:r>
      <w:r w:rsidRPr="00CA1615">
        <w:rPr>
          <w:sz w:val="28"/>
          <w:szCs w:val="28"/>
          <w:lang w:eastAsia="en-US"/>
        </w:rPr>
        <w:t xml:space="preserve">должна </w:t>
      </w:r>
      <w:r w:rsidRPr="00CA1615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Pr="00CA1615">
        <w:rPr>
          <w:sz w:val="28"/>
          <w:szCs w:val="28"/>
        </w:rPr>
        <w:t>предоставленных</w:t>
      </w:r>
      <w:proofErr w:type="gramEnd"/>
      <w:r w:rsidRPr="00CA1615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8127E3" w:rsidRPr="00CA1615" w:rsidRDefault="008127E3" w:rsidP="00390711">
      <w:pPr>
        <w:pStyle w:val="formattext0"/>
        <w:widowControl w:val="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е) сельскохозяйственные товаропроизводители </w:t>
      </w:r>
      <w:r w:rsidRPr="00CA1615">
        <w:rPr>
          <w:sz w:val="28"/>
          <w:szCs w:val="28"/>
          <w:lang w:eastAsia="en-US"/>
        </w:rPr>
        <w:t xml:space="preserve">не должны находиться </w:t>
      </w:r>
      <w:r w:rsidRPr="00CA1615">
        <w:rPr>
          <w:sz w:val="28"/>
          <w:szCs w:val="28"/>
          <w:lang w:eastAsia="en-US"/>
        </w:rPr>
        <w:br/>
        <w:t xml:space="preserve">в процессе </w:t>
      </w:r>
      <w:r w:rsidRPr="00CA1615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8127E3" w:rsidRPr="00CA1615" w:rsidRDefault="008127E3" w:rsidP="007C3384">
      <w:pPr>
        <w:pStyle w:val="formattext0"/>
        <w:widowControl w:val="0"/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CA1615">
        <w:rPr>
          <w:sz w:val="28"/>
          <w:szCs w:val="28"/>
        </w:rPr>
        <w:t xml:space="preserve">ж) сельскохозяйственные товаропроизводители </w:t>
      </w:r>
      <w:r w:rsidRPr="00CA1615">
        <w:rPr>
          <w:sz w:val="28"/>
          <w:szCs w:val="28"/>
          <w:lang w:eastAsia="en-US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CA1615">
        <w:rPr>
          <w:sz w:val="28"/>
          <w:szCs w:val="28"/>
          <w:lang w:eastAsia="en-US"/>
        </w:rPr>
        <w:lastRenderedPageBreak/>
        <w:t>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A1615">
        <w:rPr>
          <w:sz w:val="28"/>
          <w:szCs w:val="28"/>
          <w:lang w:eastAsia="en-US"/>
        </w:rPr>
        <w:t xml:space="preserve"> зоны) в отношении таких юридических лиц, </w:t>
      </w:r>
      <w:r w:rsidRPr="00CA161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8127E3" w:rsidRPr="00CA1615" w:rsidRDefault="008127E3" w:rsidP="007C3384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з) сельскохозяйственные товаропроизводители </w:t>
      </w:r>
      <w:r w:rsidRPr="00CA1615">
        <w:rPr>
          <w:rFonts w:ascii="Times New Roman" w:hAnsi="Times New Roman"/>
          <w:sz w:val="28"/>
          <w:szCs w:val="28"/>
          <w:lang w:eastAsia="en-US"/>
        </w:rPr>
        <w:t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Порядка;</w:t>
      </w:r>
    </w:p>
    <w:p w:rsidR="008127E3" w:rsidRPr="00CA1615" w:rsidRDefault="008127E3" w:rsidP="007C338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и) сельскохозяйственным товаропроизводителям не должно быть назначено административное наказание за нарушение условий предоставления </w:t>
      </w:r>
      <w:r w:rsidRPr="00CA1615">
        <w:rPr>
          <w:sz w:val="28"/>
          <w:szCs w:val="28"/>
        </w:rPr>
        <w:br/>
        <w:t xml:space="preserve">из областного бюджета Ульяновской области иных субсидий, если срок, </w:t>
      </w:r>
      <w:r w:rsidRPr="00CA1615">
        <w:rPr>
          <w:sz w:val="28"/>
          <w:szCs w:val="28"/>
        </w:rPr>
        <w:br/>
        <w:t xml:space="preserve">в течение которого сельскохозяйственный товаропроизводитель считается подвергнутым такому наказанию, не истёк. Информация о назначении сельскохозяйственному товаропроизводителю указанного административного наказания представляется Министерству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 w:rsidRPr="00CA1615">
        <w:rPr>
          <w:sz w:val="28"/>
          <w:szCs w:val="28"/>
        </w:rPr>
        <w:br/>
        <w:t>(по согласованию).</w:t>
      </w:r>
    </w:p>
    <w:p w:rsidR="008127E3" w:rsidRPr="00CA1615" w:rsidRDefault="008127E3" w:rsidP="007C338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6. </w:t>
      </w:r>
      <w:r w:rsidRPr="00CA1615">
        <w:rPr>
          <w:rFonts w:ascii="Times New Roman" w:hAnsi="Times New Roman"/>
          <w:sz w:val="28"/>
          <w:szCs w:val="28"/>
          <w:lang w:eastAsia="en-US"/>
        </w:rPr>
        <w:t>Субсидии предоставляются при условии заключения сельско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хозяйственным товаропроизводителем договора сельскохозяйственного страхо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вания, который должен соответствовать следующим требованиям:</w:t>
      </w:r>
    </w:p>
    <w:p w:rsidR="008127E3" w:rsidRPr="00CA1615" w:rsidRDefault="008127E3" w:rsidP="007C338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а) договор сельскохозяйственного страхования должен быть заключён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8127E3" w:rsidRPr="00CA1615" w:rsidRDefault="008127E3" w:rsidP="007C338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страховая организация соблюдает нормативное соотношение собствен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ных средств (капитала) и принятых обязательств (превышение фактического размера маржи платёжеспособности над нор</w:t>
      </w:r>
      <w:r w:rsidR="007C3384">
        <w:rPr>
          <w:rFonts w:ascii="Times New Roman" w:hAnsi="Times New Roman"/>
          <w:sz w:val="28"/>
          <w:szCs w:val="28"/>
          <w:lang w:eastAsia="en-US"/>
        </w:rPr>
        <w:t>мативным размером, рассчитываемым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в порядке, установленном Центральным банком Российской Федерации (по данным отчётности, представленной за отчётный период, предшествующий дню заключения договора сельскохозяйственного страхования), или имеет договор перестрахования, в соответствии с которым страховой организацией с учётом оценки своей финансовой устойчивости застрахована часть риска страховой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выплаты по договору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сельско</w:t>
      </w:r>
      <w:r w:rsidR="007C3384">
        <w:rPr>
          <w:rFonts w:ascii="Times New Roman" w:hAnsi="Times New Roman"/>
          <w:sz w:val="28"/>
          <w:szCs w:val="28"/>
          <w:lang w:eastAsia="en-US"/>
        </w:rPr>
        <w:t>-</w:t>
      </w:r>
      <w:r w:rsidRPr="00CA1615">
        <w:rPr>
          <w:rFonts w:ascii="Times New Roman" w:hAnsi="Times New Roman"/>
          <w:sz w:val="28"/>
          <w:szCs w:val="28"/>
          <w:lang w:eastAsia="en-US"/>
        </w:rPr>
        <w:t>хозяйственного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страхования;</w:t>
      </w:r>
    </w:p>
    <w:p w:rsidR="008127E3" w:rsidRPr="00CA1615" w:rsidRDefault="008127E3" w:rsidP="007C338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страховая организация является членом объединения страховщиков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Федеральным </w:t>
      </w:r>
      <w:hyperlink r:id="rId8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от 25.07.2011 № 260-ФЗ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«О государственной поддержке в сфере сельскохозяйственного страхования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о внесении изменений в Федеральный закон «О развитии сельского хозяйства»;</w:t>
      </w:r>
    </w:p>
    <w:p w:rsidR="008127E3" w:rsidRPr="00CA1615" w:rsidRDefault="008127E3" w:rsidP="007C338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б) договор сельскохозяйственного страхования урожая одного или нескольких видов сельскохозяйственных культур, в том числе урожая многолетних насаждений, посадок многолетних насаждений, указанных в плане сельскохозяйственного страхования, предусмотренном </w:t>
      </w:r>
      <w:hyperlink r:id="rId9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статьёй 6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 (далее – план сельскохозяйственного страхования),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соответствующий год, должен быть заключён на всей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в) договор сельскохозяйственного страхования сельскохозяйственных животных, указанных в плане сельскохозяйственного страхования на соответ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ствующий год, должен быть заключён на всё имеющееся у сельскохозяйствен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ного товаропроизводителя поголовье сельскохозяйственных животных одного или нескольких определённых видов;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г) договор сельскохозяйственного страхования в отношении сельскохо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зяйственных культур, за исключением многолетних насаждений, должен быть заключён в срок не позднее 15 календарных дней после окончания их сева или посадки, в отношении многолетних насаждений – до момента прекращения их вегетации (перехода в состояние зимнего покоя), в отношении сельскохозяйст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венных животных – на срок не менее чем год;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д) договор сельскохозяйственного страхования должен вступить в силу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сельскохозяйственным товаропроизводителем должна быть произведена уплата 50 процентов начисленной страховой премии по этому договору;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е) договор сельскохозяйственного страхования должен содержать условие о запрете прекращения его действия до наступления срока, на который он был заключён, за исключением случая, предусмотренного </w:t>
      </w:r>
      <w:hyperlink r:id="rId10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статьёй 958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ж) в договоре сельскохозяйственного страхования должна быть установлена страховая сумма в размере не менее чем 80 процентов страховой стоимости урожая сельскохозяйственных культур, посадок многолетних насаждений, сельскохозяйственных животных;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з) в случае если договор сельскохозяйственного страхования предусмат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ривает установление безусловной франшизы или агрегатной безусловной франшизы, размер франшизы не должен превышать 30 процентов страховой суммы в отношении каждой сельскохозяйственной культуры, группы много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летних насаждений, вида, пола, возрастного состава сельскохозяйственных животных;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и) доля страховой премии, применяемой при расчёте страховых тарифов и непосредственно предназначенной для осуществления страховых и компен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сационных выплат страхователям и выгодоприобретателям, должна быть установлена в размере не менее чем 80 процентов;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к) при заключении договора сельскохозяйственного страхования должны применяться методики определения страховой стоимости и размера утраты (гибели) урожая сельскохозяйственной культуры, утраты (гибели)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посадок многолетних насаждений, утраты (гибели) сельскохозяйственных животных, утверждённые Министерством сельского хозяйства Российской Федерации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3) дополнить пунктом 6</w:t>
      </w:r>
      <w:r w:rsidRPr="00CA1615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следующего содержания: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«6</w:t>
      </w:r>
      <w:r w:rsidRPr="00CA1615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CA1615">
        <w:rPr>
          <w:rFonts w:ascii="Times New Roman" w:hAnsi="Times New Roman"/>
          <w:sz w:val="28"/>
          <w:szCs w:val="28"/>
          <w:lang w:eastAsia="en-US"/>
        </w:rPr>
        <w:t>. Возмещение части затрат сельскохозяйственных товаропроизводите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лей на уплату страховой премии по договору сельскохозяйственного страхова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ния не производится, если действие такого договора прекращено досрочно,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за исключением случая прекращения договора сельскохозяйственного страхо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вания, предусмотренного </w:t>
      </w:r>
      <w:hyperlink r:id="rId11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статьёй 958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Гражданского кодекса Российской Федерации. Возмещение части затрат сельскохозяйственных товаропроизводи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телей на уплату страховой премии по договорам сельскохозяйственного страхования, действие которых прекращено в соответствии со </w:t>
      </w:r>
      <w:hyperlink r:id="rId12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статьёй 958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возвращённой страховщиком части страховой премии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.</w:t>
      </w:r>
      <w:r w:rsidRPr="00CA1615">
        <w:rPr>
          <w:rFonts w:ascii="Times New Roman" w:hAnsi="Times New Roman"/>
          <w:sz w:val="28"/>
          <w:szCs w:val="28"/>
        </w:rPr>
        <w:t>»;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4) в абзаце первом пункта 7 слова «Целевые средства» заменить словом «Субсидии», слова «ставок для расчёта размера субсидий, указанных в </w:t>
      </w:r>
      <w:hyperlink r:id="rId13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абзаце тринадцатом подпункта «д» пункта 3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при этом в случае» заменить словами «установленных планом сельскохозяйственного страхования на соответствующий год предельных размеров ставок для расчёта размера субсидии. В случае», слова «целевых средств по договору» заменить словами «субсидий по договорам», слова «целевые средства» заменить словом «субсидии»;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5) пункт 8 изложить в следующей редакции: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«8. Сельскохозяйственные товаропроизводители для получения субсидии представляют в Министерство следующие документы: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а) заявление о перечислении субсидии на расчётный счёт страховой организации (с указанием платёжных реквизитов) по форме, утверждённой правовым актом Министерства (далее – заявление);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б) расчёт доли дохода за календарный год от реализации сельскохозяйст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венной продукции, включённой в перечень сельскохозяйственной продукции, производство, первичную и последующую (промышленную) переработку кото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рой осуществляют сельскохозяйственные товаропроизводители, утверждённый распоряжением Правительства Российской Федерации от 25.01.2017 № 79-р,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по форме, утверждённой правовым актом Министерства (далее – расчёт), для подтверждения статуса сельскохозяйственного товаропроизводителя согласно </w:t>
      </w:r>
      <w:hyperlink r:id="rId14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статье 3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29.12.2006 № 264-ФЗ «О развитии сельского хозяйства» (расчёт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не представляют сельскохозяйственные товаропроизводи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тели, признанные таковыми в соответствии с </w:t>
      </w:r>
      <w:hyperlink r:id="rId1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пунктами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6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3 части 2 статьи 3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29.12.2006 № 264-ФЗ «О развитии сельского хозяй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ства»);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в) копию договора сельскохозяйственного страхования, заверенную сельскохозяйственным товаропроизводителем, копии договора о передаче страхового портфеля и акта приёма-передачи страхового портфеля, включающего в себя перечень переданных договоров сельскохозяйственного страхования, в случае, предусмотренном </w:t>
      </w:r>
      <w:hyperlink r:id="rId17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абзацем первым пункта 7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заверенные страховой организацией, принявшей обязательства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договорам сельскохозяйственного страхования;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г) копии платёжных поручений или иных документов, подтверждающих уплату сельскохозяйственным товаропроизводителем 50 процентов страховой премии, заверенные сельскохозяйственным товаропроизводителем;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д) справки о размере субсидии, составленные на основании договора сель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скохозяйственного страхования и платёжного поручения или иного документа, подтверждающих уплату сельскохозяйственным </w:t>
      </w:r>
      <w:proofErr w:type="spellStart"/>
      <w:r w:rsidRPr="00CA1615">
        <w:rPr>
          <w:rFonts w:ascii="Times New Roman" w:hAnsi="Times New Roman"/>
          <w:sz w:val="28"/>
          <w:szCs w:val="28"/>
          <w:lang w:eastAsia="en-US"/>
        </w:rPr>
        <w:t>товаропроиз</w:t>
      </w:r>
      <w:r w:rsidR="007C3384">
        <w:rPr>
          <w:rFonts w:ascii="Times New Roman" w:hAnsi="Times New Roman"/>
          <w:sz w:val="28"/>
          <w:szCs w:val="28"/>
          <w:lang w:eastAsia="en-US"/>
        </w:rPr>
        <w:t>-</w:t>
      </w:r>
      <w:r w:rsidRPr="00CA1615">
        <w:rPr>
          <w:rFonts w:ascii="Times New Roman" w:hAnsi="Times New Roman"/>
          <w:sz w:val="28"/>
          <w:szCs w:val="28"/>
          <w:lang w:eastAsia="en-US"/>
        </w:rPr>
        <w:t>водителем</w:t>
      </w:r>
      <w:proofErr w:type="spell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50 процентов страховой премии, с отметкой страховой организации о проверке содержащихся в справках сведений (форма и сроки представления справок утверждаются правовым актом Министерства);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е) выписку из отчёта о платёжеспособности страховой организации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 превышении фактического размера маржи платёжеспособности над норма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тивным размером, рассчитываем</w:t>
      </w:r>
      <w:r w:rsidR="007C3384">
        <w:rPr>
          <w:rFonts w:ascii="Times New Roman" w:hAnsi="Times New Roman"/>
          <w:sz w:val="28"/>
          <w:szCs w:val="28"/>
          <w:lang w:eastAsia="en-US"/>
        </w:rPr>
        <w:t>ым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в порядке, установленном Центральным банком Российской Федерации, представленную сельскохозяйственному това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ропроизводителю страховой организацией при заключении договора сельско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хозяйственного страхования и заверенную её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том числе наименование страховой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организации-перестраховщика (организа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страхования);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ж) справку о наличии у сельскохозяйственного товаропроизводителя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на территории Ульяновской области посевных площадей сельскохозяйственных культур (при заключении договоров сельскохозяйственного страхования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области растениеводства) по форме, утверждённой правовым актом Мини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стерства, и (или) справку о наличии у сельскохозяйственного товаропроизводи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теля на территории Ульяновской области поголовья сельскохозяйственных животных (при заключении договоров сельскохозяйственного страхования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области животноводства) по форме, утверждённой правовым актом Министерства;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з) 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615">
        <w:rPr>
          <w:rFonts w:ascii="Times New Roman" w:hAnsi="Times New Roman"/>
          <w:sz w:val="28"/>
          <w:szCs w:val="28"/>
        </w:rPr>
        <w:t xml:space="preserve">Сведения о наличии (отсутствии) у </w:t>
      </w:r>
      <w:r w:rsidRPr="00CA1615">
        <w:rPr>
          <w:rFonts w:ascii="Times New Roman" w:hAnsi="Times New Roman"/>
          <w:sz w:val="28"/>
          <w:szCs w:val="28"/>
          <w:lang w:eastAsia="en-US"/>
        </w:rPr>
        <w:t>сельскохозяйственного товаропроизводителя</w:t>
      </w:r>
      <w:r w:rsidRPr="00CA1615">
        <w:rPr>
          <w:rFonts w:ascii="Times New Roman" w:hAnsi="Times New Roman"/>
          <w:sz w:val="28"/>
          <w:szCs w:val="28"/>
        </w:rPr>
        <w:t xml:space="preserve"> задолженности по налогам, сборам и иным обязательным платежам </w:t>
      </w:r>
      <w:r w:rsidRPr="00CA1615">
        <w:rPr>
          <w:rFonts w:ascii="Times New Roman" w:hAnsi="Times New Roman"/>
          <w:sz w:val="28"/>
          <w:szCs w:val="28"/>
          <w:lang w:eastAsia="en-US"/>
        </w:rPr>
        <w:t>в бюджеты бюджетной системы Российской Федерации</w:t>
      </w:r>
      <w:r w:rsidRPr="00CA1615">
        <w:rPr>
          <w:rFonts w:ascii="Times New Roman" w:hAnsi="Times New Roman"/>
          <w:sz w:val="28"/>
          <w:szCs w:val="28"/>
        </w:rPr>
        <w:t>, срок исполнения по которым наступил в соответствии с законодательством Российской Федерации</w:t>
      </w:r>
      <w:r w:rsidR="007C3384">
        <w:rPr>
          <w:rFonts w:ascii="Times New Roman" w:hAnsi="Times New Roman"/>
          <w:sz w:val="28"/>
          <w:szCs w:val="28"/>
        </w:rPr>
        <w:t>,</w:t>
      </w:r>
      <w:r w:rsidRPr="00CA1615">
        <w:rPr>
          <w:rFonts w:ascii="Times New Roman" w:hAnsi="Times New Roman"/>
          <w:sz w:val="28"/>
          <w:szCs w:val="28"/>
        </w:rPr>
        <w:t xml:space="preserve"> и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CA1615">
        <w:rPr>
          <w:rFonts w:ascii="Times New Roman" w:hAnsi="Times New Roman"/>
          <w:sz w:val="28"/>
          <w:szCs w:val="28"/>
        </w:rPr>
        <w:t>нахождении (</w:t>
      </w:r>
      <w:r w:rsidRPr="00CA1615">
        <w:rPr>
          <w:rFonts w:ascii="Times New Roman" w:hAnsi="Times New Roman"/>
          <w:sz w:val="28"/>
          <w:szCs w:val="28"/>
          <w:lang w:eastAsia="en-US"/>
        </w:rPr>
        <w:t>отсутствии нахождения) сельскохозяйственного товаропроизводителя</w:t>
      </w:r>
      <w:r w:rsidRPr="00CA1615">
        <w:rPr>
          <w:rFonts w:ascii="Times New Roman" w:hAnsi="Times New Roman"/>
          <w:sz w:val="28"/>
          <w:szCs w:val="28"/>
        </w:rPr>
        <w:t xml:space="preserve"> в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Pr="00CA1615">
        <w:rPr>
          <w:rFonts w:ascii="Times New Roman" w:hAnsi="Times New Roman"/>
          <w:sz w:val="28"/>
          <w:szCs w:val="28"/>
        </w:rPr>
        <w:t xml:space="preserve">реорганизации, ликвидации или банкротства, наличии (отсутствии) у него ограничений </w:t>
      </w:r>
      <w:r w:rsidRPr="00CA1615">
        <w:rPr>
          <w:rFonts w:ascii="Times New Roman" w:hAnsi="Times New Roman"/>
          <w:sz w:val="28"/>
          <w:szCs w:val="28"/>
        </w:rPr>
        <w:br/>
        <w:t>на осуществление хозяйственной деятельности запрашиваются Министерством в налоговом органе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по месту постановки на налоговый учёт </w:t>
      </w:r>
      <w:r w:rsidRPr="00CA1615">
        <w:rPr>
          <w:rFonts w:ascii="Times New Roman" w:hAnsi="Times New Roman"/>
          <w:sz w:val="28"/>
          <w:szCs w:val="28"/>
          <w:lang w:eastAsia="en-US"/>
        </w:rPr>
        <w:t>сельскохозяйственного товаропроизводителя.</w:t>
      </w:r>
      <w:r w:rsidRPr="00CA1615">
        <w:rPr>
          <w:rFonts w:ascii="Times New Roman" w:hAnsi="Times New Roman"/>
          <w:sz w:val="28"/>
          <w:szCs w:val="28"/>
        </w:rPr>
        <w:t xml:space="preserve"> Сведения о наличии (отсутствии) просроченной задолженности по возврату в областной бюджет Ульяновской области субсидий, </w:t>
      </w:r>
      <w:proofErr w:type="gramStart"/>
      <w:r w:rsidRPr="00CA1615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 запрашиваются Министерством в Министерстве финансов Ульяновской области. Указанные сведения запрашиваются Министерством в установленном законодательством порядке.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Сельскохозяйственный товаропроизводитель</w:t>
      </w:r>
      <w:r w:rsidRPr="00CA1615">
        <w:rPr>
          <w:rFonts w:ascii="Times New Roman" w:hAnsi="Times New Roman"/>
          <w:sz w:val="28"/>
          <w:szCs w:val="28"/>
        </w:rPr>
        <w:t xml:space="preserve"> вправе представить в Министерство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десятом настоящего пункта, </w:t>
      </w:r>
      <w:r w:rsidRPr="00CA1615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Сельскохозяйственные товаропроизводители несут ответственность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законодательством Российской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Федерации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за достоверность представленных в Министерство документов для получения субсидии.»;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6) в пункте 12: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а) подпункты «а» и «б» изложить в следующей редакции: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«а) регистрирует заявления в день их приёма, в порядке поступления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журнале регистрации, который нумеруется, прошнуровывается и скрепляется печатью Министерства. Форма журнала регистрации утверждается правовым актом Министерства. На заявлении ставится отметка о регистрации;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б) рассматривает представленные документы в срок, не превышающий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10 рабочих дней со дня регистрации заявления, и проверяет: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соответствие представленных сельскохозяйственным товаропроизводите</w:t>
      </w:r>
      <w:r w:rsidRPr="00CA1615">
        <w:rPr>
          <w:rFonts w:ascii="Times New Roman" w:hAnsi="Times New Roman"/>
          <w:sz w:val="28"/>
          <w:szCs w:val="28"/>
        </w:rPr>
        <w:softHyphen/>
        <w:t>лем документов требованиям, установленным пунктом 8 настоящего Порядка;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полноту и достоверность сведений, содержащихся в представленных </w:t>
      </w:r>
      <w:r w:rsidRPr="00CA1615">
        <w:rPr>
          <w:rFonts w:ascii="Times New Roman" w:hAnsi="Times New Roman"/>
          <w:sz w:val="28"/>
          <w:szCs w:val="28"/>
        </w:rPr>
        <w:t>сельскохозяйственным товаропроизводителем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документах;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применение сельскохозяйственным товаропроизводителем предельных размеров ставок для расчёта размера субсидий в соответствии с планом сельскохозяйственного страхования, утверждённым Министерством сельского хозяйства Российской Федерации на соответствующий год;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наличие факта затрат сельскохозяйственных товаропроизводителей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на уплату 50 процентов страховой премии, начисленной по договору сельскохозяйственного страхования, в случаях, указанных в </w:t>
      </w:r>
      <w:hyperlink r:id="rId18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пункте 4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соответствие сельскохозяйственного товаропроизводителя </w:t>
      </w:r>
      <w:r w:rsidRPr="00CA1615">
        <w:rPr>
          <w:rFonts w:ascii="Times New Roman" w:hAnsi="Times New Roman"/>
          <w:sz w:val="28"/>
          <w:szCs w:val="28"/>
        </w:rPr>
        <w:t>требованиям, установленным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19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пунктом 5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соответствие договора сельскохозяйственного страхования требованиям, </w:t>
      </w:r>
      <w:r w:rsidRPr="00CA1615">
        <w:rPr>
          <w:rFonts w:ascii="Times New Roman" w:hAnsi="Times New Roman"/>
          <w:sz w:val="28"/>
          <w:szCs w:val="28"/>
        </w:rPr>
        <w:t>установленным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20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 xml:space="preserve">пунктами 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>6 и 6</w:t>
      </w:r>
      <w:r w:rsidRPr="00CA1615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соответствие страховой организации требованиям, предусмотренным подпунктами «а» и «б» подпункта 1 </w:t>
      </w:r>
      <w:hyperlink r:id="rId21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 xml:space="preserve">пункта 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>6 настоящего Порядка;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наличие в заявлении сведений о расчётном счёте страховой организации;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соответствие установленных предельных размеров ставок для расчёта размера субсидий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>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б) в подпункте «в»: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в абзацах втором и третьем слова «целевых средств» заменить словом «субсидии», слово «их» заменить словом «её»;</w:t>
      </w:r>
    </w:p>
    <w:p w:rsidR="008127E3" w:rsidRPr="00CA1615" w:rsidRDefault="008127E3" w:rsidP="00390711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абзацы четвёртый и пятый изложить в следующей редакции:</w:t>
      </w:r>
    </w:p>
    <w:p w:rsidR="008127E3" w:rsidRPr="00CA1615" w:rsidRDefault="008127E3" w:rsidP="001B5BAC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CA1615">
        <w:rPr>
          <w:sz w:val="28"/>
          <w:szCs w:val="28"/>
        </w:rPr>
        <w:t>«направляет сельскохозяйственному товаропроизводителю уведомление о предоставлении субсидии либо уведомление об отказе в предоставлении субсидии заказным почтовым отправлением или передаёт соответствующее уведомление сельскохозяйственному товаропроизводителю либо его представителю непосредственно в течение 10 рабочих дней со дня регистрации заявления, при этом в уведомлении об отказе в предоставлении субсидии указываются причины отказа и возможность повторного представления документов для получения субсидии после устранения причин, послуживших</w:t>
      </w:r>
      <w:proofErr w:type="gramEnd"/>
      <w:r w:rsidRPr="00CA1615">
        <w:rPr>
          <w:sz w:val="28"/>
          <w:szCs w:val="28"/>
        </w:rPr>
        <w:t xml:space="preserve"> основанием для отказа в предоставлении субсидии;</w:t>
      </w:r>
    </w:p>
    <w:p w:rsidR="00EB4554" w:rsidRDefault="00EB4554" w:rsidP="001B5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с сельскохозяйственным товаропроизводителем, в отношении которого принято решение о предоставлении субсидии, соглашение о предос</w:t>
      </w:r>
      <w:r>
        <w:rPr>
          <w:rFonts w:ascii="Times New Roman" w:hAnsi="Times New Roman"/>
          <w:sz w:val="28"/>
          <w:szCs w:val="28"/>
        </w:rPr>
        <w:softHyphen/>
        <w:t xml:space="preserve">тавлении субсидии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типовой формой, установленной Мини</w:t>
      </w:r>
      <w:r>
        <w:rPr>
          <w:rFonts w:ascii="Times New Roman" w:hAnsi="Times New Roman"/>
          <w:sz w:val="28"/>
          <w:szCs w:val="28"/>
          <w:lang w:eastAsia="en-US"/>
        </w:rPr>
        <w:softHyphen/>
        <w:t>стерством финансов Ульяновской области</w:t>
      </w:r>
      <w:bookmarkStart w:id="0" w:name="_GoBack"/>
      <w:r w:rsidRPr="001B5BA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B5BAC">
        <w:rPr>
          <w:rFonts w:ascii="Times New Roman" w:hAnsi="Times New Roman"/>
          <w:sz w:val="28"/>
          <w:szCs w:val="28"/>
        </w:rPr>
        <w:t>Соглашение о предоставлении субсидии должно быть заключено</w:t>
      </w:r>
      <w:r w:rsidRPr="001B5BAC">
        <w:rPr>
          <w:rFonts w:ascii="Times New Roman" w:hAnsi="Times New Roman"/>
          <w:sz w:val="28"/>
          <w:szCs w:val="28"/>
          <w:lang w:eastAsia="en-US"/>
        </w:rPr>
        <w:t xml:space="preserve"> в течение 5 рабочих дней со дня направления сельскохозяйственному товаропроизводителю письменного уведомления </w:t>
      </w:r>
      <w:r w:rsidR="001B5BAC" w:rsidRPr="001B5BAC">
        <w:rPr>
          <w:rFonts w:ascii="Times New Roman" w:hAnsi="Times New Roman"/>
          <w:sz w:val="28"/>
          <w:szCs w:val="28"/>
          <w:lang w:eastAsia="en-US"/>
        </w:rPr>
        <w:br/>
      </w:r>
      <w:r w:rsidRPr="001B5BAC">
        <w:rPr>
          <w:rFonts w:ascii="Times New Roman" w:hAnsi="Times New Roman"/>
          <w:sz w:val="28"/>
          <w:szCs w:val="28"/>
          <w:lang w:eastAsia="en-US"/>
        </w:rPr>
        <w:t>о предоставлении ему субсидии</w:t>
      </w:r>
      <w:r w:rsidRPr="001B5BAC">
        <w:rPr>
          <w:rFonts w:ascii="Times New Roman" w:hAnsi="Times New Roman"/>
          <w:sz w:val="28"/>
          <w:szCs w:val="28"/>
        </w:rPr>
        <w:t xml:space="preserve"> </w:t>
      </w:r>
      <w:r w:rsidRPr="001B5BAC">
        <w:rPr>
          <w:rFonts w:ascii="Times New Roman" w:hAnsi="Times New Roman"/>
          <w:sz w:val="28"/>
          <w:szCs w:val="28"/>
          <w:lang w:eastAsia="en-US"/>
        </w:rPr>
        <w:t xml:space="preserve">либо передачи его сельскохозяйственному товаропроизводителю или его представителю непосредственно. </w:t>
      </w:r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Соглашение о предоставлении субсидии должно содержать показатель результативности использования субсидии (далее – показатель результативности), плановое значение которого устанавливается исходя из значения целевого индикатора государственной программы, а также порядок, срок и форму подлежащего представлению в Министерство отчёта о достижении планового значения показателя результативности. Обязательным условием соглашения о предоставлении субсидии является согласие </w:t>
      </w:r>
      <w:r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softHyphen/>
        <w:t>скохозяйственного товаропроизводителя</w:t>
      </w:r>
      <w:r>
        <w:rPr>
          <w:rFonts w:ascii="Times New Roman" w:hAnsi="Times New Roman"/>
          <w:sz w:val="28"/>
          <w:szCs w:val="28"/>
          <w:lang w:eastAsia="en-US"/>
        </w:rPr>
        <w:t>, в отношении которого Министерст</w:t>
      </w:r>
      <w:r>
        <w:rPr>
          <w:rFonts w:ascii="Times New Roman" w:hAnsi="Times New Roman"/>
          <w:sz w:val="28"/>
          <w:szCs w:val="28"/>
          <w:lang w:eastAsia="en-US"/>
        </w:rPr>
        <w:softHyphen/>
        <w:t>вом принято решение о предоставлении субсидии, на осуществление Мини</w:t>
      </w:r>
      <w:r>
        <w:rPr>
          <w:rFonts w:ascii="Times New Roman" w:hAnsi="Times New Roman"/>
          <w:sz w:val="28"/>
          <w:szCs w:val="28"/>
          <w:lang w:eastAsia="en-US"/>
        </w:rPr>
        <w:softHyphen/>
        <w:t>стерством и органами государственного финансового контроля Ульяновской области проверок соблюдения им условий, целей и порядка предоставления субсидии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127E3" w:rsidRPr="00CA1615" w:rsidRDefault="008127E3" w:rsidP="001B5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в) в подпункте «г» слова «целевых средств» заменить словом «субсидии»;</w:t>
      </w:r>
    </w:p>
    <w:p w:rsidR="008127E3" w:rsidRPr="00CA1615" w:rsidRDefault="008127E3" w:rsidP="001B5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7) пункты 13, 13</w:t>
      </w:r>
      <w:r w:rsidRPr="00CA1615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и 14</w:t>
      </w:r>
      <w:r w:rsidRPr="00CA161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27E3" w:rsidRPr="00CA1615" w:rsidRDefault="008127E3" w:rsidP="001B5BAC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«13. Основаниями для принятия решения об отказе в предоставлении субсидии сельскохозяйственному товаропроизводителю являются:</w:t>
      </w:r>
    </w:p>
    <w:p w:rsidR="008127E3" w:rsidRPr="00CA1615" w:rsidRDefault="008127E3" w:rsidP="001B5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proofErr w:type="spellStart"/>
      <w:r w:rsidRPr="00CA1615">
        <w:rPr>
          <w:rFonts w:ascii="Times New Roman" w:hAnsi="Times New Roman"/>
          <w:sz w:val="28"/>
          <w:szCs w:val="28"/>
        </w:rPr>
        <w:t>сельскохойственным</w:t>
      </w:r>
      <w:proofErr w:type="spellEnd"/>
      <w:r w:rsidRPr="00CA1615">
        <w:rPr>
          <w:rFonts w:ascii="Times New Roman" w:hAnsi="Times New Roman"/>
          <w:sz w:val="28"/>
          <w:szCs w:val="28"/>
        </w:rPr>
        <w:t xml:space="preserve"> товаропроизводите</w:t>
      </w:r>
      <w:r w:rsidRPr="00CA1615">
        <w:rPr>
          <w:rFonts w:ascii="Times New Roman" w:hAnsi="Times New Roman"/>
          <w:sz w:val="28"/>
          <w:szCs w:val="28"/>
        </w:rPr>
        <w:softHyphen/>
        <w:t>лем документов требованиям, установленным пунктом 8 настоящего Порядка;</w:t>
      </w:r>
    </w:p>
    <w:p w:rsidR="008127E3" w:rsidRPr="00CA1615" w:rsidRDefault="008127E3" w:rsidP="001B5BAC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неполнота и (или) недостоверность сведений, содержащихся в представленных сельскохозяйственным товаропроизводителем документах;</w:t>
      </w:r>
    </w:p>
    <w:p w:rsidR="008127E3" w:rsidRPr="00CA1615" w:rsidRDefault="008127E3" w:rsidP="001B5BAC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представление сельскохозяйственным товаропроизводителем документов позже срока, установленного </w:t>
      </w:r>
      <w:hyperlink w:anchor="P93" w:history="1">
        <w:r w:rsidRPr="00CA1615">
          <w:rPr>
            <w:sz w:val="28"/>
            <w:szCs w:val="28"/>
          </w:rPr>
          <w:t>пунктом 10</w:t>
        </w:r>
      </w:hyperlink>
      <w:r w:rsidRPr="00CA1615">
        <w:rPr>
          <w:sz w:val="28"/>
          <w:szCs w:val="28"/>
        </w:rPr>
        <w:t xml:space="preserve"> настоящего Порядка;</w:t>
      </w:r>
    </w:p>
    <w:p w:rsidR="008127E3" w:rsidRPr="00CA1615" w:rsidRDefault="008127E3" w:rsidP="001B5BAC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несоответствие предельных размеров ставок для расчёта размера субсидии, установленных планом сельскохозяйственного страхования, утверждённым Министерством сельского хозяйства Российской Федерации </w:t>
      </w:r>
      <w:r w:rsidRPr="00CA1615">
        <w:rPr>
          <w:sz w:val="28"/>
          <w:szCs w:val="28"/>
        </w:rPr>
        <w:br/>
        <w:t>на соответствующий год;</w:t>
      </w:r>
    </w:p>
    <w:p w:rsidR="008127E3" w:rsidRPr="00CA1615" w:rsidRDefault="008127E3" w:rsidP="001B5BAC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отсутствие факта затрат сельскохозяйственного товаропроизводителя </w:t>
      </w:r>
      <w:r w:rsidRPr="00CA1615">
        <w:rPr>
          <w:sz w:val="28"/>
          <w:szCs w:val="28"/>
        </w:rPr>
        <w:br/>
        <w:t xml:space="preserve">на уплату 50 процентов страховой премии, начисленной по договору сельскохозяйственного страхования, в случаях, указанных в </w:t>
      </w:r>
      <w:hyperlink w:anchor="P50" w:history="1">
        <w:r w:rsidRPr="00CA1615">
          <w:rPr>
            <w:sz w:val="28"/>
            <w:szCs w:val="28"/>
          </w:rPr>
          <w:t>пункте 4</w:t>
        </w:r>
      </w:hyperlink>
      <w:r w:rsidRPr="00CA1615">
        <w:rPr>
          <w:sz w:val="28"/>
          <w:szCs w:val="28"/>
        </w:rPr>
        <w:t xml:space="preserve"> настоящего Порядка;</w:t>
      </w:r>
    </w:p>
    <w:p w:rsidR="008127E3" w:rsidRPr="00CA1615" w:rsidRDefault="008127E3" w:rsidP="001B5BAC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несоответствие сельскохозяйственного товаропроизводителя требова</w:t>
      </w:r>
      <w:r w:rsidRPr="00CA1615">
        <w:rPr>
          <w:sz w:val="28"/>
          <w:szCs w:val="28"/>
        </w:rPr>
        <w:softHyphen/>
        <w:t xml:space="preserve">ниям, установленным </w:t>
      </w:r>
      <w:hyperlink r:id="rId22" w:history="1">
        <w:r w:rsidRPr="00CA1615">
          <w:rPr>
            <w:sz w:val="28"/>
            <w:szCs w:val="28"/>
          </w:rPr>
          <w:t>пунктом</w:t>
        </w:r>
      </w:hyperlink>
      <w:r w:rsidRPr="00CA1615">
        <w:rPr>
          <w:sz w:val="28"/>
          <w:szCs w:val="28"/>
        </w:rPr>
        <w:t xml:space="preserve"> </w:t>
      </w:r>
      <w:hyperlink r:id="rId23" w:history="1">
        <w:r w:rsidRPr="00CA1615">
          <w:rPr>
            <w:sz w:val="28"/>
            <w:szCs w:val="28"/>
          </w:rPr>
          <w:t>5</w:t>
        </w:r>
      </w:hyperlink>
      <w:r w:rsidRPr="00CA1615">
        <w:rPr>
          <w:sz w:val="28"/>
          <w:szCs w:val="28"/>
        </w:rPr>
        <w:t xml:space="preserve"> настоящего Порядка;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несоответствие договора сельскохозяйственного страхования требова</w:t>
      </w:r>
      <w:r w:rsidRPr="00CA1615">
        <w:rPr>
          <w:sz w:val="28"/>
          <w:szCs w:val="28"/>
        </w:rPr>
        <w:softHyphen/>
        <w:t xml:space="preserve">ниям, установленным </w:t>
      </w:r>
      <w:hyperlink r:id="rId24" w:history="1">
        <w:r w:rsidRPr="00CA1615">
          <w:rPr>
            <w:sz w:val="28"/>
            <w:szCs w:val="28"/>
          </w:rPr>
          <w:t xml:space="preserve">пунктами </w:t>
        </w:r>
      </w:hyperlink>
      <w:r w:rsidRPr="00CA1615">
        <w:rPr>
          <w:sz w:val="28"/>
          <w:szCs w:val="28"/>
        </w:rPr>
        <w:t>6 и 6</w:t>
      </w:r>
      <w:r w:rsidRPr="00CA1615">
        <w:rPr>
          <w:sz w:val="28"/>
          <w:szCs w:val="28"/>
          <w:vertAlign w:val="superscript"/>
        </w:rPr>
        <w:t>1</w:t>
      </w:r>
      <w:r w:rsidRPr="00CA1615">
        <w:rPr>
          <w:sz w:val="28"/>
          <w:szCs w:val="28"/>
        </w:rPr>
        <w:t xml:space="preserve"> настоящего Порядка;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отсутствие или прекращение действия лицензии страховой организации на осуществление сельскохозяйственного страхования на момент представле</w:t>
      </w:r>
      <w:r w:rsidRPr="00CA1615">
        <w:rPr>
          <w:sz w:val="28"/>
          <w:szCs w:val="28"/>
        </w:rPr>
        <w:softHyphen/>
        <w:t>ния сельскохозяйственным товаропроизводителем документов в Министерство;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несоответствие страховой организации требованиям, предусмотренным подпунктом «а» </w:t>
      </w:r>
      <w:hyperlink r:id="rId25" w:history="1">
        <w:r w:rsidRPr="00CA1615">
          <w:rPr>
            <w:sz w:val="28"/>
            <w:szCs w:val="28"/>
          </w:rPr>
          <w:t xml:space="preserve">пункта </w:t>
        </w:r>
      </w:hyperlink>
      <w:r w:rsidRPr="00CA1615">
        <w:rPr>
          <w:sz w:val="28"/>
          <w:szCs w:val="28"/>
        </w:rPr>
        <w:t>6 настоящего Порядка;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отсутствие в заявлении сведений о расчётном счёте страховой организации;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bookmarkStart w:id="1" w:name="P140"/>
      <w:bookmarkEnd w:id="1"/>
      <w:r w:rsidRPr="00CA1615">
        <w:rPr>
          <w:sz w:val="28"/>
          <w:szCs w:val="28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В случае если лимиты бюджетных обязательств на предоставление субсидии не позволяют предоставить субсидии всем сельскохозяйственным товаропроизводителям, в отношении которых Министерством принято решение о предоставлении субсидий, Министерство принимает решение о предоставле</w:t>
      </w:r>
      <w:r w:rsidRPr="00CA1615">
        <w:rPr>
          <w:sz w:val="28"/>
          <w:szCs w:val="28"/>
        </w:rPr>
        <w:softHyphen/>
        <w:t>нии субсидий сельскохозяйственным товаропроизводителям, подавшим доку</w:t>
      </w:r>
      <w:r w:rsidRPr="00CA1615">
        <w:rPr>
          <w:sz w:val="28"/>
          <w:szCs w:val="28"/>
        </w:rPr>
        <w:softHyphen/>
        <w:t>менты ранее (в соответствии с очерёдностью подачи документов, определяемой по дате их регистрации в журнале регистрации).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Сельскохозяйственный товаропроизводитель,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13</w:t>
      </w:r>
      <w:r w:rsidRPr="00CA1615">
        <w:rPr>
          <w:sz w:val="28"/>
          <w:szCs w:val="28"/>
          <w:vertAlign w:val="superscript"/>
        </w:rPr>
        <w:t>1</w:t>
      </w:r>
      <w:r w:rsidRPr="00CA1615">
        <w:rPr>
          <w:sz w:val="28"/>
          <w:szCs w:val="28"/>
        </w:rPr>
        <w:t xml:space="preserve">. Сельскохозяйственный товаропроизводитель после устранения причин, послуживших основанием для отказа в предоставлении субсидии, </w:t>
      </w:r>
      <w:r w:rsidRPr="00CA1615">
        <w:rPr>
          <w:sz w:val="28"/>
          <w:szCs w:val="28"/>
        </w:rPr>
        <w:br/>
        <w:t xml:space="preserve">за исключением отказа по основанию, указанному в </w:t>
      </w:r>
      <w:hyperlink w:anchor="P140" w:history="1">
        <w:r w:rsidRPr="00CA1615">
          <w:rPr>
            <w:sz w:val="28"/>
            <w:szCs w:val="28"/>
          </w:rPr>
          <w:t xml:space="preserve">абзаце </w:t>
        </w:r>
        <w:r w:rsidRPr="00CA1615">
          <w:rPr>
            <w:rFonts w:eastAsia="MS Mincho"/>
            <w:sz w:val="28"/>
            <w:szCs w:val="28"/>
          </w:rPr>
          <w:t>двенадца</w:t>
        </w:r>
        <w:r w:rsidRPr="00CA1615">
          <w:rPr>
            <w:sz w:val="28"/>
            <w:szCs w:val="28"/>
          </w:rPr>
          <w:t>том пункта 13</w:t>
        </w:r>
      </w:hyperlink>
      <w:r w:rsidRPr="00CA1615">
        <w:rPr>
          <w:sz w:val="28"/>
          <w:szCs w:val="28"/>
        </w:rPr>
        <w:t xml:space="preserve"> настоящего Порядка, вправе повторно обратиться в Министерство </w:t>
      </w:r>
      <w:r w:rsidRPr="00CA1615">
        <w:rPr>
          <w:sz w:val="28"/>
          <w:szCs w:val="28"/>
        </w:rPr>
        <w:br/>
        <w:t>с заявлением.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Сельскохозяйственный товаропроизводитель, получивший отказ по осно</w:t>
      </w:r>
      <w:r w:rsidRPr="00CA1615">
        <w:rPr>
          <w:sz w:val="28"/>
          <w:szCs w:val="28"/>
        </w:rPr>
        <w:softHyphen/>
        <w:t xml:space="preserve">ванию, предусмотренному </w:t>
      </w:r>
      <w:hyperlink w:anchor="P140" w:history="1">
        <w:r w:rsidRPr="00CA1615">
          <w:rPr>
            <w:sz w:val="28"/>
            <w:szCs w:val="28"/>
          </w:rPr>
          <w:t xml:space="preserve">абзацем </w:t>
        </w:r>
        <w:r w:rsidRPr="00CA1615">
          <w:rPr>
            <w:rFonts w:eastAsia="MS Mincho"/>
            <w:sz w:val="28"/>
            <w:szCs w:val="28"/>
          </w:rPr>
          <w:t>двенадцатым</w:t>
        </w:r>
        <w:r w:rsidRPr="00CA1615">
          <w:rPr>
            <w:sz w:val="28"/>
            <w:szCs w:val="28"/>
          </w:rPr>
          <w:t xml:space="preserve"> пункта 13</w:t>
        </w:r>
      </w:hyperlink>
      <w:r w:rsidRPr="00CA1615">
        <w:rPr>
          <w:sz w:val="28"/>
          <w:szCs w:val="28"/>
        </w:rPr>
        <w:t xml:space="preserve"> настоящего Порядка, имеет право повторно обратиться в Министерство с заявлением </w:t>
      </w:r>
      <w:r w:rsidRPr="00CA1615">
        <w:rPr>
          <w:sz w:val="28"/>
          <w:szCs w:val="28"/>
        </w:rPr>
        <w:br/>
        <w:t>в следующих случаях:</w:t>
      </w:r>
    </w:p>
    <w:p w:rsidR="008127E3" w:rsidRPr="00CA1615" w:rsidRDefault="000E3D8B" w:rsidP="00EB455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="008127E3" w:rsidRPr="00CA1615">
        <w:rPr>
          <w:rFonts w:ascii="Times New Roman" w:eastAsia="MS Mincho" w:hAnsi="Times New Roman"/>
          <w:sz w:val="28"/>
          <w:szCs w:val="28"/>
        </w:rPr>
        <w:t xml:space="preserve">) </w:t>
      </w:r>
      <w:r w:rsidR="008127E3" w:rsidRPr="00CA1615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="008127E3" w:rsidRPr="00CA1615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средств, образовавшихся в результате возврата </w:t>
      </w:r>
      <w:r w:rsidR="008127E3" w:rsidRPr="00CA1615">
        <w:rPr>
          <w:rFonts w:ascii="Times New Roman" w:hAnsi="Times New Roman"/>
          <w:sz w:val="28"/>
          <w:szCs w:val="28"/>
        </w:rPr>
        <w:t>субсидий</w:t>
      </w:r>
      <w:r w:rsidR="008127E3"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127E3" w:rsidRPr="00CA1615">
        <w:rPr>
          <w:rFonts w:ascii="Times New Roman" w:hAnsi="Times New Roman"/>
          <w:sz w:val="28"/>
          <w:szCs w:val="28"/>
        </w:rPr>
        <w:t>сельскохозяйствен</w:t>
      </w:r>
      <w:r w:rsidR="008127E3" w:rsidRPr="00CA1615">
        <w:rPr>
          <w:rFonts w:ascii="Times New Roman" w:hAnsi="Times New Roman"/>
          <w:sz w:val="28"/>
          <w:szCs w:val="28"/>
        </w:rPr>
        <w:softHyphen/>
        <w:t>ными товаропроизводителями</w:t>
      </w:r>
      <w:r w:rsidR="008127E3" w:rsidRPr="00CA1615">
        <w:rPr>
          <w:rFonts w:ascii="Times New Roman" w:hAnsi="Times New Roman"/>
          <w:sz w:val="28"/>
          <w:szCs w:val="28"/>
          <w:lang w:eastAsia="en-US"/>
        </w:rPr>
        <w:t xml:space="preserve">, получившими </w:t>
      </w:r>
      <w:r w:rsidR="008127E3" w:rsidRPr="00CA1615">
        <w:rPr>
          <w:rFonts w:ascii="Times New Roman" w:hAnsi="Times New Roman"/>
          <w:sz w:val="28"/>
          <w:szCs w:val="28"/>
        </w:rPr>
        <w:t>субсидии</w:t>
      </w:r>
      <w:r w:rsidR="008127E3" w:rsidRPr="00CA1615">
        <w:rPr>
          <w:rFonts w:ascii="Times New Roman" w:hAnsi="Times New Roman"/>
          <w:sz w:val="28"/>
          <w:szCs w:val="28"/>
          <w:lang w:eastAsia="en-US"/>
        </w:rPr>
        <w:t xml:space="preserve"> (далее – получатели субсидий),</w:t>
      </w:r>
      <w:r w:rsidR="008127E3" w:rsidRPr="00CA1615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137" w:tooltip="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" w:history="1">
        <w:r w:rsidR="008127E3" w:rsidRPr="00CA1615">
          <w:rPr>
            <w:rFonts w:ascii="Times New Roman" w:hAnsi="Times New Roman"/>
            <w:sz w:val="28"/>
            <w:szCs w:val="28"/>
          </w:rPr>
          <w:t xml:space="preserve">абзацем третьим пункта </w:t>
        </w:r>
      </w:hyperlink>
      <w:r w:rsidR="008127E3" w:rsidRPr="00CA1615">
        <w:rPr>
          <w:rFonts w:ascii="Times New Roman" w:hAnsi="Times New Roman"/>
          <w:sz w:val="28"/>
          <w:szCs w:val="28"/>
        </w:rPr>
        <w:t>17 настоящего Порядка.</w:t>
      </w:r>
      <w:r w:rsidR="008127E3" w:rsidRPr="00CA1615">
        <w:rPr>
          <w:rFonts w:ascii="Times New Roman" w:hAnsi="Times New Roman"/>
          <w:sz w:val="28"/>
          <w:szCs w:val="28"/>
        </w:rPr>
        <w:br/>
      </w:r>
      <w:proofErr w:type="gramStart"/>
      <w:r w:rsidR="008127E3" w:rsidRPr="00CA1615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в результате возврата субсидий получателями субсидий, направляет указанному в настоящем пункте </w:t>
      </w:r>
      <w:r w:rsidR="008127E3" w:rsidRPr="00CA1615">
        <w:rPr>
          <w:rFonts w:ascii="Times New Roman" w:hAnsi="Times New Roman"/>
          <w:sz w:val="28"/>
          <w:szCs w:val="28"/>
        </w:rPr>
        <w:t>сельскохозяйственному товаропроизводителю</w:t>
      </w:r>
      <w:r w:rsidR="008127E3" w:rsidRPr="00CA1615">
        <w:rPr>
          <w:rFonts w:ascii="Times New Roman" w:hAnsi="Times New Roman"/>
          <w:sz w:val="28"/>
          <w:szCs w:val="28"/>
          <w:lang w:eastAsia="en-US"/>
        </w:rPr>
        <w:t xml:space="preserve"> в порядке очерёдности </w:t>
      </w:r>
      <w:r w:rsidR="008127E3" w:rsidRPr="00CA1615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="008127E3" w:rsidRPr="00CA1615">
        <w:rPr>
          <w:rFonts w:ascii="Times New Roman" w:hAnsi="Times New Roman"/>
          <w:sz w:val="28"/>
          <w:szCs w:val="28"/>
          <w:lang w:eastAsia="en-US"/>
        </w:rPr>
        <w:t xml:space="preserve">, уведомление </w:t>
      </w:r>
      <w:r w:rsidR="008127E3"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о наличии указанных средств и возможности представления документов </w:t>
      </w:r>
      <w:r w:rsidR="008127E3" w:rsidRPr="00CA1615">
        <w:rPr>
          <w:rFonts w:ascii="Times New Roman" w:hAnsi="Times New Roman"/>
          <w:sz w:val="28"/>
          <w:szCs w:val="28"/>
          <w:lang w:eastAsia="en-US"/>
        </w:rPr>
        <w:br/>
        <w:t>в Министерство для получения субсидии.</w:t>
      </w:r>
      <w:proofErr w:type="gramEnd"/>
      <w:r w:rsidR="008127E3" w:rsidRPr="00CA1615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отправлением;</w:t>
      </w:r>
    </w:p>
    <w:p w:rsidR="008127E3" w:rsidRPr="00CA1615" w:rsidRDefault="000E3D8B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127E3" w:rsidRPr="00CA1615">
        <w:rPr>
          <w:sz w:val="28"/>
          <w:szCs w:val="28"/>
        </w:rPr>
        <w:t>) в очередном финансовом году – в случае утверждения Министерству лимитов бюджетных обязательств на предоставление субсидий.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14. Субсидии перечисляются единовременно не позднее десятого рабочего дня после принятия Министерством по результатам рассмотрения документов в срок, установленный подпунктом «б» </w:t>
      </w:r>
      <w:hyperlink r:id="rId26" w:history="1">
        <w:r w:rsidRPr="00CA1615">
          <w:rPr>
            <w:sz w:val="28"/>
            <w:szCs w:val="28"/>
          </w:rPr>
          <w:t xml:space="preserve">пункта </w:t>
        </w:r>
      </w:hyperlink>
      <w:r w:rsidRPr="00CA1615">
        <w:rPr>
          <w:sz w:val="28"/>
          <w:szCs w:val="28"/>
        </w:rPr>
        <w:t xml:space="preserve">12 настоящего Порядка, решения о предоставлении субсидий. Субсидии перечисляются </w:t>
      </w:r>
      <w:r w:rsidRPr="00CA1615">
        <w:rPr>
          <w:sz w:val="28"/>
          <w:szCs w:val="28"/>
        </w:rPr>
        <w:br/>
        <w:t xml:space="preserve">на расчётный счёт страховой организации, указанный в заявлении, открытый </w:t>
      </w:r>
      <w:r w:rsidR="000E3D8B">
        <w:rPr>
          <w:sz w:val="28"/>
          <w:szCs w:val="28"/>
        </w:rPr>
        <w:br/>
      </w:r>
      <w:r w:rsidRPr="00CA1615">
        <w:rPr>
          <w:sz w:val="28"/>
          <w:szCs w:val="28"/>
        </w:rPr>
        <w:t xml:space="preserve">ей в учреждении Центрального банка Российской Федерации или кредитной организации. </w:t>
      </w:r>
      <w:proofErr w:type="gramStart"/>
      <w:r w:rsidRPr="00CA1615">
        <w:rPr>
          <w:sz w:val="28"/>
          <w:szCs w:val="28"/>
        </w:rPr>
        <w:t xml:space="preserve">В случае отзыва у страховой организации лицензии </w:t>
      </w:r>
      <w:r w:rsidRPr="00CA1615">
        <w:rPr>
          <w:sz w:val="28"/>
          <w:szCs w:val="28"/>
        </w:rPr>
        <w:br/>
        <w:t xml:space="preserve">на осуществление страховой деятельности, на основании которой ей предоставлялось право осуществлять сельскохозяйственное страхование, перечисление субсидии на расчётный счёт страховой организации осуществляется не позднее десятого рабочего дня после получения Министерством предусмотренных </w:t>
      </w:r>
      <w:hyperlink w:anchor="P76" w:history="1">
        <w:r w:rsidRPr="00CA1615">
          <w:rPr>
            <w:sz w:val="28"/>
            <w:szCs w:val="28"/>
          </w:rPr>
          <w:t>подпунктом «в» пункта 8</w:t>
        </w:r>
      </w:hyperlink>
      <w:r w:rsidRPr="00CA1615">
        <w:rPr>
          <w:sz w:val="28"/>
          <w:szCs w:val="28"/>
        </w:rPr>
        <w:t xml:space="preserve"> настоящего Порядка копий договора о передаче страхового портфеля и акта приёма-передачи страхового портфеля, включающего в себя перечень переданных договоров</w:t>
      </w:r>
      <w:proofErr w:type="gramEnd"/>
      <w:r w:rsidRPr="00CA1615">
        <w:rPr>
          <w:sz w:val="28"/>
          <w:szCs w:val="28"/>
        </w:rPr>
        <w:t xml:space="preserve"> сельскохозяйственного страхования.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В срок, указанный в настоящем пункте </w:t>
      </w:r>
      <w:r w:rsidR="00C95094">
        <w:rPr>
          <w:sz w:val="28"/>
          <w:szCs w:val="28"/>
        </w:rPr>
        <w:t>для перечисления субсидий, входя</w:t>
      </w:r>
      <w:r w:rsidRPr="00CA1615">
        <w:rPr>
          <w:sz w:val="28"/>
          <w:szCs w:val="28"/>
        </w:rPr>
        <w:t>т подготовка и представление Министерством в Министерство финансов Ульяновской области следующих документов: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а) заявки на оплату расходов, оформленной в установленном порядке;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б) копии заявления;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в) проверенных Министерством справок о размере субсидии, представленных сельскохозяйственным товаропроизводителем в соответствии </w:t>
      </w:r>
      <w:r w:rsidRPr="00CA1615">
        <w:rPr>
          <w:sz w:val="28"/>
          <w:szCs w:val="28"/>
        </w:rPr>
        <w:br/>
        <w:t>с подпунктом «д»</w:t>
      </w:r>
      <w:hyperlink w:anchor="P81" w:history="1">
        <w:r w:rsidRPr="00CA1615">
          <w:rPr>
            <w:sz w:val="28"/>
            <w:szCs w:val="28"/>
          </w:rPr>
          <w:t xml:space="preserve"> пункта 8</w:t>
        </w:r>
      </w:hyperlink>
      <w:r w:rsidRPr="00CA1615">
        <w:rPr>
          <w:sz w:val="28"/>
          <w:szCs w:val="28"/>
        </w:rPr>
        <w:t xml:space="preserve"> настоящего Порядка.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Министерство ежемесячно до 20 числа месяца, следующего </w:t>
      </w:r>
      <w:proofErr w:type="gramStart"/>
      <w:r w:rsidRPr="00CA1615">
        <w:rPr>
          <w:sz w:val="28"/>
          <w:szCs w:val="28"/>
        </w:rPr>
        <w:t>за</w:t>
      </w:r>
      <w:proofErr w:type="gramEnd"/>
      <w:r w:rsidRPr="00CA1615">
        <w:rPr>
          <w:sz w:val="28"/>
          <w:szCs w:val="28"/>
        </w:rPr>
        <w:t xml:space="preserve"> </w:t>
      </w:r>
      <w:proofErr w:type="gramStart"/>
      <w:r w:rsidRPr="00CA1615">
        <w:rPr>
          <w:sz w:val="28"/>
          <w:szCs w:val="28"/>
        </w:rPr>
        <w:t>отчётным</w:t>
      </w:r>
      <w:proofErr w:type="gramEnd"/>
      <w:r w:rsidRPr="00CA1615">
        <w:rPr>
          <w:sz w:val="28"/>
          <w:szCs w:val="28"/>
        </w:rPr>
        <w:t>, представляет в Министерство финансов Ульяновской области отчёт об исполь</w:t>
      </w:r>
      <w:r w:rsidRPr="00CA1615">
        <w:rPr>
          <w:sz w:val="28"/>
          <w:szCs w:val="28"/>
        </w:rPr>
        <w:softHyphen/>
        <w:t>зовании субсидий.»;</w:t>
      </w:r>
    </w:p>
    <w:p w:rsidR="008127E3" w:rsidRPr="00CA1615" w:rsidRDefault="008127E3" w:rsidP="00EB4554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8) пункт 16 </w:t>
      </w:r>
      <w:r w:rsidRPr="00CA1615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CA1615">
        <w:rPr>
          <w:rFonts w:ascii="Times New Roman" w:hAnsi="Times New Roman"/>
          <w:sz w:val="28"/>
          <w:szCs w:val="28"/>
          <w:lang w:eastAsia="en-US"/>
        </w:rPr>
        <w:t>: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«16. Основаниями для возврата субсидий в областной бюджет Ульяновской области являются: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 Ульяновской области;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установление факта наличия в представленных получателем субсидии документах недостоверных сведений;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непредставление или несвоевременное представление получателем субсидии отчёта о достижении </w:t>
      </w:r>
      <w:r w:rsidRPr="00CA1615">
        <w:rPr>
          <w:spacing w:val="-4"/>
          <w:sz w:val="28"/>
          <w:szCs w:val="28"/>
        </w:rPr>
        <w:t>планового значения</w:t>
      </w:r>
      <w:r w:rsidRPr="00CA1615">
        <w:rPr>
          <w:sz w:val="28"/>
          <w:szCs w:val="28"/>
        </w:rPr>
        <w:t xml:space="preserve"> показателя результативности;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CA1615">
        <w:rPr>
          <w:sz w:val="28"/>
          <w:szCs w:val="28"/>
        </w:rPr>
        <w:t>недостижение</w:t>
      </w:r>
      <w:proofErr w:type="spellEnd"/>
      <w:r w:rsidRPr="00CA1615">
        <w:rPr>
          <w:sz w:val="28"/>
          <w:szCs w:val="28"/>
        </w:rPr>
        <w:t xml:space="preserve"> получателем субсидии </w:t>
      </w:r>
      <w:r w:rsidRPr="00CA1615">
        <w:rPr>
          <w:spacing w:val="-4"/>
          <w:sz w:val="28"/>
          <w:szCs w:val="28"/>
        </w:rPr>
        <w:t>планового значения</w:t>
      </w:r>
      <w:r w:rsidRPr="00CA1615">
        <w:rPr>
          <w:sz w:val="28"/>
          <w:szCs w:val="28"/>
        </w:rPr>
        <w:t xml:space="preserve"> показателя результативности, установленного соглашением о предоставлении субсидии;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установление факта излишнего или ошибочного перечисления субсидии страховой организации.</w:t>
      </w:r>
    </w:p>
    <w:p w:rsidR="008127E3" w:rsidRPr="00CA1615" w:rsidRDefault="008127E3" w:rsidP="00EB4554">
      <w:pPr>
        <w:pStyle w:val="ConsPlusNormal"/>
        <w:widowControl w:val="0"/>
        <w:spacing w:line="230" w:lineRule="auto"/>
        <w:ind w:firstLine="709"/>
        <w:jc w:val="both"/>
        <w:rPr>
          <w:sz w:val="28"/>
          <w:szCs w:val="28"/>
        </w:rPr>
      </w:pPr>
      <w:bookmarkStart w:id="2" w:name="P171"/>
      <w:bookmarkEnd w:id="2"/>
      <w:r w:rsidRPr="00CA1615">
        <w:rPr>
          <w:sz w:val="28"/>
          <w:szCs w:val="28"/>
        </w:rPr>
        <w:t xml:space="preserve">В случае </w:t>
      </w:r>
      <w:proofErr w:type="spellStart"/>
      <w:r w:rsidRPr="00CA1615">
        <w:rPr>
          <w:sz w:val="28"/>
          <w:szCs w:val="28"/>
        </w:rPr>
        <w:t>недостижения</w:t>
      </w:r>
      <w:proofErr w:type="spellEnd"/>
      <w:r w:rsidRPr="00CA1615">
        <w:rPr>
          <w:sz w:val="28"/>
          <w:szCs w:val="28"/>
        </w:rPr>
        <w:t xml:space="preserve"> получателем субсидии планового значения показателя результативности, установленного соглашением о предоставлении субсидии, перечисленные субсидии подлежат возврату в размере, пропорциональном величине недостигнутого планового значения показателя результативности.</w:t>
      </w:r>
    </w:p>
    <w:p w:rsidR="008127E3" w:rsidRPr="00CA1615" w:rsidRDefault="008127E3" w:rsidP="00EB4554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В случае установления факта излишнего или ошибочного перечисления субсидий страховой организации страховая организация обязуется вернуть </w:t>
      </w:r>
      <w:r w:rsidRPr="00CA1615">
        <w:rPr>
          <w:sz w:val="28"/>
          <w:szCs w:val="28"/>
        </w:rPr>
        <w:br/>
        <w:t>в областной бюджет Ульяновской области субсидии в размере излишних или ошибочно перечисленных ей субсидий в порядке и срок</w:t>
      </w:r>
      <w:r w:rsidR="00C95094">
        <w:rPr>
          <w:sz w:val="28"/>
          <w:szCs w:val="28"/>
        </w:rPr>
        <w:t>и</w:t>
      </w:r>
      <w:r w:rsidRPr="00CA1615">
        <w:rPr>
          <w:sz w:val="28"/>
          <w:szCs w:val="28"/>
        </w:rPr>
        <w:t xml:space="preserve">, предусмотренные </w:t>
      </w:r>
      <w:hyperlink w:anchor="P174" w:history="1">
        <w:r w:rsidRPr="00CA1615">
          <w:rPr>
            <w:sz w:val="28"/>
            <w:szCs w:val="28"/>
          </w:rPr>
          <w:t>пунктом 17</w:t>
        </w:r>
      </w:hyperlink>
      <w:r w:rsidRPr="00CA1615">
        <w:rPr>
          <w:sz w:val="28"/>
          <w:szCs w:val="28"/>
        </w:rPr>
        <w:t xml:space="preserve"> настоящего Порядка для получателя субсидии</w:t>
      </w:r>
      <w:proofErr w:type="gramStart"/>
      <w:r w:rsidRPr="00CA1615">
        <w:rPr>
          <w:sz w:val="28"/>
          <w:szCs w:val="28"/>
        </w:rPr>
        <w:t>.»;</w:t>
      </w:r>
      <w:proofErr w:type="gramEnd"/>
    </w:p>
    <w:p w:rsidR="008127E3" w:rsidRPr="00CA1615" w:rsidRDefault="008127E3" w:rsidP="00EB4554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1615">
        <w:rPr>
          <w:rFonts w:ascii="Times New Roman" w:eastAsia="MS Mincho" w:hAnsi="Times New Roman"/>
          <w:sz w:val="28"/>
          <w:szCs w:val="28"/>
        </w:rPr>
        <w:t>9) в пункте 17:</w:t>
      </w:r>
    </w:p>
    <w:p w:rsidR="008127E3" w:rsidRPr="00CA1615" w:rsidRDefault="008127E3" w:rsidP="00EB455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1615">
        <w:rPr>
          <w:rFonts w:ascii="Times New Roman" w:eastAsia="MS Mincho" w:hAnsi="Times New Roman"/>
          <w:sz w:val="28"/>
          <w:szCs w:val="28"/>
        </w:rPr>
        <w:t>а) в абзацах втором-пятом слова «</w:t>
      </w:r>
      <w:r w:rsidRPr="00CA1615">
        <w:rPr>
          <w:rFonts w:ascii="Times New Roman" w:hAnsi="Times New Roman"/>
          <w:sz w:val="28"/>
          <w:szCs w:val="28"/>
        </w:rPr>
        <w:t>(остатка субсидии)</w:t>
      </w:r>
      <w:r w:rsidRPr="00CA1615">
        <w:rPr>
          <w:rFonts w:ascii="Times New Roman" w:eastAsia="MS Mincho" w:hAnsi="Times New Roman"/>
          <w:sz w:val="28"/>
          <w:szCs w:val="28"/>
        </w:rPr>
        <w:t>» исключить;</w:t>
      </w:r>
    </w:p>
    <w:p w:rsidR="008127E3" w:rsidRPr="00CA1615" w:rsidRDefault="008127E3" w:rsidP="00EB455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1615">
        <w:rPr>
          <w:rFonts w:ascii="Times New Roman" w:eastAsia="MS Mincho" w:hAnsi="Times New Roman"/>
          <w:sz w:val="28"/>
          <w:szCs w:val="28"/>
        </w:rPr>
        <w:t>б) абзац шестой изложить в следующей редакции:</w:t>
      </w:r>
    </w:p>
    <w:p w:rsidR="008127E3" w:rsidRPr="00CA1615" w:rsidRDefault="008127E3" w:rsidP="00EB4554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«Средства, образовавшиеся в результате возврата субсидий, подлежат предоставлению в текущем финансовом году сельскохозяйственным товаро</w:t>
      </w:r>
      <w:r w:rsidRPr="00CA1615">
        <w:rPr>
          <w:sz w:val="28"/>
          <w:szCs w:val="28"/>
        </w:rPr>
        <w:softHyphen/>
        <w:t xml:space="preserve">производителям, имеющим право на получение субсидий и не получившим субсидии по основанию, предусмотренному </w:t>
      </w:r>
      <w:hyperlink w:anchor="P211" w:history="1">
        <w:r w:rsidRPr="00CA1615">
          <w:rPr>
            <w:sz w:val="28"/>
            <w:szCs w:val="28"/>
          </w:rPr>
          <w:t>абзацем двенадцатым пункта 1</w:t>
        </w:r>
      </w:hyperlink>
      <w:r w:rsidRPr="00CA1615">
        <w:rPr>
          <w:sz w:val="28"/>
          <w:szCs w:val="28"/>
        </w:rPr>
        <w:t>3 настоящего Порядка, подавшим документы ранее в соответствии с очерёдно</w:t>
      </w:r>
      <w:r w:rsidRPr="00CA1615">
        <w:rPr>
          <w:sz w:val="28"/>
          <w:szCs w:val="28"/>
        </w:rPr>
        <w:softHyphen/>
        <w:t>стью подачи документов, определяемой по дате их регистрации в журнале регистрации. В случае отсутствия таких сельскохозяйственных товаропроизво</w:t>
      </w:r>
      <w:r w:rsidRPr="00CA1615">
        <w:rPr>
          <w:sz w:val="28"/>
          <w:szCs w:val="28"/>
        </w:rPr>
        <w:softHyphen/>
        <w:t>дителей субсидии 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Pr="00CA1615">
        <w:rPr>
          <w:sz w:val="28"/>
          <w:szCs w:val="28"/>
        </w:rPr>
        <w:t>.».</w:t>
      </w:r>
      <w:proofErr w:type="gramEnd"/>
    </w:p>
    <w:p w:rsidR="008127E3" w:rsidRPr="00CA1615" w:rsidRDefault="008127E3" w:rsidP="00EB455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1615">
        <w:rPr>
          <w:rFonts w:ascii="Times New Roman" w:hAnsi="Times New Roman"/>
          <w:sz w:val="28"/>
          <w:szCs w:val="28"/>
        </w:rPr>
        <w:t>Внести в Порядок предоставления из областного бюджета Ульяновской области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, утверждённый постановлением Правительства Ульяновской области от 06.03.2014 № 87-П «О Порядке </w:t>
      </w:r>
      <w:r w:rsidRPr="00CA1615">
        <w:rPr>
          <w:rFonts w:ascii="Times New Roman" w:hAnsi="Times New Roman"/>
          <w:sz w:val="28"/>
          <w:szCs w:val="28"/>
        </w:rPr>
        <w:t>предоставления из областного бюджета Ульяновской области субсидий на возмещение части затрат на уплату процентов по кредитам, полученным в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российских кредитных </w:t>
      </w:r>
      <w:proofErr w:type="gramStart"/>
      <w:r w:rsidRPr="00CA1615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, </w:t>
      </w:r>
      <w:r w:rsidRPr="00CA1615">
        <w:rPr>
          <w:rFonts w:ascii="Times New Roman" w:hAnsi="Times New Roman"/>
          <w:sz w:val="28"/>
          <w:szCs w:val="28"/>
        </w:rPr>
        <w:br/>
        <w:t>и займам, полученным в сельскохозяйственных кредитных потребительских кооперативах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CA1615">
        <w:rPr>
          <w:rFonts w:ascii="Times New Roman" w:hAnsi="Times New Roman"/>
          <w:bCs/>
          <w:sz w:val="28"/>
          <w:szCs w:val="28"/>
        </w:rPr>
        <w:t>изменение, изложив его в следующей редакции:</w:t>
      </w:r>
    </w:p>
    <w:p w:rsidR="008127E3" w:rsidRPr="00CA1615" w:rsidRDefault="008127E3" w:rsidP="00EB4554">
      <w:pPr>
        <w:widowControl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«</w:t>
      </w:r>
      <w:r w:rsidRPr="00CA161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127E3" w:rsidRPr="00CA1615" w:rsidRDefault="008127E3" w:rsidP="00EB4554">
      <w:pPr>
        <w:widowControl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615">
        <w:rPr>
          <w:rFonts w:ascii="Times New Roman" w:hAnsi="Times New Roman"/>
          <w:b/>
          <w:sz w:val="28"/>
          <w:szCs w:val="28"/>
        </w:rPr>
        <w:t xml:space="preserve">предоставления из областного бюджета Ульяновской области </w:t>
      </w:r>
      <w:r w:rsidRPr="00CA1615">
        <w:rPr>
          <w:rFonts w:ascii="Times New Roman" w:hAnsi="Times New Roman"/>
          <w:b/>
          <w:sz w:val="28"/>
          <w:szCs w:val="28"/>
        </w:rPr>
        <w:br/>
        <w:t xml:space="preserve">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</w:t>
      </w:r>
      <w:r w:rsidRPr="00CA1615">
        <w:rPr>
          <w:rFonts w:ascii="Times New Roman" w:hAnsi="Times New Roman"/>
          <w:b/>
          <w:sz w:val="28"/>
          <w:szCs w:val="28"/>
        </w:rPr>
        <w:br/>
        <w:t>потребительских кооперативах</w:t>
      </w:r>
    </w:p>
    <w:p w:rsidR="008127E3" w:rsidRPr="00CA1615" w:rsidRDefault="008127E3" w:rsidP="00EB455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27E3" w:rsidRPr="00CA1615" w:rsidRDefault="008127E3" w:rsidP="00EB455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Настоящий Порядок разработан в целях реализации программных мероприятий «</w:t>
      </w:r>
      <w:hyperlink r:id="rId27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Государственная поддержка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кредитования подотрасли растениеводства, переработки её продукции, развития инфраструктуры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логистического обеспечения рынков продукции растениеводства», «</w:t>
      </w:r>
      <w:hyperlink r:id="rId28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Государственная поддержка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кредитования подотрасли животноводства, переработки её продукции, развития инфраструктуры и логистического обеспечения рынков продукции животноводства», «</w:t>
      </w:r>
      <w:r w:rsidRPr="00CA1615">
        <w:rPr>
          <w:rFonts w:ascii="Times New Roman" w:hAnsi="Times New Roman"/>
          <w:sz w:val="28"/>
          <w:szCs w:val="28"/>
        </w:rPr>
        <w:t xml:space="preserve">Возмещение части процентной ставки по инвестиционным кредитам (займам) на строительство </w:t>
      </w:r>
      <w:r w:rsidRPr="00CA1615">
        <w:rPr>
          <w:rFonts w:ascii="Times New Roman" w:hAnsi="Times New Roman"/>
          <w:sz w:val="28"/>
          <w:szCs w:val="28"/>
        </w:rPr>
        <w:br/>
        <w:t>и реконструкцию объектов для молочного скотоводства</w:t>
      </w:r>
      <w:r w:rsidRPr="00CA1615">
        <w:rPr>
          <w:rFonts w:ascii="Times New Roman" w:hAnsi="Times New Roman"/>
          <w:sz w:val="28"/>
          <w:szCs w:val="28"/>
          <w:lang w:eastAsia="en-US"/>
        </w:rPr>
        <w:t>», «</w:t>
      </w:r>
      <w:r w:rsidRPr="00CA1615">
        <w:rPr>
          <w:rFonts w:ascii="Times New Roman" w:hAnsi="Times New Roman"/>
          <w:sz w:val="28"/>
          <w:szCs w:val="28"/>
        </w:rPr>
        <w:t>Возмещение части процентной ставки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1615">
        <w:rPr>
          <w:rFonts w:ascii="Times New Roman" w:hAnsi="Times New Roman"/>
          <w:sz w:val="28"/>
          <w:szCs w:val="28"/>
        </w:rPr>
        <w:t>по краткосрочным кредитам (займам) на развитие молочного скотоводства</w:t>
      </w:r>
      <w:r w:rsidRPr="00CA1615">
        <w:rPr>
          <w:rFonts w:ascii="Times New Roman" w:hAnsi="Times New Roman"/>
          <w:sz w:val="28"/>
          <w:szCs w:val="28"/>
          <w:lang w:eastAsia="en-US"/>
        </w:rPr>
        <w:t>», «</w:t>
      </w:r>
      <w:hyperlink r:id="rId29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Государственная поддержка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кредитования малых форм хозяйствования на селе», «</w:t>
      </w:r>
      <w:r w:rsidRPr="00CA1615">
        <w:rPr>
          <w:rFonts w:ascii="Times New Roman" w:hAnsi="Times New Roman"/>
          <w:sz w:val="28"/>
          <w:szCs w:val="28"/>
        </w:rPr>
        <w:t xml:space="preserve"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</w:t>
      </w:r>
      <w:r w:rsidRPr="00EB4554">
        <w:rPr>
          <w:rFonts w:ascii="Times New Roman" w:hAnsi="Times New Roman"/>
          <w:sz w:val="28"/>
          <w:szCs w:val="28"/>
        </w:rPr>
        <w:t>оптово-</w:t>
      </w:r>
      <w:r w:rsidRPr="00CA1615">
        <w:rPr>
          <w:rFonts w:ascii="Times New Roman" w:hAnsi="Times New Roman"/>
          <w:sz w:val="28"/>
          <w:szCs w:val="28"/>
        </w:rPr>
        <w:t>распределительных центров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» подпрограммы «Развитие сельского хозяйства» государственной </w:t>
      </w:r>
      <w:hyperlink r:id="rId30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программы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 «Развитие сельского хозяйства и регулирование рынков сельскохозяйственной продукции, сырья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продовольствия в Ульяновской области» на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2014-2020 годы, утверждённой постановлением Правительства Ульяновской области от 11.09.2013 № 37/420-П «Об утвержде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нии государственной программы Ульяновской области «Развитие сельского хозяйства и регулирова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ние рынков сельскохозяйственной продукции, сырья и продовольствия в Ульяновской области» на 2014-2020 годы»,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</w:r>
      <w:r w:rsidRPr="00CA1615">
        <w:rPr>
          <w:rFonts w:ascii="Times New Roman" w:hAnsi="Times New Roman"/>
          <w:sz w:val="28"/>
          <w:szCs w:val="28"/>
        </w:rPr>
        <w:t xml:space="preserve">и определяет цели, условия и порядок предоставления из областного бюджета Ульяновской области субсидий на реализацию указанных программных мероприятий (далее – субсидии), категории </w:t>
      </w:r>
      <w:r w:rsidRPr="00CA1615">
        <w:rPr>
          <w:rFonts w:ascii="Times New Roman" w:hAnsi="Times New Roman"/>
          <w:bCs/>
          <w:sz w:val="28"/>
          <w:szCs w:val="28"/>
          <w:shd w:val="clear" w:color="auto" w:fill="FFFFFF"/>
        </w:rPr>
        <w:t>юридических лиц, индивидуальных предпринимателей и</w:t>
      </w:r>
      <w:proofErr w:type="gramEnd"/>
      <w:r w:rsidRPr="00CA16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физических лиц</w:t>
      </w:r>
      <w:r w:rsidRPr="00CA1615">
        <w:rPr>
          <w:rFonts w:ascii="Times New Roman" w:hAnsi="Times New Roman"/>
          <w:sz w:val="28"/>
          <w:szCs w:val="28"/>
        </w:rPr>
        <w:t>, имеющих право на получение субсидий, основания и порядок возврата субсидий в областной бюджет Ульяновской области.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2. Субсидии предоставляются в пределах бюджетных ассигнований, пре</w:t>
      </w:r>
      <w:r w:rsidRPr="00CA1615">
        <w:rPr>
          <w:rFonts w:ascii="Times New Roman" w:hAnsi="Times New Roman"/>
          <w:sz w:val="28"/>
          <w:szCs w:val="28"/>
        </w:rPr>
        <w:softHyphen/>
        <w:t xml:space="preserve">дусмотренных в областном бюджете Ульяновской области на соответствующий финансовый год и плановый период, и лимитов бюджетных обязательств, утверждённых в установленном порядке Министерству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сельского, лесного хозяйства и природных ресурсов Ульяновской области (далее – Министерство) </w:t>
      </w:r>
      <w:r w:rsidRPr="00CA1615">
        <w:rPr>
          <w:rFonts w:ascii="Times New Roman" w:hAnsi="Times New Roman"/>
          <w:sz w:val="28"/>
          <w:szCs w:val="28"/>
        </w:rPr>
        <w:t>на предоставление субсидий.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CA1615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CA1615">
        <w:rPr>
          <w:rFonts w:ascii="Times New Roman" w:hAnsi="Times New Roman"/>
          <w:sz w:val="28"/>
          <w:szCs w:val="28"/>
          <w:lang w:eastAsia="en-US"/>
        </w:rPr>
        <w:t>субсидий, является Министерство.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4.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Субсидии предоставляются лицам, указанным в </w:t>
      </w:r>
      <w:hyperlink r:id="rId31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 xml:space="preserve">пункте 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2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 займам, полученным в сельскохозяйственных кредитных потребительских кооперативах, утверждённых постановлением Правительства Российской Федерации от 28.12.2012 № 1460 «Об утверждении Правил предоставления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распределения субсидий из федерального бюджета бюджетам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субъектов Российской Федерации на возмещение части затрат на уплату процентов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кредитам, полученным в российских кредитных организациях, и займам, полученным в сельскохозяйственных кредитных потребительских кооперативах» (далее соответственно – заёмщики, Правила).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5. Субсидии предоставляются с целью возмещения части затрат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уплату процентов по кредитам (займам), полученным: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1) по кредитным договорам (договорам займа), указанным в подпунктах «а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»-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>«б</w:t>
      </w:r>
      <w:r w:rsidRPr="00CA1615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», «е» и «з» </w:t>
      </w:r>
      <w:hyperlink r:id="rId32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за исключением инвестиционных кредитов (займов), с учётом положений </w:t>
      </w:r>
      <w:hyperlink r:id="rId33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пунктов 3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34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4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2) по инвестиционным кредитным договорам (договорам займа), указанным в пункте 2 Правил предоставления и распределения субсидий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из федерального бюджета бюджетам субъектов Российской Федерации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возмещение части процентной ставки по инвестиционным кредитам (займам) в агропромышленном комплексе, утверждённых постановлением Правительства Российской Федерации от 23.01.2017 № 49 «Об утверждении Правил предоставления и распределения субсидий из федерального бюджета бюджетам субъектов Российской Федерации на возмещение части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процентной ставки по инвестиционным кредитам (займам) в агропромышленном комплексе и о признании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утратившими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силу некоторых решений Правительства Российской Федерации»;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3) по кредитным договорам (договорам займа), заключённым после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01 января 2009 года на срок до 8 лет организациями агропромышленного ком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плекса независимо от их организационно-правовой формы, – на приобретение технологического оборудования для хлебопекарной, макаронной и кондитер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ской промышленности, линий автоматических и полуавтоматических для хлебопекарной, макаронной и кондитерской промышленности, оборудования фасовочно-упаковочного для хлебопекарной, макаронной и кондитерской промышленности.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6. Субсидии предоставляются заёмщикам по кредитным договорам, указанным в подпунктах 1 и 2 пункта 5 настоящего Порядка, заключённым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срок по 31 декабря 2016 года включительно, до момента полного погашения обязательств заёмщика в соответствии с кредитным договором (договором займа).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>7. 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Заёмщики на первое число месяца, предшествующего месяцу,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8127E3" w:rsidRPr="00CA1615" w:rsidRDefault="008127E3" w:rsidP="00390711">
      <w:pPr>
        <w:pStyle w:val="ConsPlusNormal"/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1) у заёмщиков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CA1615">
        <w:rPr>
          <w:sz w:val="28"/>
          <w:szCs w:val="28"/>
        </w:rPr>
        <w:br/>
        <w:t>с законодательством Российской Федерации (не распространяется на граждан, ведущих личное подсобное хозяйство);</w:t>
      </w:r>
    </w:p>
    <w:p w:rsidR="008127E3" w:rsidRPr="00CA1615" w:rsidRDefault="008127E3" w:rsidP="00390711">
      <w:pPr>
        <w:pStyle w:val="ConsPlusNormal"/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2) у заёмщиков должна отсутствовать просроченная задолженность </w:t>
      </w:r>
      <w:r w:rsidRPr="00CA1615">
        <w:rPr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CA1615">
        <w:rPr>
          <w:sz w:val="28"/>
          <w:szCs w:val="28"/>
        </w:rPr>
        <w:t>предостав</w:t>
      </w:r>
      <w:r w:rsidRPr="00CA1615">
        <w:rPr>
          <w:sz w:val="28"/>
          <w:szCs w:val="28"/>
        </w:rPr>
        <w:softHyphen/>
        <w:t>ленных</w:t>
      </w:r>
      <w:proofErr w:type="gramEnd"/>
      <w:r w:rsidRPr="00CA1615">
        <w:rPr>
          <w:sz w:val="28"/>
          <w:szCs w:val="28"/>
        </w:rPr>
        <w:t xml:space="preserve"> в том числе в соответствии с иными правовыми актами, и иная просро</w:t>
      </w:r>
      <w:r w:rsidRPr="00CA1615">
        <w:rPr>
          <w:sz w:val="28"/>
          <w:szCs w:val="28"/>
        </w:rPr>
        <w:softHyphen/>
        <w:t>ченная задолженность перед областным бюджетом Ульяновской области;</w:t>
      </w:r>
    </w:p>
    <w:p w:rsidR="008127E3" w:rsidRPr="00CA1615" w:rsidRDefault="008127E3" w:rsidP="00390711">
      <w:pPr>
        <w:pStyle w:val="ConsPlusNormal"/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3) заёмщики не должны находиться в процессе реорганизации, ликвидации, банкротства и не должны иметь ограничения на осуществление хозяйственной деятельности (не распространяется на граждан, ведущих личное подсобное хозяйство);</w:t>
      </w:r>
    </w:p>
    <w:p w:rsidR="008127E3" w:rsidRPr="00CA1615" w:rsidRDefault="008127E3" w:rsidP="00390711">
      <w:pPr>
        <w:pStyle w:val="formattext0"/>
        <w:widowControl w:val="0"/>
        <w:spacing w:before="0" w:beforeAutospacing="0" w:after="0" w:afterAutospacing="0" w:line="24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CA1615">
        <w:rPr>
          <w:sz w:val="28"/>
          <w:szCs w:val="28"/>
        </w:rPr>
        <w:t xml:space="preserve">4) заёмщики </w:t>
      </w:r>
      <w:r w:rsidRPr="00CA1615">
        <w:rPr>
          <w:sz w:val="28"/>
          <w:szCs w:val="28"/>
          <w:lang w:eastAsia="en-US"/>
        </w:rPr>
        <w:t>не должны являться иностранными юридическими лицами,</w:t>
      </w:r>
      <w:r w:rsidRPr="00CA1615">
        <w:rPr>
          <w:sz w:val="28"/>
          <w:szCs w:val="28"/>
          <w:lang w:eastAsia="en-US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Pr="00CA1615">
        <w:rPr>
          <w:sz w:val="28"/>
          <w:szCs w:val="28"/>
          <w:lang w:eastAsia="en-US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A1615">
        <w:rPr>
          <w:sz w:val="28"/>
          <w:szCs w:val="28"/>
          <w:lang w:eastAsia="en-US"/>
        </w:rPr>
        <w:t xml:space="preserve">) в отношении таких юридических лиц, в совокупности превышает 50 процентов </w:t>
      </w:r>
      <w:r w:rsidRPr="00CA1615">
        <w:rPr>
          <w:sz w:val="28"/>
          <w:szCs w:val="28"/>
        </w:rPr>
        <w:t>(не распространя</w:t>
      </w:r>
      <w:r w:rsidRPr="00CA1615">
        <w:rPr>
          <w:sz w:val="28"/>
          <w:szCs w:val="28"/>
        </w:rPr>
        <w:softHyphen/>
        <w:t>ется на граждан, ведущих личное подсобное хозяйство)</w:t>
      </w:r>
      <w:r w:rsidRPr="00CA1615">
        <w:rPr>
          <w:sz w:val="28"/>
          <w:szCs w:val="28"/>
          <w:lang w:eastAsia="en-US"/>
        </w:rPr>
        <w:t>;</w:t>
      </w:r>
    </w:p>
    <w:p w:rsidR="008127E3" w:rsidRPr="00CA1615" w:rsidRDefault="008127E3" w:rsidP="00390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5) заёмщики</w:t>
      </w:r>
      <w:r w:rsidRPr="00CA1615">
        <w:rPr>
          <w:rFonts w:ascii="Times New Roman" w:hAnsi="Times New Roman"/>
          <w:sz w:val="28"/>
          <w:szCs w:val="28"/>
        </w:rPr>
        <w:t xml:space="preserve"> </w:t>
      </w:r>
      <w:r w:rsidRPr="00CA1615">
        <w:rPr>
          <w:rFonts w:ascii="Times New Roman" w:hAnsi="Times New Roman"/>
          <w:sz w:val="28"/>
          <w:szCs w:val="28"/>
          <w:lang w:eastAsia="en-US"/>
        </w:rPr>
        <w:t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5 настоящего Порядка;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6) заёмщики должны выполнить обязательства по погашению основного долга и уплате начисленных процентов, целевому использованию кредитов;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7) заёмщики должны представить в Министерство отчётность о финан</w:t>
      </w:r>
      <w:r w:rsidRPr="00CA1615">
        <w:rPr>
          <w:sz w:val="28"/>
          <w:szCs w:val="28"/>
        </w:rPr>
        <w:softHyphen/>
        <w:t>сово-экономическом состоянии товаропроизводителей агропромышленного комплекса за отчётный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8) заёмщикам не должно быть назначено административное наказание </w:t>
      </w:r>
      <w:r w:rsidRPr="00CA1615">
        <w:rPr>
          <w:sz w:val="28"/>
          <w:szCs w:val="28"/>
        </w:rPr>
        <w:br/>
        <w:t xml:space="preserve">за нарушение условий предоставления из областного бюджета Ульяновской области иных субсидий, если срок, в течение которого заёмщик считается подвергнутым такому наказанию, не истёк. Информация о назначении заёмщику указанного административного наказания представляется Министерству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</w:t>
      </w:r>
      <w:r w:rsidRPr="00CA1615">
        <w:rPr>
          <w:sz w:val="28"/>
          <w:szCs w:val="28"/>
        </w:rPr>
        <w:br/>
        <w:t>в данном органе), и Счётной палатой Ульяновской области (по согласованию).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8. В случае если заёмщик привлёк кредит (заём) в иностранной валюте, средства предоставляются исходя из курса рубля к иностранной валюте, уста</w:t>
      </w:r>
      <w:r w:rsidRPr="00CA1615">
        <w:rPr>
          <w:sz w:val="28"/>
          <w:szCs w:val="28"/>
        </w:rPr>
        <w:softHyphen/>
        <w:t>новленного Центральным банком Российской Федерации на дату уплаты процентов по кредиту (займу). При расчёте размера средств используется процентная ставка по кредиту (займу), привлечённому в иностранной валюте, предельный размер которой устанавливается в размере 10,5 процента годовых, а по кредитам (займам), полученным с 01 января 2015 года, не более 10 процен</w:t>
      </w:r>
      <w:r w:rsidRPr="00CA1615">
        <w:rPr>
          <w:sz w:val="28"/>
          <w:szCs w:val="28"/>
        </w:rPr>
        <w:softHyphen/>
        <w:t>тов годовых.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9. Выплата субсидий производится: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1) по кредитам (займам), предусмотренным </w:t>
      </w:r>
      <w:hyperlink r:id="rId3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«а»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– в размере 20 процентов ставки рефинансирования (учётной ставки) Центрального банка Российской Федерации, а по указанным кредитам (займам), полученным сельскохозяйственными товаропроизводителями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(за исключением граждан, ведущих личное подсобное хозяйство, и сельскохо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зяйственных потребительских кооперативов), занимающимися производством мяса крупного рогатого скота и молока, – в размере 3 процентных пунктов сверх ставки рефинансирования (учётной ставки) Центрального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банка Россий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ской Федерации,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занимающимися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производством продукции птицеводства, –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размере 8 процентных пунктов сверх ставки рефинансирования (учётной ставки) Центрального банка Российской Федерации, но не более фактических затрат на уплату процентов по кредиту (займу);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2) по кредитам (займам), предусмотренным </w:t>
      </w:r>
      <w:hyperlink r:id="rId36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«б»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– в размере одной третьей ставки рефинансирования (учётной ставки) Центрального банка Российской Федерации,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бительских кооперативов), занимающимися производством молока, – в размере 20 процентов ставки рефинансирования (учётной ставки) Центрального банка Российской Федерации, а по указанным кредитам (займам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),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полученным сель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скохозяйственными товаропроизводителями (за исключением граждан, веду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щих личное подсобное хозяйство, и сельскохозяйственных потребительских кооперативов), занимающимися производством мяса крупного рогатого скота, – в размере 3 процентных пунктов сверх ставки рефинансирования (учётной ставки) Центрального банка Российской Федерации, занимающимися произ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водством продукции птицеводства, – в размере 8 процентных пунктов сверх ставки рефинансирования (учётной ставки) Центрального банка Российской Федерации, но не более фактических затрат на уплату процентов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по кредиту (займу);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3) по инвестиционным кредитам (займам), предусмотренным </w:t>
      </w:r>
      <w:hyperlink r:id="rId37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«в»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– в размере 20 процентов ставки рефинансирования (учёт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ной ставки) Центрального банка Российской Федерации, а по указанным креди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там (займам), полученным сельскохозяйственными товаропроизводителями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(за исключением граждан, ведущих личное подсобное хозяйство) и организа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скотоводства, на приобретение сельскохозяйственной техники (по кредитным договорам, заключённым после 01 января 2008 года на срок до 10 лет, и по кредитным договорам (договорам займа), заключённым с 01 января 2008 года по 31 декабря 2012 года включи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тельно, полученным на развитие мясного и (или) молочного скотоводства,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срок до 15 лет), племенной продукции (материала) крупного рогатого скота мясных и молочных пород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 первичной переработки крупного рогатого скота и пунктов по приёмке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 (или) первичной переработке крупного рогатого скота и молока, – в размере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3 процентных пунктов сверх ставки рефинансирования (учётной ставки) Центрального банка Российской Федерации;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 строительство тепличных комплексов по производству плодоовощной продукции в закрытом грунте, –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размере 7 процентных пунктов сверх ставки рефинансирования (учётной ставки) Центрального банка Российской Федерации, но не более фактических затрат на уплату процентов по кредиту (займу);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4) по инвестиционным кредитным договорам (договорам займа), преду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смотренным </w:t>
      </w:r>
      <w:hyperlink r:id="rId38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подпунктами «г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 и </w:t>
      </w:r>
      <w:hyperlink r:id="rId39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«д»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– в размере одной третьей ставки рефинансирования (учётной ставки) Центрального банка Российской Федерации, а по указанным кредитам (займам), полученным сель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скохозяйственными товаропроизводителями (за исключением граждан, веду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щих личное подсобное хозяйство, и сельскохозяйственных потребительских кооперативов), занимающимися производством мяса крупного рогатого скота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молока, – в размере 3 процентных пунктов сверх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ставки рефинансирования (учётной ставки) Центрального банка Российской Федерации, но не более фактических затрат на уплату процентов по кредиту (займу);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5) по кредитам (займам), предусмотренным </w:t>
      </w:r>
      <w:hyperlink r:id="rId40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«е»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по которым кредитные договоры (договоры займа) заключены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31 декабря 2012 года включительно, – в размере 5 процентов ставки рефинансирования (учётной ставки) Центрального банка Российской Федерации, но не более фактических затрат на уплату процентов по кредиту (займу);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6) по кредитам (займам), предусмотренным </w:t>
      </w:r>
      <w:hyperlink r:id="rId41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«е»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по которым кредитные договоры (договоры займа) заключены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с 01 января 2013 года, – в размере одной третьей ставки рефинансирования (учётной ставки) Центрального банка Российской Федерации, но не более фактических затрат на уплату процентов по кредиту (займу);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7) по инвестиционным кредитам (займам), предусмотренным </w:t>
      </w:r>
      <w:hyperlink r:id="rId42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2 пункта 5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– в размере одной третьей ставки рефинансирования (учётной ставки) Центрального банка Российской Федера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ции, но не более фактических затрат на уплату процентов по кредиту (займу);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8) по кредитам (займам), предусмотренным </w:t>
      </w:r>
      <w:hyperlink r:id="rId43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«б</w:t>
        </w:r>
        <w:proofErr w:type="gramStart"/>
        <w:r w:rsidRPr="00CA1615">
          <w:rPr>
            <w:rFonts w:ascii="Times New Roman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  <w:r w:rsidRPr="00CA1615">
          <w:rPr>
            <w:rFonts w:ascii="Times New Roman" w:hAnsi="Times New Roman"/>
            <w:sz w:val="28"/>
            <w:szCs w:val="28"/>
            <w:lang w:eastAsia="en-US"/>
          </w:rPr>
          <w:t>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– в размере одной третьей ставки рефинансирования (учётной ставки) Центрального банка Российской Федерации, а по указанным кредитам (займам), полученным на развитие молочного и (или) мясного скотоводства, включая первичную и (или) последующую (промышленную) переработку мяса крупного рогатого скота, а также на развитие селекционно-семеноводческих центров в растениеводстве и селекционно-генетических центров в животновод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стве, – в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размере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3 процентных пунктов сверх ставки рефинансирования (учёт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ной ставки) Центрального банка Российской Федерации, но не менее 5 процен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тов размера субсидии, предоставляемой заёмщику, и не более фактических затрат на уплату процентов по кредиту (займу);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9) по инвестиционным кредитам (займам), предусмотренным </w:t>
      </w:r>
      <w:hyperlink r:id="rId44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«д</w:t>
        </w:r>
        <w:proofErr w:type="gramStart"/>
        <w:r w:rsidRPr="00CA1615">
          <w:rPr>
            <w:rFonts w:ascii="Times New Roman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  <w:r w:rsidRPr="00CA1615">
          <w:rPr>
            <w:rFonts w:ascii="Times New Roman" w:hAnsi="Times New Roman"/>
            <w:sz w:val="28"/>
            <w:szCs w:val="28"/>
            <w:lang w:eastAsia="en-US"/>
          </w:rPr>
          <w:t>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– в размере одной третьей ставки рефинансирования (учётной ставки) Центрального банка Российской Федерации, а по кредитам (займам), полученным на развитие мясного и молочного скотоводства, а также на развитие селекционно-семеноводческих центров в растениеводстве и селек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ционно-генетических центров в животноводстве, – в размере 3 процентных пунктов сверх ставки рефинансирования (учётной ставки) Центрального банка Российской Федерации, но не менее 5 процентов размера субсиди</w:t>
      </w:r>
      <w:r w:rsidR="00A76466">
        <w:rPr>
          <w:rFonts w:ascii="Times New Roman" w:hAnsi="Times New Roman"/>
          <w:sz w:val="28"/>
          <w:szCs w:val="28"/>
          <w:lang w:eastAsia="en-US"/>
        </w:rPr>
        <w:t>и</w:t>
      </w:r>
      <w:r w:rsidRPr="00CA1615">
        <w:rPr>
          <w:rFonts w:ascii="Times New Roman" w:hAnsi="Times New Roman"/>
          <w:sz w:val="28"/>
          <w:szCs w:val="28"/>
          <w:lang w:eastAsia="en-US"/>
        </w:rPr>
        <w:t>, предостав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ляем</w:t>
      </w:r>
      <w:r w:rsidR="00A76466">
        <w:rPr>
          <w:rFonts w:ascii="Times New Roman" w:hAnsi="Times New Roman"/>
          <w:sz w:val="28"/>
          <w:szCs w:val="28"/>
          <w:lang w:eastAsia="en-US"/>
        </w:rPr>
        <w:t>ой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заёмщику, и не более фактических затрат на уплату процентов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кредиту (займу).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10.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Расчёт размера субсидии осуществляется по ставке рефинансирования (учётной ставке) Центрального банка Российской Федерации или ключевой ставке, действующей на дату заключения кредитного договора, а в случае наличия дополнительного соглашения, банковского уведомления либо иного документа к кредитному договору, связанного с изменением размера платы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за пользование кредитом (займом), – на дату составления соответствующего документа к кредитному договору.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11.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Для получения субсидии на возмещение части затрат по кредитам (займам), предусмотренным </w:t>
      </w:r>
      <w:hyperlink r:id="rId4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подпунктами «а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>»-</w:t>
      </w:r>
      <w:hyperlink r:id="rId46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«б</w:t>
        </w:r>
        <w:proofErr w:type="gramStart"/>
        <w:r w:rsidRPr="00CA1615">
          <w:rPr>
            <w:rFonts w:ascii="Times New Roman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», </w:t>
      </w:r>
      <w:hyperlink r:id="rId47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«е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 и </w:t>
      </w:r>
      <w:hyperlink r:id="rId48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«з»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за исключением инвестиционных кредитов, а также предусмотренным </w:t>
      </w:r>
      <w:hyperlink r:id="rId49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3 пункта 5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заёмщик представляет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Министерство следующие документы: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заявление о предоставлении субсидии с указанием номера счёта заёмщика, открытого ему в российской кредитной организации для перечисления средств на возмещение части затрат, по форме, утверждённой правовым актом Министерства (далее – заявление);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выписку из </w:t>
      </w:r>
      <w:proofErr w:type="spellStart"/>
      <w:r w:rsidRPr="00CA1615">
        <w:rPr>
          <w:rFonts w:ascii="Times New Roman" w:hAnsi="Times New Roman"/>
          <w:sz w:val="28"/>
          <w:szCs w:val="28"/>
          <w:lang w:eastAsia="en-US"/>
        </w:rPr>
        <w:t>похозяйственной</w:t>
      </w:r>
      <w:proofErr w:type="spell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книги об учёте личного подсобного хозяйства гражданина, ведущего личное подсобное хозяйство (представляется заёмщиком, являющимся гражданином, ведущим личное подсобное хозяйство);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заверенные кредитной организацией копии кредитного договора (договора займа), выписки из ссудного счёта заёмщика о получении кредита или документа, подтверждающего получение </w:t>
      </w:r>
      <w:r w:rsidR="00F43FDC">
        <w:rPr>
          <w:rFonts w:ascii="Times New Roman" w:hAnsi="Times New Roman"/>
          <w:sz w:val="28"/>
          <w:szCs w:val="28"/>
          <w:lang w:eastAsia="en-US"/>
        </w:rPr>
        <w:t>займа, а также копию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графика погашения кредита (займа) и уплаты процентов по нему;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расчёт размера субсидии на возмещение части затрат на уплату процентов по кредиту (займу)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копии платёжных поручений (иных банковских документов), подтверждающих погашение основного долга и уплату начисленных процентов по кредиту (займу), заверенные заёмщиком;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документы, подтверждающие целевое использование кредитов (займов), перечень которых утверждается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согласие на обработку персональных данных (для граждан, ведущих личное подсобное хозяйство, индивидуальных предпринимателей и индивиду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альных предпринимателей, являющихся главами крестьянских (фермерских) хозяйств).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615">
        <w:rPr>
          <w:rFonts w:ascii="Times New Roman" w:hAnsi="Times New Roman"/>
          <w:sz w:val="28"/>
          <w:szCs w:val="28"/>
        </w:rPr>
        <w:t>Сведения о наличии (</w:t>
      </w:r>
      <w:r w:rsidRPr="00CA1615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CA1615">
        <w:rPr>
          <w:rFonts w:ascii="Times New Roman" w:hAnsi="Times New Roman"/>
          <w:sz w:val="28"/>
          <w:szCs w:val="28"/>
        </w:rPr>
        <w:t xml:space="preserve"> у заёмщика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налогам, сборам и иным обязательным платежам в бюджеты бюджетной системы Российской Федерации</w:t>
      </w:r>
      <w:r w:rsidRPr="00CA1615">
        <w:rPr>
          <w:rFonts w:ascii="Times New Roman" w:hAnsi="Times New Roman"/>
          <w:sz w:val="28"/>
          <w:szCs w:val="28"/>
        </w:rPr>
        <w:t xml:space="preserve">,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законодательством Российской Федерации (кроме </w:t>
      </w:r>
      <w:r w:rsidRPr="00CA1615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Pr="00CA1615">
        <w:rPr>
          <w:rFonts w:ascii="Times New Roman" w:hAnsi="Times New Roman"/>
          <w:sz w:val="28"/>
          <w:szCs w:val="28"/>
          <w:lang w:eastAsia="en-US"/>
        </w:rPr>
        <w:t>)</w:t>
      </w:r>
      <w:r w:rsidR="00F43FDC">
        <w:rPr>
          <w:rFonts w:ascii="Times New Roman" w:hAnsi="Times New Roman"/>
          <w:sz w:val="28"/>
          <w:szCs w:val="28"/>
          <w:lang w:eastAsia="en-US"/>
        </w:rPr>
        <w:t>,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CA1615">
        <w:rPr>
          <w:rFonts w:ascii="Times New Roman" w:hAnsi="Times New Roman"/>
          <w:sz w:val="28"/>
          <w:szCs w:val="28"/>
        </w:rPr>
        <w:t>сведения о нахождении (отсутствии нахождения) заёмщика в процессе реорганизации, ликвидации или банкротства, наличии (отсутствии) у него ограничений на осуществление им хозяйственной деятельности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(кроме </w:t>
      </w:r>
      <w:r w:rsidRPr="00CA1615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Pr="00CA1615">
        <w:rPr>
          <w:rFonts w:ascii="Times New Roman" w:hAnsi="Times New Roman"/>
          <w:sz w:val="28"/>
          <w:szCs w:val="28"/>
          <w:lang w:eastAsia="en-US"/>
        </w:rPr>
        <w:t>)</w:t>
      </w:r>
      <w:r w:rsidRPr="00CA1615">
        <w:rPr>
          <w:rFonts w:ascii="Times New Roman" w:hAnsi="Times New Roman"/>
          <w:sz w:val="28"/>
          <w:szCs w:val="28"/>
        </w:rPr>
        <w:t xml:space="preserve"> запрашиваются Министерством в налоговом органе по месту постановки </w:t>
      </w:r>
      <w:r w:rsidRPr="00CA1615">
        <w:rPr>
          <w:rFonts w:ascii="Times New Roman" w:hAnsi="Times New Roman"/>
          <w:sz w:val="28"/>
          <w:szCs w:val="28"/>
        </w:rPr>
        <w:br/>
        <w:t>на налоговый учёт заёмщика. С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ведения о </w:t>
      </w:r>
      <w:r w:rsidRPr="00CA1615">
        <w:rPr>
          <w:rFonts w:ascii="Times New Roman" w:hAnsi="Times New Roman"/>
          <w:sz w:val="28"/>
          <w:szCs w:val="28"/>
        </w:rPr>
        <w:t>наличии (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Pr="00CA1615">
        <w:rPr>
          <w:rFonts w:ascii="Times New Roman" w:hAnsi="Times New Roman"/>
          <w:sz w:val="28"/>
          <w:szCs w:val="28"/>
        </w:rPr>
        <w:t xml:space="preserve">у заёмщика просроченной задолженности по возврату в областной бюджет Ульяновской области субсидий, </w:t>
      </w:r>
      <w:proofErr w:type="gramStart"/>
      <w:r w:rsidRPr="00CA1615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просроченной задолженности перед областным бюджетом Ульяновской области </w:t>
      </w:r>
      <w:r w:rsidRPr="00CA1615">
        <w:rPr>
          <w:rFonts w:ascii="Times New Roman" w:hAnsi="Times New Roman"/>
          <w:sz w:val="28"/>
          <w:szCs w:val="28"/>
        </w:rPr>
        <w:t>запрашиваются Министерством в Министерстве финансов Ульяновской области. Указанные в настоящем пункте сведения запрашиваются Министерством в установленном законодательством порядке.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Заёмщик вправе представить в Министерство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девятом настоящего пункта, </w:t>
      </w:r>
      <w:r w:rsidRPr="00CA1615">
        <w:rPr>
          <w:rFonts w:ascii="Times New Roman" w:hAnsi="Times New Roman"/>
          <w:sz w:val="28"/>
          <w:szCs w:val="28"/>
        </w:rPr>
        <w:t xml:space="preserve">по собственной инициативе. 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11.1.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Министерство регистрирует документы в день их приёма в порядке поступления в журнале регистрации, который нумеруется, прошнуровывается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 скрепляется печатью Министерства. Форма журнала регистрации утверждается Министерством. На заявлении ставится отметка о регистрации. 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11.2. Министерство рассматривает документы, перечисленные в настоя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щем пункте: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CA1615">
        <w:rPr>
          <w:rFonts w:ascii="Times New Roman" w:hAnsi="Times New Roman"/>
          <w:sz w:val="28"/>
          <w:szCs w:val="28"/>
        </w:rPr>
        <w:t>соответствие представленных заёмщиком документов требованиям, установленным настоящим пунктом;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 полноту и достоверность сведений, содержащихся в представленных </w:t>
      </w:r>
      <w:r w:rsidRPr="00CA1615">
        <w:rPr>
          <w:rFonts w:ascii="Times New Roman" w:hAnsi="Times New Roman"/>
          <w:sz w:val="28"/>
          <w:szCs w:val="28"/>
        </w:rPr>
        <w:t>заёмщиком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документах;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 подтверждение целевого использования кредитов (займов), полученных на цели, указанные в подпунктах </w:t>
      </w:r>
      <w:hyperlink r:id="rId50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«а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>»-</w:t>
      </w:r>
      <w:hyperlink r:id="rId51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«б</w:t>
        </w:r>
        <w:proofErr w:type="gramStart"/>
        <w:r w:rsidRPr="00CA1615">
          <w:rPr>
            <w:rFonts w:ascii="Times New Roman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», </w:t>
      </w:r>
      <w:hyperlink r:id="rId52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«е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 и </w:t>
      </w:r>
      <w:hyperlink r:id="rId53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«з»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за исключением инвестиционных кредитов, </w:t>
      </w:r>
      <w:hyperlink r:id="rId54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подпункте 3 пункта 5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 соответствие заёмщика </w:t>
      </w:r>
      <w:r w:rsidRPr="00CA1615">
        <w:rPr>
          <w:rFonts w:ascii="Times New Roman" w:hAnsi="Times New Roman"/>
          <w:sz w:val="28"/>
          <w:szCs w:val="28"/>
        </w:rPr>
        <w:t>требованиям, установленным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5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CA1615">
        <w:rPr>
          <w:rFonts w:ascii="Times New Roman" w:hAnsi="Times New Roman"/>
          <w:sz w:val="28"/>
          <w:szCs w:val="28"/>
        </w:rPr>
        <w:t>7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 соответствие расчёта размера субсидии условиям, предусмотренным пунктами </w:t>
      </w:r>
      <w:hyperlink r:id="rId56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8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>-10 настоящего Порядка;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 соответствие условию представления в Министерство документов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по кредитам (займам), предусмотренным подпунктами </w:t>
      </w:r>
      <w:hyperlink r:id="rId57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«а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>»-</w:t>
      </w:r>
      <w:hyperlink r:id="rId58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«б</w:t>
        </w:r>
        <w:proofErr w:type="gramStart"/>
        <w:r w:rsidRPr="00CA1615">
          <w:rPr>
            <w:rFonts w:ascii="Times New Roman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», </w:t>
      </w:r>
      <w:hyperlink r:id="rId59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«е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 и </w:t>
      </w:r>
      <w:hyperlink r:id="rId60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«з»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за исключением инвестиционных кредитов, не позднее сроков, указанных в </w:t>
      </w:r>
      <w:hyperlink r:id="rId61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подпункте 11.4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пункта;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на подтверждение учёта личного подсобного хозяйства (для граждан, ведущих личное подсобное хозяйство).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11.3.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По результатам рассмотрения документов, перечисленных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настоящем пункте, Министерство: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принимает решение о предоставлении заёмщику субсидии либо об отказе в её предоставлении;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делает запись в журнале регистрации о предоставлении субсидии либо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об отказе в её предоставлении.</w:t>
      </w:r>
    </w:p>
    <w:p w:rsidR="008127E3" w:rsidRPr="00CA1615" w:rsidRDefault="008127E3" w:rsidP="00390711">
      <w:pPr>
        <w:pStyle w:val="ConsPlusNormal"/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В случае принятия решения о предоставлении заёмщику субсидии Министерство заключает с ним соглашение о предоставлении субсидии </w:t>
      </w:r>
      <w:r w:rsidRPr="00CA1615">
        <w:rPr>
          <w:sz w:val="28"/>
          <w:szCs w:val="28"/>
        </w:rPr>
        <w:br/>
        <w:t>в соответствии с типовой формой, установленной Министерством финансов Ульяновской области, обязательным условием которого является согласие заёмщика на осуществление Министерством и органами государственного финансового контроля Ульяновской области проверок соблюдения условий, целей и порядка предоставления субсидии.</w:t>
      </w:r>
    </w:p>
    <w:p w:rsidR="008127E3" w:rsidRPr="00CA1615" w:rsidRDefault="008127E3" w:rsidP="00F66FBB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В случае принятия решения об отказе в предоставлении заёмщику субсидии Министерство направляет ему письменное уведомление об отказе </w:t>
      </w:r>
      <w:r w:rsidRPr="00CA1615">
        <w:rPr>
          <w:sz w:val="28"/>
          <w:szCs w:val="28"/>
        </w:rPr>
        <w:br/>
        <w:t xml:space="preserve">в предоставлении субсидии, в котором должны быть указаны обстоятельства, являющиеся в соответствии с пунктом 13 настоящего Порядка основаниями </w:t>
      </w:r>
      <w:r w:rsidRPr="00CA1615">
        <w:rPr>
          <w:sz w:val="28"/>
          <w:szCs w:val="28"/>
        </w:rPr>
        <w:br/>
        <w:t>для принятия решения об отказе в предоставлении субсидии. Уведомление направляется заказным почтовым отправлением либо передаётся заёмщику или его представителю непосредственно.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Общий срок рассмотрения документов, перечисленных в настоящем пункте, заключения соглашения о предоставлении субсидий, направления уведомления заёмщику об отказе в предоставлении субсидии составляет 10 рабочих дней со дня регистрации документов.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Срок рассмотрения документов, указанных в абзацах пятом и шестом настоящего пункта и представленных заёмщиком в Министерство по мере погашения основного долга и уплаты начисленных процентов по кредитам (займам), составляет 10 рабочих дней со дня их представления в Министерство.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11.4. </w:t>
      </w:r>
      <w:r w:rsidRPr="00CA1615">
        <w:rPr>
          <w:rFonts w:ascii="Times New Roman" w:hAnsi="Times New Roman"/>
          <w:sz w:val="28"/>
          <w:szCs w:val="28"/>
          <w:lang w:eastAsia="en-US"/>
        </w:rPr>
        <w:t>Министерство принимает документы, перечисленные в настоящем пункте, до 01 декабря текущего финансового года включительно, за исключе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нием случая представления документов по мере погашения основного долга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 уплаты начисленных процентов по кредитам (займам), предусмотренным подпунктами </w:t>
      </w:r>
      <w:hyperlink r:id="rId62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«а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>»-</w:t>
      </w:r>
      <w:hyperlink r:id="rId63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«б</w:t>
        </w:r>
        <w:proofErr w:type="gramStart"/>
        <w:r w:rsidRPr="00CA1615">
          <w:rPr>
            <w:rFonts w:ascii="Times New Roman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», </w:t>
      </w:r>
      <w:hyperlink r:id="rId64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«е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» и </w:t>
      </w:r>
      <w:hyperlink r:id="rId6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«з» пункта 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Правил, за исключением инвестиционных кредитов, а также предусмотренным </w:t>
      </w:r>
      <w:hyperlink r:id="rId66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3 пункта 5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В этом случае для получения субсидии заёмщик представляет в Министерство документы, указанные в абзацах пятом и шестом настоящего пункта, в течение текущего финансового года.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12.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Субсидии на возмещение части затрат на уплату процентов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по инвестиционным кредитам (займам), </w:t>
      </w:r>
      <w:r w:rsidRPr="00CA1615">
        <w:rPr>
          <w:rFonts w:ascii="Times New Roman" w:hAnsi="Times New Roman"/>
          <w:sz w:val="28"/>
          <w:szCs w:val="28"/>
        </w:rPr>
        <w:t xml:space="preserve">предусмотренным подпунктами </w:t>
      </w:r>
      <w:hyperlink r:id="rId67" w:history="1">
        <w:r w:rsidRPr="00CA1615">
          <w:rPr>
            <w:rFonts w:ascii="Times New Roman" w:hAnsi="Times New Roman"/>
            <w:sz w:val="28"/>
            <w:szCs w:val="28"/>
          </w:rPr>
          <w:t>«в</w:t>
        </w:r>
      </w:hyperlink>
      <w:r w:rsidRPr="00CA1615">
        <w:rPr>
          <w:rFonts w:ascii="Times New Roman" w:hAnsi="Times New Roman"/>
          <w:sz w:val="28"/>
          <w:szCs w:val="28"/>
        </w:rPr>
        <w:t>»-</w:t>
      </w:r>
      <w:hyperlink r:id="rId68" w:history="1">
        <w:r w:rsidRPr="00CA1615">
          <w:rPr>
            <w:rFonts w:ascii="Times New Roman" w:hAnsi="Times New Roman"/>
            <w:sz w:val="28"/>
            <w:szCs w:val="28"/>
          </w:rPr>
          <w:t>«д</w:t>
        </w:r>
        <w:proofErr w:type="gramStart"/>
        <w:r w:rsidRPr="00CA1615">
          <w:rPr>
            <w:rFonts w:ascii="Times New Roman" w:hAnsi="Times New Roman"/>
            <w:sz w:val="28"/>
            <w:szCs w:val="28"/>
            <w:vertAlign w:val="superscript"/>
          </w:rPr>
          <w:t>1</w:t>
        </w:r>
        <w:proofErr w:type="gramEnd"/>
        <w:r w:rsidRPr="00CA1615">
          <w:rPr>
            <w:rFonts w:ascii="Times New Roman" w:hAnsi="Times New Roman"/>
            <w:sz w:val="28"/>
            <w:szCs w:val="28"/>
          </w:rPr>
          <w:t>», «ж» и «з» пункта 2</w:t>
        </w:r>
      </w:hyperlink>
      <w:r w:rsidRPr="00CA1615">
        <w:rPr>
          <w:rFonts w:ascii="Times New Roman" w:hAnsi="Times New Roman"/>
          <w:sz w:val="28"/>
          <w:szCs w:val="28"/>
        </w:rPr>
        <w:t xml:space="preserve"> Правил</w:t>
      </w:r>
      <w:r w:rsidRPr="00CA1615">
        <w:rPr>
          <w:rFonts w:ascii="Times New Roman" w:hAnsi="Times New Roman"/>
          <w:sz w:val="28"/>
          <w:szCs w:val="28"/>
          <w:lang w:eastAsia="en-US"/>
        </w:rPr>
        <w:t>, предоставляются только при условии прохождения процедуры отбора инвестиционных проектов.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Порядок отбора инвестиционных проектов устанавливается Министерством сельского хозяйства Российской Федерации.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Для прохождения процедуры отбора инвестиционных проектов заёмщик единовременно после получения кредита (займа) представляет в Министерство следующие документы: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заявление;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заверенные кредитной организацией копии кредитного договора (договора займа) и графика погашения кредита (займа) и уплаты процентов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нему;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копии платёжного поручения (иных банковских документов) и выписки из ссудного счёта заёмщика о получении кредита (займа) или документа, подтверждающего получение кредита (займа), заверенные кредитной организацией;</w:t>
      </w:r>
    </w:p>
    <w:p w:rsidR="008127E3" w:rsidRPr="00CA1615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документ с указанием номера счёта заёмщика, открытого ему в кредитной организации для получения средств;</w:t>
      </w:r>
    </w:p>
    <w:p w:rsidR="008127E3" w:rsidRDefault="008127E3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хозяйств).</w:t>
      </w:r>
    </w:p>
    <w:p w:rsidR="00F66FBB" w:rsidRPr="00CA1615" w:rsidRDefault="00F66FBB" w:rsidP="00F66FB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615">
        <w:rPr>
          <w:rFonts w:ascii="Times New Roman" w:hAnsi="Times New Roman"/>
          <w:sz w:val="28"/>
          <w:szCs w:val="28"/>
        </w:rPr>
        <w:t>Сведения о наличии (</w:t>
      </w:r>
      <w:r w:rsidRPr="00CA1615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CA1615">
        <w:rPr>
          <w:rFonts w:ascii="Times New Roman" w:hAnsi="Times New Roman"/>
          <w:sz w:val="28"/>
          <w:szCs w:val="28"/>
        </w:rPr>
        <w:t xml:space="preserve"> у заёмщика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налогам, сборам и иным обязательным платежам в бюджеты бюджетной системы Российской Федерации</w:t>
      </w:r>
      <w:r w:rsidRPr="00CA1615">
        <w:rPr>
          <w:rFonts w:ascii="Times New Roman" w:hAnsi="Times New Roman"/>
          <w:sz w:val="28"/>
          <w:szCs w:val="28"/>
        </w:rPr>
        <w:t xml:space="preserve">,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законодательством Российской Федерации (кроме </w:t>
      </w:r>
      <w:r w:rsidRPr="00CA1615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Pr="00CA1615">
        <w:rPr>
          <w:rFonts w:ascii="Times New Roman" w:hAnsi="Times New Roman"/>
          <w:sz w:val="28"/>
          <w:szCs w:val="28"/>
          <w:lang w:eastAsia="en-US"/>
        </w:rPr>
        <w:t>)</w:t>
      </w:r>
      <w:r w:rsidR="003F0AB8">
        <w:rPr>
          <w:rFonts w:ascii="Times New Roman" w:hAnsi="Times New Roman"/>
          <w:sz w:val="28"/>
          <w:szCs w:val="28"/>
          <w:lang w:eastAsia="en-US"/>
        </w:rPr>
        <w:t>,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CA1615">
        <w:rPr>
          <w:rFonts w:ascii="Times New Roman" w:hAnsi="Times New Roman"/>
          <w:sz w:val="28"/>
          <w:szCs w:val="28"/>
        </w:rPr>
        <w:t>сведения о нахождении (отсутствии нахождения) заёмщика в процессе реорганизации, ликвидации или банкротства, наличии (отсутствии) у него ограничений на осуществление им хозяйственной деятельности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(кроме </w:t>
      </w:r>
      <w:r w:rsidRPr="00CA1615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Pr="00CA1615">
        <w:rPr>
          <w:rFonts w:ascii="Times New Roman" w:hAnsi="Times New Roman"/>
          <w:sz w:val="28"/>
          <w:szCs w:val="28"/>
          <w:lang w:eastAsia="en-US"/>
        </w:rPr>
        <w:t>)</w:t>
      </w:r>
      <w:r w:rsidRPr="00CA1615">
        <w:rPr>
          <w:rFonts w:ascii="Times New Roman" w:hAnsi="Times New Roman"/>
          <w:sz w:val="28"/>
          <w:szCs w:val="28"/>
        </w:rPr>
        <w:t xml:space="preserve"> запрашиваются Министерством в налоговом органе по месту постановки </w:t>
      </w:r>
      <w:r w:rsidRPr="00CA1615">
        <w:rPr>
          <w:rFonts w:ascii="Times New Roman" w:hAnsi="Times New Roman"/>
          <w:sz w:val="28"/>
          <w:szCs w:val="28"/>
        </w:rPr>
        <w:br/>
        <w:t>на налоговый учёт заёмщика. С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ведения о </w:t>
      </w:r>
      <w:r w:rsidRPr="00CA1615">
        <w:rPr>
          <w:rFonts w:ascii="Times New Roman" w:hAnsi="Times New Roman"/>
          <w:sz w:val="28"/>
          <w:szCs w:val="28"/>
        </w:rPr>
        <w:t>наличии (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Pr="00CA1615">
        <w:rPr>
          <w:rFonts w:ascii="Times New Roman" w:hAnsi="Times New Roman"/>
          <w:sz w:val="28"/>
          <w:szCs w:val="28"/>
        </w:rPr>
        <w:t xml:space="preserve">у заёмщика просроченной задолженности по возврату в областной бюджет Ульяновской области субсидий, </w:t>
      </w:r>
      <w:proofErr w:type="gramStart"/>
      <w:r w:rsidRPr="00CA1615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просроченной задолженности перед областным бюджетом Ульяновской области </w:t>
      </w:r>
      <w:r w:rsidRPr="00CA1615">
        <w:rPr>
          <w:rFonts w:ascii="Times New Roman" w:hAnsi="Times New Roman"/>
          <w:sz w:val="28"/>
          <w:szCs w:val="28"/>
        </w:rPr>
        <w:t>запрашиваются Министерством в Министерстве финансов Ульяновской области. Указанные в настоящем пункте сведения запрашиваются Министерством в установленном законодательством порядке.</w:t>
      </w:r>
    </w:p>
    <w:p w:rsidR="008127E3" w:rsidRPr="00CA1615" w:rsidRDefault="008127E3" w:rsidP="00390711">
      <w:pPr>
        <w:pStyle w:val="ConsPlusNormal"/>
        <w:widowControl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CA1615">
        <w:rPr>
          <w:sz w:val="28"/>
          <w:szCs w:val="28"/>
        </w:rPr>
        <w:t xml:space="preserve">Заёмщик вправе представить в Министерство документы, содержащие сведения, указанные в абзаце </w:t>
      </w:r>
      <w:r w:rsidR="00E64E64">
        <w:rPr>
          <w:sz w:val="28"/>
          <w:szCs w:val="28"/>
        </w:rPr>
        <w:t>девятом</w:t>
      </w:r>
      <w:r w:rsidRPr="00CA1615">
        <w:rPr>
          <w:sz w:val="28"/>
          <w:szCs w:val="28"/>
        </w:rPr>
        <w:t xml:space="preserve"> настоящего пункта, по собственной инициативе.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Документы для прохождения процедуры отбора инвестиционных проектов представляются заёмщиком в Министерство в течение 6 месяцев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со дня заключения кредитного договора. Инвестиционные проекты, документы по которым поступили в Министерство позднее указанного срока, отбору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не подлежат.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12.1. Министерство: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регистрирует документы в день их приёма в порядке поступления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журнале регистрации, который нумеруется, прошнуровывается и скрепляется печатью Министерства. Форма журнала регистрации утверждается Министерством, на заявлении ставится отметка о регистрации;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формирует соответствующий пакет документов и направляет его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Министерство сельского хозяйства Российской Федерации для прохождения процедуры отбора инвестиционных проектов;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направляет заёмщику в течение 5 рабочих дней после опубликования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официальном сайте Министерства сельского хозяйства Российской Федерации в информационно-телекоммуникационной сети «Интернет» протокола с приложением к нему перечня инвестиционных проектов, прошедших отбор, письменное уведомление об одобрении Министерством сельского хозяйства Российской Федерации инвестиционного проекта.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15"/>
      <w:bookmarkEnd w:id="3"/>
      <w:r w:rsidRPr="00CA1615">
        <w:rPr>
          <w:rFonts w:ascii="Times New Roman" w:hAnsi="Times New Roman"/>
          <w:sz w:val="28"/>
          <w:szCs w:val="28"/>
          <w:lang w:eastAsia="en-US"/>
        </w:rPr>
        <w:t xml:space="preserve">12.2. Для получения субсидий на возмещение части затрат по кредитам (займам), </w:t>
      </w:r>
      <w:r w:rsidRPr="00CA1615">
        <w:rPr>
          <w:rFonts w:ascii="Times New Roman" w:hAnsi="Times New Roman"/>
          <w:sz w:val="28"/>
          <w:szCs w:val="28"/>
        </w:rPr>
        <w:t xml:space="preserve">предусмотренным подпунктами </w:t>
      </w:r>
      <w:hyperlink r:id="rId69" w:history="1">
        <w:r w:rsidRPr="00CA1615">
          <w:rPr>
            <w:rFonts w:ascii="Times New Roman" w:hAnsi="Times New Roman"/>
            <w:sz w:val="28"/>
            <w:szCs w:val="28"/>
          </w:rPr>
          <w:t>«в</w:t>
        </w:r>
      </w:hyperlink>
      <w:r w:rsidRPr="00CA1615">
        <w:rPr>
          <w:rFonts w:ascii="Times New Roman" w:hAnsi="Times New Roman"/>
          <w:sz w:val="28"/>
          <w:szCs w:val="28"/>
        </w:rPr>
        <w:t>»-</w:t>
      </w:r>
      <w:hyperlink r:id="rId70" w:history="1">
        <w:r w:rsidRPr="00CA1615">
          <w:rPr>
            <w:rFonts w:ascii="Times New Roman" w:hAnsi="Times New Roman"/>
            <w:sz w:val="28"/>
            <w:szCs w:val="28"/>
          </w:rPr>
          <w:t>«д</w:t>
        </w:r>
        <w:proofErr w:type="gramStart"/>
        <w:r w:rsidRPr="00CA1615">
          <w:rPr>
            <w:rFonts w:ascii="Times New Roman" w:hAnsi="Times New Roman"/>
            <w:sz w:val="28"/>
            <w:szCs w:val="28"/>
            <w:vertAlign w:val="superscript"/>
          </w:rPr>
          <w:t>1</w:t>
        </w:r>
        <w:proofErr w:type="gramEnd"/>
        <w:r w:rsidRPr="00CA1615">
          <w:rPr>
            <w:rFonts w:ascii="Times New Roman" w:hAnsi="Times New Roman"/>
            <w:sz w:val="28"/>
            <w:szCs w:val="28"/>
          </w:rPr>
          <w:t>», «ж» и «з» пункта 2</w:t>
        </w:r>
      </w:hyperlink>
      <w:r w:rsidRPr="00CA1615">
        <w:rPr>
          <w:rFonts w:ascii="Times New Roman" w:hAnsi="Times New Roman"/>
          <w:sz w:val="28"/>
          <w:szCs w:val="28"/>
        </w:rPr>
        <w:t xml:space="preserve"> Правил</w:t>
      </w:r>
      <w:r w:rsidRPr="00CA1615">
        <w:rPr>
          <w:rFonts w:ascii="Times New Roman" w:hAnsi="Times New Roman"/>
          <w:sz w:val="28"/>
          <w:szCs w:val="28"/>
          <w:lang w:eastAsia="en-US"/>
        </w:rPr>
        <w:t>, заёмщик, инвестиционный проект которого прош</w:t>
      </w:r>
      <w:r w:rsidR="003F0AB8">
        <w:rPr>
          <w:rFonts w:ascii="Times New Roman" w:hAnsi="Times New Roman"/>
          <w:sz w:val="28"/>
          <w:szCs w:val="28"/>
          <w:lang w:eastAsia="en-US"/>
        </w:rPr>
        <w:t>ё</w:t>
      </w:r>
      <w:r w:rsidRPr="00CA1615">
        <w:rPr>
          <w:rFonts w:ascii="Times New Roman" w:hAnsi="Times New Roman"/>
          <w:sz w:val="28"/>
          <w:szCs w:val="28"/>
          <w:lang w:eastAsia="en-US"/>
        </w:rPr>
        <w:t>л отбор в Министерстве сельского хозяйства Российской Федерации, представляет в Министерство следующие документы: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заявление;</w:t>
      </w:r>
    </w:p>
    <w:p w:rsidR="008127E3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копии платёжных поручений (иных банковских документов), подтверждающих погашение основного долга и уплату начисленных процентов по кредиту (займу) за период, указанный в заявлении, заверенные кредитной организацией;</w:t>
      </w:r>
    </w:p>
    <w:p w:rsidR="0086650F" w:rsidRPr="0086650F" w:rsidRDefault="0086650F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650F">
        <w:rPr>
          <w:rFonts w:ascii="Times New Roman" w:hAnsi="Times New Roman"/>
          <w:sz w:val="28"/>
          <w:szCs w:val="28"/>
          <w:lang w:eastAsia="en-US"/>
        </w:rPr>
        <w:t>документы, подтверждающие целевое использование кредитов (займов), перечень которых утверждается Министерством;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расчёт размера субсидии на возмещение части затрат на уплату процен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тов по кредиту (займу) за период, указанный в заявлении, по форме, утверждённой Министерством.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Указанные документы представляются заёмщиком в Министерство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не позднее 15-го числа месяца, следующего за месяцем погашения процентов по кредиту (займу), а в декабре – не позднее 15 декабря текущего финансового года.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12.3. Министерство проводит проверку соответствия заёмщика требова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ниям, установленным </w:t>
      </w:r>
      <w:hyperlink r:id="rId71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72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7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а также проверку соответствия представленных заёмщиком документов требованиям, установ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ленным пунктами 8-11 и подпунктом 12.2 пункта 12 настоящего Порядка, полноты и достоверности содержащихся в них сведений. 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12.4. По результатам рассмотрения документов, перечисленных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</w:t>
      </w:r>
      <w:hyperlink w:anchor="Par1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подпункте 12.2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пункта, Министерство принимает решение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 предоставлении заёмщику субсидии либо об отказе в её предоставлении.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 случае принятия решения о предоставлении заёмщику субсидии Министерство заключает с ним соглашение о предоставлении субсидии</w:t>
      </w:r>
      <w:r w:rsidRPr="00CA1615">
        <w:rPr>
          <w:rFonts w:ascii="Times New Roman" w:hAnsi="Times New Roman"/>
          <w:sz w:val="28"/>
          <w:szCs w:val="28"/>
        </w:rPr>
        <w:t>. Обязательным условием соглашения о предоставлении субсидии является согласие заёмщика на осуществление Министерством и органами государственного финансового контроля Ульяновской области проверок соблюдения условий, целей и порядка предоставления субсидии.</w:t>
      </w:r>
    </w:p>
    <w:p w:rsidR="008127E3" w:rsidRPr="00CA1615" w:rsidRDefault="008127E3" w:rsidP="0086650F">
      <w:pPr>
        <w:pStyle w:val="ConsPlusNormal"/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В случае принятия решения об отказе в предоставлении заёмщику субсидии Министерство проставляет соответствующую запись в журнале регистрации и направляет заёмщику письменное уведомление об отказе </w:t>
      </w:r>
      <w:r w:rsidRPr="00CA1615">
        <w:rPr>
          <w:sz w:val="28"/>
          <w:szCs w:val="28"/>
        </w:rPr>
        <w:br/>
        <w:t xml:space="preserve">в предоставлении субсидии, в котором должны быть указаны обстоятельства, являющиеся в соответствии с пунктом 13 настоящего Порядка основаниями </w:t>
      </w:r>
      <w:r w:rsidRPr="00CA1615">
        <w:rPr>
          <w:sz w:val="28"/>
          <w:szCs w:val="28"/>
        </w:rPr>
        <w:br/>
        <w:t>для принятия решения об отказе в предоставлении субсидии. Уведомление направляется заказным почтовым отправлением либо передаётся заёмщику или его представителю непосредственно.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Общий срок рассмотрения документов, перечисленных в </w:t>
      </w:r>
      <w:hyperlink w:anchor="Par1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подпункте 12.2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пункта, заключения соглашения о предоставлении субсидии, направления уведомления об отказе в предоставлении заёмщику субсидии составляет 10 рабочих дней со дня представления заёмщиком документов, перечисленных в </w:t>
      </w:r>
      <w:hyperlink w:anchor="Par1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подпункте 12.2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пункта.</w:t>
      </w:r>
    </w:p>
    <w:p w:rsidR="008127E3" w:rsidRPr="00CA1615" w:rsidRDefault="008127E3" w:rsidP="0086650F">
      <w:pPr>
        <w:pStyle w:val="ConsPlusNormal"/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13. Основаниями для принятия решения об отказе в предоставлении субсидии являются: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1) несоответствие заёмщика одному или нескольким требованиям, установленным </w:t>
      </w:r>
      <w:hyperlink r:id="rId73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hyperlink r:id="rId74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7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8127E3" w:rsidRPr="00CA1615" w:rsidRDefault="008127E3" w:rsidP="0086650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2) несоответствие представленных заёмщиком документов требованиям, установленным пунктом 11 и подпунктом 12.2 пункта 12 настоящего Порядка, либо представление заёмщиком документов не в полном объёме;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3) несоответствие расчёта размера субсидии условиям, установленным пунктами </w:t>
      </w:r>
      <w:hyperlink w:anchor="P60" w:history="1">
        <w:r w:rsidRPr="00CA1615">
          <w:rPr>
            <w:sz w:val="28"/>
            <w:szCs w:val="28"/>
          </w:rPr>
          <w:t>8</w:t>
        </w:r>
      </w:hyperlink>
      <w:r w:rsidRPr="00CA1615">
        <w:rPr>
          <w:sz w:val="28"/>
          <w:szCs w:val="28"/>
        </w:rPr>
        <w:t>-10 настоящего Порядка;</w:t>
      </w:r>
    </w:p>
    <w:p w:rsidR="008127E3" w:rsidRPr="00CA1615" w:rsidRDefault="008127E3" w:rsidP="00B706E4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4) неполнота и (или) недостоверность сведений, содержащихся в представленных заёмщиком документах;</w:t>
      </w:r>
    </w:p>
    <w:p w:rsidR="00B706E4" w:rsidRPr="00B706E4" w:rsidRDefault="00B706E4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B706E4">
        <w:rPr>
          <w:sz w:val="28"/>
          <w:szCs w:val="28"/>
        </w:rPr>
        <w:t xml:space="preserve">5) </w:t>
      </w:r>
      <w:proofErr w:type="spellStart"/>
      <w:r w:rsidRPr="00B706E4">
        <w:rPr>
          <w:sz w:val="28"/>
          <w:szCs w:val="28"/>
        </w:rPr>
        <w:t>неподтверждение</w:t>
      </w:r>
      <w:proofErr w:type="spellEnd"/>
      <w:r w:rsidRPr="00B706E4">
        <w:rPr>
          <w:sz w:val="28"/>
          <w:szCs w:val="28"/>
        </w:rPr>
        <w:t xml:space="preserve"> документами целевого использования кредитов (займов), полученных на цели, указанные в</w:t>
      </w:r>
      <w:hyperlink r:id="rId75" w:anchor="P57" w:history="1">
        <w:r w:rsidRPr="00B706E4">
          <w:rPr>
            <w:rStyle w:val="a8"/>
            <w:color w:val="auto"/>
            <w:sz w:val="28"/>
            <w:szCs w:val="28"/>
            <w:u w:val="none"/>
          </w:rPr>
          <w:t xml:space="preserve"> пункте 5</w:t>
        </w:r>
      </w:hyperlink>
      <w:r w:rsidRPr="00B706E4">
        <w:rPr>
          <w:sz w:val="28"/>
          <w:szCs w:val="28"/>
        </w:rPr>
        <w:t xml:space="preserve"> настоящего Порядка;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6) представление заёмщиком документов, указанных в </w:t>
      </w:r>
      <w:hyperlink w:anchor="P76" w:history="1">
        <w:r w:rsidRPr="00CA1615">
          <w:rPr>
            <w:sz w:val="28"/>
            <w:szCs w:val="28"/>
          </w:rPr>
          <w:t>пункте 1</w:t>
        </w:r>
      </w:hyperlink>
      <w:r w:rsidRPr="00CA1615">
        <w:rPr>
          <w:sz w:val="28"/>
          <w:szCs w:val="28"/>
        </w:rPr>
        <w:t xml:space="preserve">1 настоящего Порядка, по кредитам (займам), предусмотренным </w:t>
      </w:r>
      <w:hyperlink r:id="rId76" w:history="1">
        <w:r w:rsidRPr="00CA1615">
          <w:rPr>
            <w:sz w:val="28"/>
            <w:szCs w:val="28"/>
          </w:rPr>
          <w:t>подпунктами «а</w:t>
        </w:r>
      </w:hyperlink>
      <w:r w:rsidRPr="00CA1615">
        <w:rPr>
          <w:sz w:val="28"/>
          <w:szCs w:val="28"/>
        </w:rPr>
        <w:t>»-</w:t>
      </w:r>
      <w:hyperlink r:id="rId77" w:history="1">
        <w:r w:rsidRPr="00CA1615">
          <w:rPr>
            <w:sz w:val="28"/>
            <w:szCs w:val="28"/>
          </w:rPr>
          <w:t>«б</w:t>
        </w:r>
        <w:proofErr w:type="gramStart"/>
        <w:r w:rsidRPr="00CA1615">
          <w:rPr>
            <w:sz w:val="28"/>
            <w:szCs w:val="28"/>
            <w:vertAlign w:val="superscript"/>
          </w:rPr>
          <w:t>1</w:t>
        </w:r>
        <w:proofErr w:type="gramEnd"/>
      </w:hyperlink>
      <w:r w:rsidRPr="00CA1615">
        <w:rPr>
          <w:sz w:val="28"/>
          <w:szCs w:val="28"/>
        </w:rPr>
        <w:t xml:space="preserve">», </w:t>
      </w:r>
      <w:hyperlink r:id="rId78" w:history="1">
        <w:r w:rsidRPr="00CA1615">
          <w:rPr>
            <w:sz w:val="28"/>
            <w:szCs w:val="28"/>
          </w:rPr>
          <w:t>«е» и «з» пункта 2</w:t>
        </w:r>
      </w:hyperlink>
      <w:r w:rsidRPr="00CA1615">
        <w:rPr>
          <w:sz w:val="28"/>
          <w:szCs w:val="28"/>
        </w:rPr>
        <w:t xml:space="preserve"> Правил, за исключением инвестиционных кредитов, и по кредитам, предусмотренным подпунктом 3 пункта 5 настоящего Порядка, по истечении срока, установленного подпунктом 11.4 пункта 11 настоящего Порядка, а по инвестиционным кредитам (займам), предусмотрен</w:t>
      </w:r>
      <w:r w:rsidRPr="00CA1615">
        <w:rPr>
          <w:sz w:val="28"/>
          <w:szCs w:val="28"/>
        </w:rPr>
        <w:softHyphen/>
        <w:t xml:space="preserve">ным подпунктами </w:t>
      </w:r>
      <w:hyperlink r:id="rId79" w:history="1">
        <w:r w:rsidRPr="00CA1615">
          <w:rPr>
            <w:sz w:val="28"/>
            <w:szCs w:val="28"/>
          </w:rPr>
          <w:t>«в</w:t>
        </w:r>
      </w:hyperlink>
      <w:r w:rsidRPr="00CA1615">
        <w:rPr>
          <w:sz w:val="28"/>
          <w:szCs w:val="28"/>
        </w:rPr>
        <w:t>»-</w:t>
      </w:r>
      <w:hyperlink r:id="rId80" w:history="1">
        <w:r w:rsidRPr="00CA1615">
          <w:rPr>
            <w:sz w:val="28"/>
            <w:szCs w:val="28"/>
          </w:rPr>
          <w:t>«д</w:t>
        </w:r>
        <w:r w:rsidRPr="00CA1615">
          <w:rPr>
            <w:sz w:val="28"/>
            <w:szCs w:val="28"/>
            <w:vertAlign w:val="superscript"/>
          </w:rPr>
          <w:t>1</w:t>
        </w:r>
        <w:r w:rsidRPr="00CA1615">
          <w:rPr>
            <w:sz w:val="28"/>
            <w:szCs w:val="28"/>
          </w:rPr>
          <w:t>», «ж» и «з» пункта 2</w:t>
        </w:r>
      </w:hyperlink>
      <w:r w:rsidRPr="00CA1615">
        <w:rPr>
          <w:sz w:val="28"/>
          <w:szCs w:val="28"/>
        </w:rPr>
        <w:t xml:space="preserve"> Правил, – по истечении срока, установленного </w:t>
      </w:r>
      <w:hyperlink w:anchor="P102" w:history="1">
        <w:r w:rsidRPr="00CA1615">
          <w:rPr>
            <w:sz w:val="28"/>
            <w:szCs w:val="28"/>
          </w:rPr>
          <w:t xml:space="preserve">абзацами </w:t>
        </w:r>
        <w:r w:rsidR="00B706E4">
          <w:rPr>
            <w:sz w:val="28"/>
            <w:szCs w:val="28"/>
          </w:rPr>
          <w:t>одиннадцатым</w:t>
        </w:r>
        <w:r w:rsidRPr="00CA1615">
          <w:rPr>
            <w:sz w:val="28"/>
            <w:szCs w:val="28"/>
          </w:rPr>
          <w:t xml:space="preserve"> и двадцать первым пункта </w:t>
        </w:r>
      </w:hyperlink>
      <w:r w:rsidRPr="00CA1615">
        <w:rPr>
          <w:sz w:val="28"/>
          <w:szCs w:val="28"/>
        </w:rPr>
        <w:t>12 настоящего Порядка;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bookmarkStart w:id="4" w:name="P142"/>
      <w:bookmarkEnd w:id="4"/>
      <w:r w:rsidRPr="00CA1615">
        <w:rPr>
          <w:sz w:val="28"/>
          <w:szCs w:val="28"/>
        </w:rPr>
        <w:t xml:space="preserve">7) </w:t>
      </w:r>
      <w:proofErr w:type="spellStart"/>
      <w:r w:rsidRPr="00CA1615">
        <w:rPr>
          <w:sz w:val="28"/>
          <w:szCs w:val="28"/>
        </w:rPr>
        <w:t>неподтверждение</w:t>
      </w:r>
      <w:proofErr w:type="spellEnd"/>
      <w:r w:rsidRPr="00CA1615">
        <w:rPr>
          <w:sz w:val="28"/>
          <w:szCs w:val="28"/>
        </w:rPr>
        <w:t xml:space="preserve"> учёта личного подсобного хозяйства (для граждан, ведущих личное подсобное хозяйство);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8) отсутствие или недостаточность лимитов бюджетных обязательств, утверждённых Министерству на предоставление субсидий.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14. Заёмщик, в отношении которого Министерством принято решение </w:t>
      </w:r>
      <w:r w:rsidRPr="00CA1615">
        <w:rPr>
          <w:sz w:val="28"/>
          <w:szCs w:val="28"/>
        </w:rPr>
        <w:br/>
        <w:t xml:space="preserve">об отказе в предоставлении субсидии, вправе обжаловать такое решение </w:t>
      </w:r>
      <w:r w:rsidRPr="00CA1615">
        <w:rPr>
          <w:sz w:val="28"/>
          <w:szCs w:val="28"/>
        </w:rPr>
        <w:br/>
        <w:t>в соответствии с законодательством.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15. Заёмщик 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ar25" w:history="1">
        <w:r w:rsidRPr="00CA1615">
          <w:rPr>
            <w:sz w:val="28"/>
            <w:szCs w:val="28"/>
          </w:rPr>
          <w:t>подпунктом 8 пункта</w:t>
        </w:r>
      </w:hyperlink>
      <w:r w:rsidRPr="00CA1615">
        <w:rPr>
          <w:sz w:val="28"/>
          <w:szCs w:val="28"/>
        </w:rPr>
        <w:t xml:space="preserve"> 13 настоящего Порядка, вправе повторно обратиться в Министерство с заявлением.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16. Заёмщик, получивший отказ по основанию, предусмотренному </w:t>
      </w:r>
      <w:hyperlink w:anchor="Par25" w:history="1">
        <w:r w:rsidRPr="00CA1615">
          <w:rPr>
            <w:sz w:val="28"/>
            <w:szCs w:val="28"/>
          </w:rPr>
          <w:t>подпунктом 8 пункта</w:t>
        </w:r>
      </w:hyperlink>
      <w:r w:rsidRPr="00CA1615">
        <w:rPr>
          <w:sz w:val="28"/>
          <w:szCs w:val="28"/>
        </w:rPr>
        <w:t xml:space="preserve"> 13 настоящего Порядка, имеет право повторно обратиться в Министерство с заявлением в следующем порядке: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1) до 25 декабря текущего финансового года – в случае поступления средств, образовавшихся в результате возврата субсидий заёмщиками, получившими субсидии (далее – получатели субсидий), в соответствии </w:t>
      </w:r>
      <w:r w:rsidR="00B706E4">
        <w:rPr>
          <w:sz w:val="28"/>
          <w:szCs w:val="28"/>
        </w:rPr>
        <w:br/>
      </w:r>
      <w:r w:rsidRPr="00CA1615">
        <w:rPr>
          <w:sz w:val="28"/>
          <w:szCs w:val="28"/>
        </w:rPr>
        <w:t xml:space="preserve">с </w:t>
      </w:r>
      <w:hyperlink w:anchor="P177" w:history="1">
        <w:r w:rsidRPr="00CA1615">
          <w:rPr>
            <w:sz w:val="28"/>
            <w:szCs w:val="28"/>
          </w:rPr>
          <w:t>абзацем вторым пункта 2</w:t>
        </w:r>
      </w:hyperlink>
      <w:r w:rsidRPr="00CA1615">
        <w:rPr>
          <w:sz w:val="28"/>
          <w:szCs w:val="28"/>
        </w:rPr>
        <w:t xml:space="preserve">4 настоящего Порядка. В этом случае Министерство в течение 5 рабочих дней со дня поступления средств, </w:t>
      </w:r>
      <w:proofErr w:type="spellStart"/>
      <w:r w:rsidRPr="00CA1615">
        <w:rPr>
          <w:sz w:val="28"/>
          <w:szCs w:val="28"/>
        </w:rPr>
        <w:t>образ</w:t>
      </w:r>
      <w:proofErr w:type="gramStart"/>
      <w:r w:rsidRPr="00CA1615">
        <w:rPr>
          <w:sz w:val="28"/>
          <w:szCs w:val="28"/>
        </w:rPr>
        <w:t>о</w:t>
      </w:r>
      <w:proofErr w:type="spellEnd"/>
      <w:r w:rsidR="00B706E4">
        <w:rPr>
          <w:sz w:val="28"/>
          <w:szCs w:val="28"/>
        </w:rPr>
        <w:t>-</w:t>
      </w:r>
      <w:proofErr w:type="gramEnd"/>
      <w:r w:rsidR="00B706E4">
        <w:rPr>
          <w:sz w:val="28"/>
          <w:szCs w:val="28"/>
        </w:rPr>
        <w:br/>
      </w:r>
      <w:proofErr w:type="spellStart"/>
      <w:r w:rsidRPr="00CA1615">
        <w:rPr>
          <w:sz w:val="28"/>
          <w:szCs w:val="28"/>
        </w:rPr>
        <w:t>вавшихся</w:t>
      </w:r>
      <w:proofErr w:type="spellEnd"/>
      <w:r w:rsidRPr="00CA1615">
        <w:rPr>
          <w:sz w:val="28"/>
          <w:szCs w:val="28"/>
        </w:rPr>
        <w:t xml:space="preserve"> в результате возврата субсидий получателями субсидий, </w:t>
      </w:r>
      <w:r w:rsidR="00B706E4">
        <w:rPr>
          <w:sz w:val="28"/>
          <w:szCs w:val="28"/>
        </w:rPr>
        <w:br/>
      </w:r>
      <w:r w:rsidRPr="00CA1615">
        <w:rPr>
          <w:sz w:val="28"/>
          <w:szCs w:val="28"/>
        </w:rPr>
        <w:t xml:space="preserve">направляет указанному в настоящем пункте заёмщику в порядке очерёдности </w:t>
      </w:r>
      <w:r w:rsidR="00B706E4">
        <w:rPr>
          <w:sz w:val="28"/>
          <w:szCs w:val="28"/>
        </w:rPr>
        <w:br/>
      </w:r>
      <w:r w:rsidRPr="00CA1615">
        <w:rPr>
          <w:sz w:val="28"/>
          <w:szCs w:val="28"/>
        </w:rPr>
        <w:t xml:space="preserve">подачи документов, определяемой по дате их регистрации </w:t>
      </w:r>
      <w:r w:rsidR="00B706E4">
        <w:rPr>
          <w:sz w:val="28"/>
          <w:szCs w:val="28"/>
        </w:rPr>
        <w:br/>
      </w:r>
      <w:r w:rsidRPr="00CA1615">
        <w:rPr>
          <w:sz w:val="28"/>
          <w:szCs w:val="28"/>
        </w:rPr>
        <w:t xml:space="preserve">в журнале регистрации, уведомление о наличии указанных средств </w:t>
      </w:r>
      <w:r w:rsidR="00B706E4">
        <w:rPr>
          <w:sz w:val="28"/>
          <w:szCs w:val="28"/>
        </w:rPr>
        <w:br/>
      </w:r>
      <w:r w:rsidRPr="00CA1615">
        <w:rPr>
          <w:sz w:val="28"/>
          <w:szCs w:val="28"/>
        </w:rPr>
        <w:t xml:space="preserve">и возможности представления документов в Министерство для </w:t>
      </w:r>
      <w:r w:rsidR="00B706E4">
        <w:rPr>
          <w:sz w:val="28"/>
          <w:szCs w:val="28"/>
        </w:rPr>
        <w:br/>
      </w:r>
      <w:r w:rsidRPr="00CA1615">
        <w:rPr>
          <w:sz w:val="28"/>
          <w:szCs w:val="28"/>
        </w:rPr>
        <w:t>получения субсидии. Уведомление направляется заказным почтовым отправлением;</w:t>
      </w:r>
    </w:p>
    <w:p w:rsidR="008127E3" w:rsidRPr="00CA1615" w:rsidRDefault="008127E3" w:rsidP="00B706E4">
      <w:pPr>
        <w:pStyle w:val="ConsPlusNormal"/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2) в очередном финансовом году – в случае утверждения Министерству лимитов бюджетных обязательств на предоставление субсидий.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17. В случае если лимиты бюджетных обязательств на предоставление субсидий не позволяют предоставить субсидии всем заёмщикам, в отношении которых Министерством принято решение о предоставлении субсидий, Министерство принимает решение о предоставлении субсидий заёмщикам, подавшим документы ранее (в соответствии с очерёдностью подачи документов, определяемой по дате их регистрации в журнале регистрации).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5" w:name="Par30"/>
      <w:bookmarkEnd w:id="5"/>
      <w:r w:rsidRPr="00CA1615">
        <w:rPr>
          <w:rFonts w:ascii="Times New Roman" w:hAnsi="Times New Roman"/>
          <w:sz w:val="28"/>
          <w:szCs w:val="28"/>
          <w:lang w:eastAsia="en-US"/>
        </w:rPr>
        <w:t xml:space="preserve">18.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Министерство вправе в установленном законодательством порядке привлекать российские кредитные организации для формирования документов, необходимых для предоставления субсидий заёмщикам, являющимся гражданами, ведущими личное подсобное хозяйство, сельскохозяйственными потребительскими кооперативами и крестьянскими (фермерскими) хозяйствами.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По согласованию с российской кредитной организацией и заёмщиками субсидии могут перечисляться одновременно нескольким заёмщикам, у кото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рых в указанной организации открыты счета.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Министерство после проверки представленных документов, подтверждающих целевое использование кредита (займа), вправе оформить расчёт размера субсидии по форме, определённой российской кредитной организацией по согласованию с Министерством, на основании представленного этой кредитной организацией уведомления об остатке ссудной задолженности и о начисленных и уплаченных процентах.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Платёжное поручение составляется на общую сумму средств на возмеще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ние части затрат, подлежащих перечислению на счёт российской кредитной организации для последующего зачисления этой кредитной организацией средств на возмещение части затрат, отражённых в расчёте размера субсидии, на счета заёмщиков.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19. </w:t>
      </w:r>
      <w:proofErr w:type="gramStart"/>
      <w:r w:rsidRPr="00CA1615">
        <w:rPr>
          <w:sz w:val="28"/>
          <w:szCs w:val="28"/>
        </w:rPr>
        <w:t xml:space="preserve">Субсидия перечисляется не позднее десятого рабочего дня после принятия Министерством по результатам рассмотрения документов в срок, установленный абзацами двадцать пятым и двадцать шестым </w:t>
      </w:r>
      <w:hyperlink r:id="rId81" w:history="1">
        <w:r w:rsidRPr="00CA1615">
          <w:rPr>
            <w:sz w:val="28"/>
            <w:szCs w:val="28"/>
          </w:rPr>
          <w:t xml:space="preserve">пункта </w:t>
        </w:r>
      </w:hyperlink>
      <w:r w:rsidRPr="00CA1615">
        <w:rPr>
          <w:sz w:val="28"/>
          <w:szCs w:val="28"/>
        </w:rPr>
        <w:t xml:space="preserve">11 настоящего Порядка, решения о предоставлении субсидии, а при представлении документов, перечисленных в </w:t>
      </w:r>
      <w:hyperlink w:anchor="P119" w:history="1">
        <w:r w:rsidRPr="00CA1615">
          <w:rPr>
            <w:sz w:val="28"/>
            <w:szCs w:val="28"/>
          </w:rPr>
          <w:t xml:space="preserve">подпункте 12.2 пункта </w:t>
        </w:r>
      </w:hyperlink>
      <w:r w:rsidRPr="00CA1615">
        <w:rPr>
          <w:sz w:val="28"/>
          <w:szCs w:val="28"/>
        </w:rPr>
        <w:t>12 настоящего Порядка, – не позднее десятого рабочего дня после принятия Министерством по результатам рассмотрения документов в срок, установленный абзацем двадцать</w:t>
      </w:r>
      <w:proofErr w:type="gramEnd"/>
      <w:r w:rsidRPr="00CA1615">
        <w:rPr>
          <w:sz w:val="28"/>
          <w:szCs w:val="28"/>
        </w:rPr>
        <w:t xml:space="preserve"> шестым </w:t>
      </w:r>
      <w:hyperlink r:id="rId82" w:history="1">
        <w:r w:rsidRPr="00CA1615">
          <w:rPr>
            <w:sz w:val="28"/>
            <w:szCs w:val="28"/>
          </w:rPr>
          <w:t xml:space="preserve">пункта </w:t>
        </w:r>
      </w:hyperlink>
      <w:r w:rsidRPr="00CA1615">
        <w:rPr>
          <w:sz w:val="28"/>
          <w:szCs w:val="28"/>
        </w:rPr>
        <w:t>12 настоящего Порядка, решения о предоставлении субсидии при наличии лимитов бюджетных обязательств, утверждённых Министерству на предоставление субсидий.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Министерство финансов Ульяновской области следующих документов: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заявки на оплату расходов, оформленной в установленном порядке;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расчёта размера субсидии.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20.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Министерство ежемесячно до 20 числа месяца, следующего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за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отчётным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>, представляет в Министерство финансов Ульяновской области отчёт об использовании субсидий.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21. Министерство несёт ответственность за нецелевое использование средств, выделенных из областного бюджета Ульяновской области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предоставление субсидий.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22. Основаниями для возврата субсидий в полном объёме в областной бюджет Ульяновской области являются: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 Ульяновской области;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 документах недостоверных сведений.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23.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не превышающий 10 календарных дней с момента установления одного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из оснований, перечисленных в пункте 22 настоящего Порядка, требования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 необходимости возврата субсидии в течение 30 календарных дней с момента получения указанного требования.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24. Возврат субсидии осуществляется получателем субсидии в следую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щем порядке: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с момента подачи получателем субсидии заявления о возврате субсидии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форме, утверждённой Министерством.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25. Средства, образовавшиеся в результате возврата субсидий, подлежат предоставлению в текущем финансовом году заёмщикам, имеющим право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w:anchor="P142" w:history="1">
        <w:r w:rsidRPr="00CA1615">
          <w:rPr>
            <w:rFonts w:ascii="Times New Roman" w:hAnsi="Times New Roman"/>
            <w:sz w:val="28"/>
            <w:szCs w:val="28"/>
          </w:rPr>
          <w:t>подпунктом 8 пункта 1</w:t>
        </w:r>
      </w:hyperlink>
      <w:r w:rsidRPr="00CA1615">
        <w:rPr>
          <w:rFonts w:ascii="Times New Roman" w:hAnsi="Times New Roman"/>
          <w:sz w:val="28"/>
          <w:szCs w:val="28"/>
        </w:rPr>
        <w:t>3 настоящего Порядка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, подавшим документы ранее в соответствии с очерёдностью подачи документов, определяемой по дате их регистрации в журнале регистрации. В случае отсутствия таких заёмщиков субсидии подлежат возврату Министерством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доход областного бюджета Ульяновской области в установленном законодательством порядке.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26.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условий, целей и порядка предоставления субсидий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3. Внести в Порядок предоставления из областного бюджета Ульяновской области средств на поддержку отдельных подотраслей растениеводства</w:t>
      </w:r>
      <w:r w:rsidRPr="00CA1615">
        <w:rPr>
          <w:rFonts w:ascii="Times New Roman" w:hAnsi="Times New Roman"/>
          <w:bCs/>
          <w:sz w:val="28"/>
          <w:szCs w:val="28"/>
        </w:rPr>
        <w:t>, утверждённый</w:t>
      </w:r>
      <w:r w:rsidRPr="00CA1615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</w:t>
      </w:r>
      <w:r w:rsidR="00390711">
        <w:rPr>
          <w:rFonts w:ascii="Times New Roman" w:hAnsi="Times New Roman"/>
          <w:sz w:val="28"/>
          <w:szCs w:val="28"/>
        </w:rPr>
        <w:br/>
      </w:r>
      <w:r w:rsidRPr="00CA1615">
        <w:rPr>
          <w:rFonts w:ascii="Times New Roman" w:hAnsi="Times New Roman"/>
          <w:sz w:val="28"/>
          <w:szCs w:val="28"/>
        </w:rPr>
        <w:t>от 20.05.2014 № 187-П «О Порядке предоставления из областного бюджета Ульяновской области средств на поддержку отдельных подотраслей растениеводства</w:t>
      </w:r>
      <w:r w:rsidRPr="00CA1615">
        <w:rPr>
          <w:rFonts w:ascii="Times New Roman" w:hAnsi="Times New Roman"/>
          <w:bCs/>
          <w:sz w:val="28"/>
          <w:szCs w:val="28"/>
        </w:rPr>
        <w:t>», изменение, изложив его в следующей редакции:</w:t>
      </w:r>
    </w:p>
    <w:p w:rsidR="008127E3" w:rsidRPr="00CA1615" w:rsidRDefault="008127E3" w:rsidP="00D16C53">
      <w:pPr>
        <w:widowControl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«</w:t>
      </w:r>
      <w:r w:rsidRPr="00CA161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127E3" w:rsidRPr="00CA1615" w:rsidRDefault="008127E3" w:rsidP="00D16C53">
      <w:pPr>
        <w:widowControl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615">
        <w:rPr>
          <w:rFonts w:ascii="Times New Roman" w:hAnsi="Times New Roman"/>
          <w:b/>
          <w:sz w:val="28"/>
          <w:szCs w:val="28"/>
        </w:rPr>
        <w:t>предоставления из областного бюджета Ульяновской области средств</w:t>
      </w:r>
    </w:p>
    <w:p w:rsidR="008127E3" w:rsidRPr="00CA1615" w:rsidRDefault="008127E3" w:rsidP="00D16C53">
      <w:pPr>
        <w:widowControl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615">
        <w:rPr>
          <w:rFonts w:ascii="Times New Roman" w:hAnsi="Times New Roman"/>
          <w:b/>
          <w:sz w:val="28"/>
          <w:szCs w:val="28"/>
        </w:rPr>
        <w:t xml:space="preserve">на поддержку </w:t>
      </w:r>
      <w:proofErr w:type="gramStart"/>
      <w:r w:rsidRPr="00CA1615">
        <w:rPr>
          <w:rFonts w:ascii="Times New Roman" w:hAnsi="Times New Roman"/>
          <w:b/>
          <w:sz w:val="28"/>
          <w:szCs w:val="28"/>
        </w:rPr>
        <w:t>отдельных</w:t>
      </w:r>
      <w:proofErr w:type="gramEnd"/>
      <w:r w:rsidRPr="00CA1615">
        <w:rPr>
          <w:rFonts w:ascii="Times New Roman" w:hAnsi="Times New Roman"/>
          <w:b/>
          <w:sz w:val="28"/>
          <w:szCs w:val="28"/>
        </w:rPr>
        <w:t xml:space="preserve"> подотраслей растениеводства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3D19" w:rsidRPr="00403D19" w:rsidRDefault="00403D19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3D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3D19">
        <w:rPr>
          <w:rFonts w:ascii="Times New Roman" w:hAnsi="Times New Roman"/>
          <w:sz w:val="28"/>
          <w:szCs w:val="28"/>
          <w:lang w:eastAsia="en-US"/>
        </w:rPr>
        <w:t xml:space="preserve">Настоящий Порядок разработан в целях реализации мероприятий «Развитие элитного семеноводства», «Развитие садоводства за счёт закладки </w:t>
      </w:r>
      <w:r w:rsidRPr="00403D19">
        <w:rPr>
          <w:rFonts w:ascii="Times New Roman" w:hAnsi="Times New Roman"/>
          <w:sz w:val="28"/>
          <w:szCs w:val="28"/>
          <w:lang w:eastAsia="en-US"/>
        </w:rPr>
        <w:br/>
        <w:t xml:space="preserve">и ухода за многолетними плодовыми и ягодными насаждениями», «Развитие садоводства за счёт раскорчёвки выбывших из эксплуатации старых садов </w:t>
      </w:r>
      <w:r w:rsidRPr="00403D19">
        <w:rPr>
          <w:rFonts w:ascii="Times New Roman" w:hAnsi="Times New Roman"/>
          <w:sz w:val="28"/>
          <w:szCs w:val="28"/>
          <w:lang w:eastAsia="en-US"/>
        </w:rPr>
        <w:br/>
        <w:t xml:space="preserve">и рекультивация раскорчёванных площадей» и «Развитие производства продукции растениеводства в защищённом грунте» подпрограммы «Развитие сельского хозяйства» государственной </w:t>
      </w:r>
      <w:hyperlink r:id="rId83" w:history="1">
        <w:r w:rsidRPr="00403D1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Pr="00403D19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 «Развитие сельского хозяйства и регулирование рынков сельскохозяйственной</w:t>
      </w:r>
      <w:proofErr w:type="gramEnd"/>
      <w:r w:rsidRPr="00403D1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403D19">
        <w:rPr>
          <w:rFonts w:ascii="Times New Roman" w:hAnsi="Times New Roman"/>
          <w:sz w:val="28"/>
          <w:szCs w:val="28"/>
          <w:lang w:eastAsia="en-US"/>
        </w:rPr>
        <w:t>продукции, сырья и продовольствия в Ульяновской области» на 2014-</w:t>
      </w:r>
      <w:r w:rsidRPr="00403D19">
        <w:rPr>
          <w:rFonts w:ascii="Times New Roman" w:hAnsi="Times New Roman"/>
          <w:sz w:val="28"/>
          <w:szCs w:val="28"/>
          <w:lang w:eastAsia="en-US"/>
        </w:rPr>
        <w:br/>
        <w:t xml:space="preserve">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 (далее – государственная программа), </w:t>
      </w:r>
      <w:r w:rsidRPr="00403D19">
        <w:rPr>
          <w:rFonts w:ascii="Times New Roman" w:hAnsi="Times New Roman"/>
          <w:sz w:val="28"/>
          <w:szCs w:val="28"/>
          <w:lang w:eastAsia="en-US"/>
        </w:rPr>
        <w:br/>
        <w:t>и обеспечения достижения целевых индикаторов «</w:t>
      </w:r>
      <w:r w:rsidRPr="00403D19">
        <w:rPr>
          <w:rFonts w:ascii="Times New Roman" w:hAnsi="Times New Roman"/>
          <w:sz w:val="28"/>
          <w:szCs w:val="28"/>
        </w:rPr>
        <w:t>Объём производства продукции растениеводства в хозяйствах всех категорий: зерновых</w:t>
      </w:r>
      <w:proofErr w:type="gramEnd"/>
      <w:r w:rsidRPr="00403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16C53">
        <w:rPr>
          <w:rFonts w:ascii="Times New Roman" w:hAnsi="Times New Roman"/>
          <w:sz w:val="28"/>
          <w:szCs w:val="28"/>
        </w:rPr>
        <w:t>и зернобобовых, сахарной свё</w:t>
      </w:r>
      <w:r w:rsidRPr="00403D19">
        <w:rPr>
          <w:rFonts w:ascii="Times New Roman" w:hAnsi="Times New Roman"/>
          <w:sz w:val="28"/>
          <w:szCs w:val="28"/>
        </w:rPr>
        <w:t>клы, картофеля</w:t>
      </w:r>
      <w:r w:rsidRPr="00403D19">
        <w:rPr>
          <w:rFonts w:ascii="Times New Roman" w:hAnsi="Times New Roman"/>
          <w:sz w:val="28"/>
          <w:szCs w:val="28"/>
          <w:lang w:eastAsia="en-US"/>
        </w:rPr>
        <w:t>» и «</w:t>
      </w:r>
      <w:r w:rsidRPr="00403D19">
        <w:rPr>
          <w:rFonts w:ascii="Times New Roman" w:hAnsi="Times New Roman"/>
          <w:sz w:val="28"/>
          <w:szCs w:val="28"/>
        </w:rPr>
        <w:t>Площадь закладки многолетних насаждений</w:t>
      </w:r>
      <w:r w:rsidRPr="00403D19">
        <w:rPr>
          <w:rFonts w:ascii="Times New Roman" w:hAnsi="Times New Roman"/>
          <w:sz w:val="28"/>
          <w:szCs w:val="28"/>
          <w:lang w:eastAsia="en-US"/>
        </w:rPr>
        <w:t>», предусмотренных государственной программой.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Настоящий Порядок </w:t>
      </w:r>
      <w:r w:rsidRPr="00CA1615">
        <w:rPr>
          <w:rFonts w:ascii="Times New Roman" w:hAnsi="Times New Roman"/>
          <w:sz w:val="28"/>
          <w:szCs w:val="28"/>
        </w:rPr>
        <w:t xml:space="preserve">определяет цели, условия и порядок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предоставления из областного бюджета Ульяновской области средств на поддержку отдельных подотраслей растениеводства (далее – субсидии), </w:t>
      </w:r>
      <w:r w:rsidRPr="00CA1615">
        <w:rPr>
          <w:rFonts w:ascii="Times New Roman" w:hAnsi="Times New Roman"/>
          <w:sz w:val="28"/>
          <w:szCs w:val="28"/>
        </w:rPr>
        <w:t xml:space="preserve">категории </w:t>
      </w:r>
      <w:r w:rsidRPr="00CA1615">
        <w:rPr>
          <w:rFonts w:ascii="Times New Roman" w:hAnsi="Times New Roman"/>
          <w:bCs/>
          <w:sz w:val="28"/>
          <w:szCs w:val="28"/>
          <w:shd w:val="clear" w:color="auto" w:fill="FFFFFF"/>
        </w:rPr>
        <w:t>сельскохозяйст</w:t>
      </w:r>
      <w:r w:rsidRPr="00CA1615">
        <w:rPr>
          <w:rFonts w:ascii="Times New Roman" w:hAnsi="Times New Roman"/>
          <w:bCs/>
          <w:sz w:val="28"/>
          <w:szCs w:val="28"/>
          <w:shd w:val="clear" w:color="auto" w:fill="FFFFFF"/>
        </w:rPr>
        <w:softHyphen/>
        <w:t>венных товаропроизводителей</w:t>
      </w:r>
      <w:r w:rsidRPr="00CA1615">
        <w:rPr>
          <w:rFonts w:ascii="Times New Roman" w:hAnsi="Times New Roman"/>
          <w:sz w:val="28"/>
          <w:szCs w:val="28"/>
        </w:rPr>
        <w:t>, имеющих право на получение субсидий, осно</w:t>
      </w:r>
      <w:r w:rsidRPr="00CA1615">
        <w:rPr>
          <w:rFonts w:ascii="Times New Roman" w:hAnsi="Times New Roman"/>
          <w:sz w:val="28"/>
          <w:szCs w:val="28"/>
        </w:rPr>
        <w:softHyphen/>
        <w:t>вания и порядок возврата субсидий в областной бюджет Ульяновской области.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2. Субсидии предоставляются в пределах бюджетных ассигнований, пре</w:t>
      </w:r>
      <w:r w:rsidRPr="00CA1615">
        <w:rPr>
          <w:rFonts w:ascii="Times New Roman" w:hAnsi="Times New Roman"/>
          <w:sz w:val="28"/>
          <w:szCs w:val="28"/>
        </w:rPr>
        <w:softHyphen/>
        <w:t xml:space="preserve">дусмотренных в областном бюджете Ульяновской области на соответствующий финансовый год и плановый период, и лимитов бюджетных обязательств, утверждённых в установленном порядке Министерству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сельского, лесного хозяйства и природных ресурсов Ульяновской области (далее – Министерство) </w:t>
      </w:r>
      <w:r w:rsidRPr="00CA1615">
        <w:rPr>
          <w:rFonts w:ascii="Times New Roman" w:hAnsi="Times New Roman"/>
          <w:sz w:val="28"/>
          <w:szCs w:val="28"/>
        </w:rPr>
        <w:t>на предоставление субсидий.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CA1615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CA1615">
        <w:rPr>
          <w:rFonts w:ascii="Times New Roman" w:hAnsi="Times New Roman"/>
          <w:sz w:val="28"/>
          <w:szCs w:val="28"/>
          <w:lang w:eastAsia="en-US"/>
        </w:rPr>
        <w:t>субсидий, является Министерство.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4. Субсидии предоставляются с целью возмещения части затрат, связанных: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 приобретением элитных семян сельскохозяйственных культур;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 закладкой и уходом за многолетними плодовыми и ягодными насажде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ниями;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 раскорчёвкой выбывших из эксплуатации старых садов и рекультива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цией раскорчёванных площадей;</w:t>
      </w:r>
    </w:p>
    <w:p w:rsidR="008127E3" w:rsidRPr="00CA1615" w:rsidRDefault="008127E3" w:rsidP="00D16C5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 производством овощей в закрытом грунте.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5. Субсидии предоставляются сельскохозяйственным товаропроизводите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лям, за исключением граждан, ведущих личное подсобное хозяйство, предста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вившим в Министерство документы на получение субсидии (далее – заяви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тели), соответствующим требованиям, предусмотренным </w:t>
      </w:r>
      <w:hyperlink r:id="rId84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пунктом 7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6. Заявители имеют право на получение субсидии при осуществлении одного и более видов затрат, указанных в </w:t>
      </w:r>
      <w:hyperlink r:id="rId8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пункте 4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eastAsia="MS Mincho" w:hAnsi="Times New Roman"/>
          <w:sz w:val="28"/>
          <w:szCs w:val="28"/>
        </w:rPr>
        <w:t>7.</w:t>
      </w:r>
      <w:r w:rsidRPr="00CA1615">
        <w:rPr>
          <w:rFonts w:ascii="Times New Roman" w:eastAsia="MS Mincho" w:hAnsi="Times New Roman"/>
          <w:sz w:val="28"/>
          <w:szCs w:val="28"/>
          <w:lang w:val="en-US"/>
        </w:rPr>
        <w:t> </w:t>
      </w:r>
      <w:r w:rsidRPr="00CA1615">
        <w:rPr>
          <w:rFonts w:ascii="Times New Roman" w:hAnsi="Times New Roman"/>
          <w:sz w:val="28"/>
          <w:szCs w:val="28"/>
        </w:rPr>
        <w:t xml:space="preserve">Заявители на первое число месяца, предшествующего месяцу, </w:t>
      </w:r>
      <w:r w:rsidRPr="00CA1615">
        <w:rPr>
          <w:rFonts w:ascii="Times New Roman" w:hAnsi="Times New Roman"/>
          <w:sz w:val="28"/>
          <w:szCs w:val="28"/>
        </w:rPr>
        <w:br/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1) заявители должны соответствовать требованиям, предусмотренным </w:t>
      </w:r>
      <w:hyperlink r:id="rId86" w:history="1">
        <w:r w:rsidRPr="00CA1615">
          <w:rPr>
            <w:sz w:val="28"/>
            <w:szCs w:val="28"/>
          </w:rPr>
          <w:t>статьёй 3</w:t>
        </w:r>
      </w:hyperlink>
      <w:r w:rsidRPr="00CA1615">
        <w:rPr>
          <w:sz w:val="28"/>
          <w:szCs w:val="28"/>
        </w:rPr>
        <w:t xml:space="preserve"> Федерального закона от 29.12.2006 № 264-ФЗ «О развитии сельского хозяйства»;</w:t>
      </w:r>
    </w:p>
    <w:p w:rsidR="008127E3" w:rsidRPr="00CA1615" w:rsidRDefault="008127E3" w:rsidP="00390711">
      <w:pPr>
        <w:pStyle w:val="formattext0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2) заявители должны представить в Министерство отчётность о финан</w:t>
      </w:r>
      <w:r w:rsidRPr="00CA1615">
        <w:rPr>
          <w:sz w:val="28"/>
          <w:szCs w:val="28"/>
        </w:rPr>
        <w:softHyphen/>
        <w:t>сово-экономическом состоянии товаропроизводителей агропромышленного комплекса за отчётный финансовый год и текущий квартал по формам, утверждённым приказами Министерства сельского хозяйства Российской Федерации, в сроки, установленные Министерством;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3) у заявителей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с законодательством Российской Федерации;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4) у заявителей должна отсутствовать</w:t>
      </w:r>
      <w:r w:rsidRPr="00CA1615">
        <w:rPr>
          <w:rFonts w:ascii="Times New Roman" w:hAnsi="Times New Roman"/>
          <w:sz w:val="28"/>
          <w:szCs w:val="28"/>
        </w:rPr>
        <w:t xml:space="preserve"> просроченная задолженность </w:t>
      </w:r>
      <w:r w:rsidRPr="00CA1615">
        <w:rPr>
          <w:rFonts w:ascii="Times New Roman" w:hAnsi="Times New Roman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CA1615">
        <w:rPr>
          <w:rFonts w:ascii="Times New Roman" w:hAnsi="Times New Roman"/>
          <w:sz w:val="28"/>
          <w:szCs w:val="28"/>
        </w:rPr>
        <w:t>предостав</w:t>
      </w:r>
      <w:r w:rsidRPr="00CA1615">
        <w:rPr>
          <w:rFonts w:ascii="Times New Roman" w:hAnsi="Times New Roman"/>
          <w:sz w:val="28"/>
          <w:szCs w:val="28"/>
        </w:rPr>
        <w:softHyphen/>
        <w:t>ленных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</w:t>
      </w:r>
      <w:r w:rsidRPr="00CA1615">
        <w:rPr>
          <w:rFonts w:ascii="Times New Roman" w:hAnsi="Times New Roman"/>
          <w:sz w:val="28"/>
          <w:szCs w:val="28"/>
        </w:rPr>
        <w:softHyphen/>
        <w:t>ченная задолженность перед областным бюджетом Ульяновской области;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5) заявители не должны находиться в процессе </w:t>
      </w:r>
      <w:r w:rsidRPr="00CA1615">
        <w:rPr>
          <w:rFonts w:ascii="Times New Roman" w:hAnsi="Times New Roman"/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 xml:space="preserve">6) </w:t>
      </w:r>
      <w:r w:rsidRPr="00CA1615">
        <w:rPr>
          <w:rFonts w:ascii="Times New Roman" w:hAnsi="Times New Roman"/>
          <w:sz w:val="28"/>
          <w:szCs w:val="28"/>
        </w:rPr>
        <w:t>заявители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не должны являться иностранными юридическими лицами,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8127E3" w:rsidRPr="00CA1615" w:rsidRDefault="008127E3" w:rsidP="00390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7) </w:t>
      </w:r>
      <w:r w:rsidRPr="00CA1615">
        <w:rPr>
          <w:rFonts w:ascii="Times New Roman" w:hAnsi="Times New Roman"/>
          <w:sz w:val="28"/>
          <w:szCs w:val="28"/>
        </w:rPr>
        <w:t>заявители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4 настоящего Порядка;</w:t>
      </w:r>
    </w:p>
    <w:p w:rsidR="008127E3" w:rsidRPr="00CA1615" w:rsidRDefault="008127E3" w:rsidP="0039071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8) </w:t>
      </w:r>
      <w:r w:rsidRPr="00CA1615">
        <w:rPr>
          <w:rFonts w:ascii="Times New Roman" w:hAnsi="Times New Roman"/>
          <w:sz w:val="28"/>
          <w:szCs w:val="28"/>
        </w:rPr>
        <w:t>заявителям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не должно быть назначено </w:t>
      </w:r>
      <w:r w:rsidRPr="00CA1615">
        <w:rPr>
          <w:rFonts w:ascii="Times New Roman" w:hAnsi="Times New Roman"/>
          <w:sz w:val="28"/>
          <w:szCs w:val="28"/>
        </w:rPr>
        <w:t xml:space="preserve">административное наказание </w:t>
      </w:r>
      <w:r w:rsidRPr="00CA1615">
        <w:rPr>
          <w:rFonts w:ascii="Times New Roman" w:hAnsi="Times New Roman"/>
          <w:sz w:val="28"/>
          <w:szCs w:val="28"/>
        </w:rPr>
        <w:br/>
        <w:t>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истёк. Информация о назначении заявителю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A1615">
        <w:rPr>
          <w:rFonts w:ascii="Times New Roman" w:hAnsi="Times New Roman"/>
          <w:sz w:val="28"/>
          <w:szCs w:val="28"/>
        </w:rPr>
        <w:t xml:space="preserve">указанного административного наказания представляется Министерству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</w:t>
      </w:r>
      <w:r w:rsidRPr="00CA1615">
        <w:rPr>
          <w:rFonts w:ascii="Times New Roman" w:hAnsi="Times New Roman"/>
          <w:sz w:val="28"/>
          <w:szCs w:val="28"/>
        </w:rPr>
        <w:br/>
        <w:t>в данном органе), и Счётной палатой Ульяновской области (по согласованию)</w:t>
      </w:r>
      <w:r w:rsidR="003F0AB8">
        <w:rPr>
          <w:rFonts w:ascii="Times New Roman" w:hAnsi="Times New Roman"/>
          <w:sz w:val="28"/>
          <w:szCs w:val="28"/>
        </w:rPr>
        <w:t>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9) при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возмещении части затрат, связанных с приобретением элитных семян сельскохозяйственных культур, </w:t>
      </w:r>
      <w:r w:rsidRPr="00CA1615">
        <w:rPr>
          <w:rFonts w:ascii="Times New Roman" w:hAnsi="Times New Roman"/>
          <w:sz w:val="28"/>
          <w:szCs w:val="28"/>
        </w:rPr>
        <w:t>заявители должны дополнительно соответствовать следующим требованиям</w:t>
      </w:r>
      <w:r w:rsidRPr="00CA1615">
        <w:rPr>
          <w:rFonts w:ascii="Times New Roman" w:hAnsi="Times New Roman"/>
          <w:sz w:val="28"/>
          <w:szCs w:val="28"/>
          <w:lang w:eastAsia="en-US"/>
        </w:rPr>
        <w:t>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а) у заявителей на территории Ульяновской области должны находиться посевные площади под сельскохозяйственными культурами, </w:t>
      </w:r>
      <w:hyperlink r:id="rId87" w:history="1">
        <w:proofErr w:type="gramStart"/>
        <w:r w:rsidRPr="00CA1615">
          <w:rPr>
            <w:rFonts w:ascii="Times New Roman" w:hAnsi="Times New Roman"/>
            <w:sz w:val="28"/>
            <w:szCs w:val="28"/>
            <w:lang w:eastAsia="en-US"/>
          </w:rPr>
          <w:t>засеянны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>е</w:t>
      </w:r>
      <w:proofErr w:type="gram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текущем финансовом году элитными семенами сельскохозяйственных культур в соответствии с перечнем сельскохозяйственных культур, определяемым Министерством сельского хозяйства Российской Федерации (далее – элитные семена) (при условии, что элитные семена относятся к сортам, включённым в Государственный реестр селекционных достижений, допущенных к использованию, по Ульяновской области);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eastAsia="MS Mincho" w:hAnsi="Times New Roman"/>
          <w:sz w:val="28"/>
          <w:szCs w:val="28"/>
        </w:rPr>
        <w:t xml:space="preserve">б)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элитные семена должны быть приобретены заявителями у организаций, занимающихся производством семян и (или) их подготовкой к посеву,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или у лиц, уполномоченных этими организациями;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в) заявители должны оплатить не менее 100 процентов стоимости приобретённых элитных семян;</w:t>
      </w:r>
    </w:p>
    <w:p w:rsidR="008127E3" w:rsidRPr="00CA1615" w:rsidRDefault="008127E3" w:rsidP="0039071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eastAsia="MS Mincho" w:hAnsi="Times New Roman"/>
          <w:sz w:val="28"/>
          <w:szCs w:val="28"/>
        </w:rPr>
        <w:t xml:space="preserve">10) </w:t>
      </w:r>
      <w:r w:rsidRPr="00CA1615">
        <w:rPr>
          <w:rFonts w:ascii="Times New Roman" w:hAnsi="Times New Roman"/>
          <w:sz w:val="28"/>
          <w:szCs w:val="28"/>
        </w:rPr>
        <w:t xml:space="preserve">при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возмещении части затрат, связанных с закладкой и уходом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за многолетними плодовыми и ягодными насаждениями,</w:t>
      </w:r>
      <w:r w:rsidRPr="00CA1615">
        <w:rPr>
          <w:rFonts w:ascii="Times New Roman" w:hAnsi="Times New Roman"/>
          <w:sz w:val="28"/>
          <w:szCs w:val="28"/>
        </w:rPr>
        <w:t xml:space="preserve"> заявители должны дополнительно соответствовать следующим требованиям</w:t>
      </w:r>
      <w:r w:rsidRPr="00CA1615">
        <w:rPr>
          <w:rFonts w:ascii="Times New Roman" w:hAnsi="Times New Roman"/>
          <w:sz w:val="28"/>
          <w:szCs w:val="28"/>
          <w:lang w:eastAsia="en-US"/>
        </w:rPr>
        <w:t>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а) у заявителей должны находиться на территории Ульяновской области площади многолетних плодовых и ягодных насаждений;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б) у заявителей должен быть проект закладки сада;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в) заявители должны осуществить закладку многолетних плодовых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 ягодных кустарниковых насаждений, садов интенсивного типа (не менее 800 деревьев на 1 гектар) площадью не менее 1 гектара в год – для получения субсидии на возмещение части затрат на закладку многолетних плодовых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ягодных насаждений;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г) заявители должны иметь на территории Ульяновской области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начало текущего финансового года не менее 1 гектара площади многолетних плодовых и ягодных насаждений – для получения субсидии на возмещение части затрат на работы по уходу за многолетними плодовыми и ягодными насаждениями;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eastAsia="MS Mincho" w:hAnsi="Times New Roman"/>
          <w:sz w:val="28"/>
          <w:szCs w:val="28"/>
        </w:rPr>
        <w:t xml:space="preserve">11) </w:t>
      </w:r>
      <w:r w:rsidRPr="00CA1615">
        <w:rPr>
          <w:rFonts w:ascii="Times New Roman" w:hAnsi="Times New Roman"/>
          <w:sz w:val="28"/>
          <w:szCs w:val="28"/>
        </w:rPr>
        <w:t xml:space="preserve">при </w:t>
      </w:r>
      <w:r w:rsidRPr="00CA1615">
        <w:rPr>
          <w:rFonts w:ascii="Times New Roman" w:hAnsi="Times New Roman"/>
          <w:sz w:val="28"/>
          <w:szCs w:val="28"/>
          <w:lang w:eastAsia="en-US"/>
        </w:rPr>
        <w:t>возмещении части затрат, связанных с раскорчёвкой выбывших из эксплуатации старых садов и рекультивацией раскорчёванных площадей,</w:t>
      </w:r>
      <w:r w:rsidRPr="00CA1615">
        <w:rPr>
          <w:rFonts w:ascii="Times New Roman" w:hAnsi="Times New Roman"/>
          <w:sz w:val="28"/>
          <w:szCs w:val="28"/>
        </w:rPr>
        <w:t xml:space="preserve"> заявители должны дополнительно соответствовать следующим требованиям</w:t>
      </w:r>
      <w:r w:rsidRPr="00CA1615">
        <w:rPr>
          <w:rFonts w:ascii="Times New Roman" w:hAnsi="Times New Roman"/>
          <w:sz w:val="28"/>
          <w:szCs w:val="28"/>
          <w:lang w:eastAsia="en-US"/>
        </w:rPr>
        <w:t>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а) у заявителей должны находиться на территории Ульяновской области площади выбывших из эксплуатации старых садов в возрасте более 30 лет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от года закладки;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б) у заявителей должен быть проект на закладку нового сада на раскорчё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ванной площади;</w:t>
      </w:r>
    </w:p>
    <w:p w:rsidR="008127E3" w:rsidRPr="00CA1615" w:rsidRDefault="008127E3" w:rsidP="00390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12) </w:t>
      </w:r>
      <w:r w:rsidRPr="00CA1615">
        <w:rPr>
          <w:rFonts w:ascii="Times New Roman" w:hAnsi="Times New Roman"/>
          <w:sz w:val="28"/>
          <w:szCs w:val="28"/>
        </w:rPr>
        <w:t xml:space="preserve">при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возмещении части затрат, связанных с производством овощей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закрытом грунте, </w:t>
      </w:r>
      <w:r w:rsidRPr="00CA1615">
        <w:rPr>
          <w:rFonts w:ascii="Times New Roman" w:hAnsi="Times New Roman"/>
          <w:sz w:val="28"/>
          <w:szCs w:val="28"/>
        </w:rPr>
        <w:t xml:space="preserve">заявители, кроме соблюдения требований, предусмотренных подпунктами 1-8 настоящего пункта, должны </w:t>
      </w:r>
      <w:r w:rsidRPr="00CA1615">
        <w:rPr>
          <w:rFonts w:ascii="Times New Roman" w:hAnsi="Times New Roman"/>
          <w:sz w:val="28"/>
          <w:szCs w:val="28"/>
          <w:lang w:eastAsia="en-US"/>
        </w:rPr>
        <w:t>осуществлять производство овощей в закрытом грунте в течение 9 месяцев предшествующего финансового года.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rFonts w:eastAsia="MS Mincho"/>
          <w:sz w:val="28"/>
          <w:szCs w:val="28"/>
        </w:rPr>
        <w:t xml:space="preserve">8. </w:t>
      </w:r>
      <w:r w:rsidRPr="00CA1615">
        <w:rPr>
          <w:sz w:val="28"/>
          <w:szCs w:val="28"/>
        </w:rPr>
        <w:t xml:space="preserve">Министерство правовым актом утверждает размеры ставок субсидий </w:t>
      </w:r>
      <w:r w:rsidRPr="00CA1615">
        <w:rPr>
          <w:sz w:val="28"/>
          <w:szCs w:val="28"/>
        </w:rPr>
        <w:br/>
        <w:t xml:space="preserve">из областного бюджета Ульяновской области, необходимых для расчёта суммы субсидий: 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1) размеры ставок субсидий на возмещение части затрат, связанных </w:t>
      </w:r>
      <w:r w:rsidRPr="00CA1615">
        <w:rPr>
          <w:sz w:val="28"/>
          <w:szCs w:val="28"/>
        </w:rPr>
        <w:br/>
        <w:t>с приобретением элитных семян, устанавливаются из расчёта на 1 гектар площади под сельскохозяйственной культурой, засеваемой элитными семенами (без учёта налога на добавленную стоимость и транспортных расходов), исходя из уровня софинансирования из федерального бюджета. Размеры ставок субсидий утверждаются правовым актом Министерства. Расчёт размера субсидии приводится в справке-расчёте размера субсидии, предусмотренной подпунктом 1 пункта 9 настоящего Порядка. Сумма субсидии определяется как произведение площади под сельскохозяйственной культурой, засеваемой элитными семенами, и установленного размера ставки субсидии и не должна превышать фактическую стоимость приобретённых элитных семян без учёта налога на добавленную стоимость и транспортных расходов;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615">
        <w:rPr>
          <w:rFonts w:ascii="Times New Roman" w:eastAsia="MS Mincho" w:hAnsi="Times New Roman"/>
          <w:sz w:val="28"/>
          <w:szCs w:val="28"/>
        </w:rPr>
        <w:t xml:space="preserve">2) </w:t>
      </w:r>
      <w:r w:rsidRPr="00CA1615">
        <w:rPr>
          <w:rFonts w:ascii="Times New Roman" w:hAnsi="Times New Roman"/>
          <w:sz w:val="28"/>
          <w:szCs w:val="28"/>
        </w:rPr>
        <w:t xml:space="preserve">размеры ставок субсидий на возмещение части затрат, связанных </w:t>
      </w:r>
      <w:r w:rsidRPr="00CA1615">
        <w:rPr>
          <w:rFonts w:ascii="Times New Roman" w:hAnsi="Times New Roman"/>
          <w:sz w:val="28"/>
          <w:szCs w:val="28"/>
        </w:rPr>
        <w:br/>
        <w:t>с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закладкой и уходом за многолетними плодовыми и ягодными насаждениями, </w:t>
      </w:r>
      <w:r w:rsidRPr="00CA1615">
        <w:rPr>
          <w:rFonts w:ascii="Times New Roman" w:hAnsi="Times New Roman"/>
          <w:sz w:val="28"/>
          <w:szCs w:val="28"/>
        </w:rPr>
        <w:t>устанавливаются из расчёта на 1 гектар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площади закладки и ухода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за многолетними плодовыми и ягодными </w:t>
      </w:r>
      <w:r w:rsidRPr="00CA1615">
        <w:rPr>
          <w:rFonts w:ascii="Times New Roman" w:hAnsi="Times New Roman"/>
          <w:sz w:val="28"/>
          <w:szCs w:val="28"/>
        </w:rPr>
        <w:t>кустарниковыми насаждениями, питомниками ягодных и плодовых культур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(без учёта </w:t>
      </w:r>
      <w:r w:rsidRPr="00CA1615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и транспортных расходов) </w:t>
      </w:r>
      <w:r w:rsidRPr="00CA1615">
        <w:rPr>
          <w:rFonts w:ascii="Times New Roman" w:hAnsi="Times New Roman"/>
          <w:sz w:val="28"/>
          <w:szCs w:val="28"/>
        </w:rPr>
        <w:t xml:space="preserve">исходя из уровня софинансирования </w:t>
      </w:r>
      <w:r w:rsidRPr="00CA1615">
        <w:rPr>
          <w:rFonts w:ascii="Times New Roman" w:hAnsi="Times New Roman"/>
          <w:sz w:val="28"/>
          <w:szCs w:val="28"/>
        </w:rPr>
        <w:br/>
        <w:t>из федерального бюджета.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Размеры ставок субсидий утверждаются правовым актом Министерства. Расчёт размера субсидии приводится в справке-расчёте размера субсидии, предусмотренной подпунктами 2 и 3 пункта 9 настоящего Порядка. Сумма субсидии определяется как произведение площади закладки </w:t>
      </w:r>
      <w:r w:rsidRPr="00CA1615">
        <w:rPr>
          <w:rFonts w:ascii="Times New Roman" w:hAnsi="Times New Roman"/>
          <w:sz w:val="28"/>
          <w:szCs w:val="28"/>
        </w:rPr>
        <w:br/>
        <w:t>и ухода за многолетними плодовыми и ягодными кустарниковыми насаждениями, питомниками ягодных и плодовых культур и соответствующего установленного размера ставки субсидии и не должна превышать фактическую стоимость затрат за выполненные работы без учёта налога на добавленную стоимость и транспортных расходов;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615">
        <w:rPr>
          <w:rFonts w:ascii="Times New Roman" w:eastAsia="MS Mincho" w:hAnsi="Times New Roman"/>
          <w:sz w:val="28"/>
          <w:szCs w:val="28"/>
        </w:rPr>
        <w:t xml:space="preserve">3) размер </w:t>
      </w:r>
      <w:r w:rsidRPr="00CA1615">
        <w:rPr>
          <w:rFonts w:ascii="Times New Roman" w:hAnsi="Times New Roman"/>
          <w:sz w:val="28"/>
          <w:szCs w:val="28"/>
        </w:rPr>
        <w:t xml:space="preserve">ставки субсидии на возмещение части затрат, связанных </w:t>
      </w:r>
      <w:r w:rsidRPr="00CA1615">
        <w:rPr>
          <w:rFonts w:ascii="Times New Roman" w:hAnsi="Times New Roman"/>
          <w:sz w:val="28"/>
          <w:szCs w:val="28"/>
        </w:rPr>
        <w:br/>
        <w:t xml:space="preserve">с </w:t>
      </w:r>
      <w:r w:rsidRPr="00CA1615">
        <w:rPr>
          <w:rFonts w:ascii="Times New Roman" w:hAnsi="Times New Roman"/>
          <w:sz w:val="28"/>
          <w:szCs w:val="28"/>
          <w:lang w:eastAsia="en-US"/>
        </w:rPr>
        <w:t>раскорчёвкой выбывших из эксплуатации старых садов и рекультивацией раскорчёванных площадей,</w:t>
      </w:r>
      <w:r w:rsidRPr="00CA1615">
        <w:rPr>
          <w:rFonts w:ascii="Times New Roman" w:hAnsi="Times New Roman"/>
          <w:sz w:val="28"/>
          <w:szCs w:val="28"/>
        </w:rPr>
        <w:t xml:space="preserve"> устанавливается из расчёта на 1 гектар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раскорчё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ванной и </w:t>
      </w:r>
      <w:proofErr w:type="spellStart"/>
      <w:r w:rsidRPr="00CA1615">
        <w:rPr>
          <w:rFonts w:ascii="Times New Roman" w:hAnsi="Times New Roman"/>
          <w:sz w:val="28"/>
          <w:szCs w:val="28"/>
          <w:lang w:eastAsia="en-US"/>
        </w:rPr>
        <w:t>рекультивированной</w:t>
      </w:r>
      <w:proofErr w:type="spell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площади выбывших из эксплуатации </w:t>
      </w:r>
      <w:r w:rsidRPr="00CA1615">
        <w:rPr>
          <w:rFonts w:ascii="Times New Roman" w:hAnsi="Times New Roman"/>
          <w:sz w:val="28"/>
          <w:szCs w:val="28"/>
        </w:rPr>
        <w:t xml:space="preserve">садов </w:t>
      </w:r>
      <w:r w:rsidRPr="00CA1615">
        <w:rPr>
          <w:rFonts w:ascii="Times New Roman" w:hAnsi="Times New Roman"/>
          <w:sz w:val="28"/>
          <w:szCs w:val="28"/>
        </w:rPr>
        <w:br/>
        <w:t xml:space="preserve">в возрасте более 30 лет от года закладки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(без учёта </w:t>
      </w:r>
      <w:r w:rsidRPr="00CA1615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и транспортных расходов) </w:t>
      </w:r>
      <w:r w:rsidRPr="00CA1615">
        <w:rPr>
          <w:rFonts w:ascii="Times New Roman" w:hAnsi="Times New Roman"/>
          <w:sz w:val="28"/>
          <w:szCs w:val="28"/>
        </w:rPr>
        <w:t xml:space="preserve">исходя из уровня софинансирования </w:t>
      </w:r>
      <w:r w:rsidRPr="00CA1615">
        <w:rPr>
          <w:rFonts w:ascii="Times New Roman" w:hAnsi="Times New Roman"/>
          <w:sz w:val="28"/>
          <w:szCs w:val="28"/>
        </w:rPr>
        <w:br/>
        <w:t>из федерального бюджета.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Размер ставки субсидии утверждается правовым актом Министерства. Расчёт размера субсидии приводится в справке-расчёте размера субсидии, предусмотренной подпунктом 4 пункта 9 настоящего Порядка. Сумма субсидии определяется как произведение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раскорчёванной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 </w:t>
      </w:r>
      <w:proofErr w:type="spellStart"/>
      <w:r w:rsidRPr="00CA1615">
        <w:rPr>
          <w:rFonts w:ascii="Times New Roman" w:hAnsi="Times New Roman"/>
          <w:sz w:val="28"/>
          <w:szCs w:val="28"/>
          <w:lang w:eastAsia="en-US"/>
        </w:rPr>
        <w:t>рекультивированной</w:t>
      </w:r>
      <w:proofErr w:type="spellEnd"/>
      <w:r w:rsidRPr="00CA1615">
        <w:rPr>
          <w:rFonts w:ascii="Times New Roman" w:hAnsi="Times New Roman"/>
          <w:sz w:val="28"/>
          <w:szCs w:val="28"/>
          <w:lang w:eastAsia="en-US"/>
        </w:rPr>
        <w:t xml:space="preserve"> площади выбывших из эксплуатации садов</w:t>
      </w:r>
      <w:r w:rsidRPr="00CA1615">
        <w:rPr>
          <w:rFonts w:ascii="Times New Roman" w:hAnsi="Times New Roman"/>
          <w:sz w:val="28"/>
          <w:szCs w:val="28"/>
        </w:rPr>
        <w:t xml:space="preserve"> в возрасте более 30 лет от года закладки и установленного размера ставки субсидии </w:t>
      </w:r>
      <w:r w:rsidRPr="00CA1615">
        <w:rPr>
          <w:rFonts w:ascii="Times New Roman" w:hAnsi="Times New Roman"/>
          <w:sz w:val="28"/>
          <w:szCs w:val="28"/>
        </w:rPr>
        <w:br/>
        <w:t>и не должна превышать фактическую стоимость затрат за выполненные работы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A1615">
        <w:rPr>
          <w:rFonts w:ascii="Times New Roman" w:hAnsi="Times New Roman"/>
          <w:sz w:val="28"/>
          <w:szCs w:val="28"/>
        </w:rPr>
        <w:t>без учёта налога на добавленную стоимость и транспортных расходов;</w:t>
      </w:r>
    </w:p>
    <w:p w:rsidR="008127E3" w:rsidRPr="00CA1615" w:rsidRDefault="008127E3" w:rsidP="00390711">
      <w:pPr>
        <w:pStyle w:val="ConsPlusNormal"/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4) </w:t>
      </w:r>
      <w:r w:rsidRPr="00CA1615">
        <w:rPr>
          <w:rFonts w:eastAsia="MS Mincho"/>
          <w:sz w:val="28"/>
          <w:szCs w:val="28"/>
        </w:rPr>
        <w:t xml:space="preserve">размер </w:t>
      </w:r>
      <w:r w:rsidRPr="00CA1615">
        <w:rPr>
          <w:sz w:val="28"/>
          <w:szCs w:val="28"/>
        </w:rPr>
        <w:t xml:space="preserve">ставки субсидии на возмещение части затрат, связанных </w:t>
      </w:r>
      <w:r w:rsidRPr="00CA1615">
        <w:rPr>
          <w:sz w:val="28"/>
          <w:szCs w:val="28"/>
        </w:rPr>
        <w:br/>
        <w:t xml:space="preserve">с производством овощей в закрытом грунте, устанавливается из расчёта </w:t>
      </w:r>
      <w:r w:rsidRPr="00CA1615">
        <w:rPr>
          <w:sz w:val="28"/>
          <w:szCs w:val="28"/>
        </w:rPr>
        <w:br/>
        <w:t>за 1 произведённую тонну овощей закрытого грунта (без учёта налога на добав</w:t>
      </w:r>
      <w:r w:rsidRPr="00CA1615">
        <w:rPr>
          <w:sz w:val="28"/>
          <w:szCs w:val="28"/>
        </w:rPr>
        <w:softHyphen/>
        <w:t>ленную стоимость и транспортных расходов). Размер ставки субсидии утвер</w:t>
      </w:r>
      <w:r w:rsidRPr="00CA1615">
        <w:rPr>
          <w:sz w:val="28"/>
          <w:szCs w:val="28"/>
        </w:rPr>
        <w:softHyphen/>
        <w:t xml:space="preserve">ждается правовым актом Министерства. Расчёт размера субсидии приводится </w:t>
      </w:r>
      <w:r w:rsidRPr="00CA1615">
        <w:rPr>
          <w:sz w:val="28"/>
          <w:szCs w:val="28"/>
        </w:rPr>
        <w:br/>
        <w:t>в справке-расчёте размера субсидии, предусмотренной подпунктом 5 пункта 9 настоящего Порядка. Сумма субсидии определяется как произведение объёма произведённых овощей закрытого грунта в предшествующем финансовом году и установленного размера ставки субсидии и не должна превышать фактическую стоимость затрат, связанных с производством овощей в закрытом грунте в предшествующем финансовом году, без учёта налога на добавленную стоимость и транспортных расходов.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9. Для получения субсидий заявителем представляются в Министерство следующие документы: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1) на возмещение части затрат, связанных с приобретением элитных семян: 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а) заявление о предоставлении субсидии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б) справка-расчёт размера субсидии по форме, утверждённой правовым актом Министерства (представляется в двух экземплярах);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в) справка о наличии у заявителя на территории Ульяновской области посевных площадей под сельскохозяйственными культурами в соответствии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с перечнем культур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г) копии договоров купли-продажи (или биржевых контрактов)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приобретение элитных семян, заверенные заявителем;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д) копии счетов-фактур и товарных накладных на приобретение элитных семян, заверенные заявителем;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е) копии платёжных документов, подтверждающих оплату не менее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100 процентов стоимости приобретённых элитных семян;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ж) копии сертификатов, удостоверяющих посевные качества элитных семян и подтверждающих их соответствие требованиям государственных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 отраслевых стандартов;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>з) акт расхода элитных семян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и) 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</w:rPr>
        <w:t xml:space="preserve">2) </w:t>
      </w:r>
      <w:r w:rsidRPr="00CA1615">
        <w:rPr>
          <w:rFonts w:ascii="Times New Roman" w:hAnsi="Times New Roman"/>
          <w:sz w:val="28"/>
          <w:szCs w:val="28"/>
          <w:lang w:eastAsia="en-US"/>
        </w:rPr>
        <w:t>на возмещение части затрат, связанных с закладкой многолетних плодовых и ягодных насаждений: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а) заявление о предоставлении субсидии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б) справка-расчёт размера субсидии по форме, утверждённой правовым актом Министерства (представляется в двух экземплярах);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в) копия проекта на закладку сада, заверенная заявителем;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г) акт о приёмке выполненных работ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д) 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3) на возмещение части затрат, связанных с уходом за многолетними плодовыми и ягодными насаждениями: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а) заявление о предоставлении субсидии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б) справка-расчёт размера субсидии по форме, утверждённой правовым актом Министерства (представляется в двух экземплярах);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в) справка о наличии у заявителя на начало текущего финансового года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территории Ульяновской области не менее 1 гектара площади многолетних плодовых и ягодных насаждений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г) акт о приёмке выполненных работ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д) 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4) на возмещение части затрат, связанных с раскорчёвкой выбывших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из эксплуатации старых садов и рекультивацией раскорчёванных площадей: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а) заявление о предоставлении субсидии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б) справка-расчёт размера субсидии по форме, утверждённой правовым актом Министерства (представляется в двух экземплярах);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в) справка о наличии у заявителя на начало текущего финансового года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на территории Ульяновской области площадей выбывших из эксплуатации старых садов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г) копия проекта на закладку нового сада на раскорчёванной площади, заверенная заявителем;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д) акт о приёмке выполненных работ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е) 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5) на возмещение части затрат, связанных с производством овощей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закрытом грунте: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а) заявление о предоставлении субсидии по форме, утверждённой правовым актом Министерства;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б) справка-расчёт размера субсидии по форме, утверждённой правовым актом Министерства (представляется в двух экземплярах);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в) 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хозяйств).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10. </w:t>
      </w:r>
      <w:proofErr w:type="gramStart"/>
      <w:r w:rsidRPr="00CA1615">
        <w:rPr>
          <w:sz w:val="28"/>
          <w:szCs w:val="28"/>
        </w:rPr>
        <w:t>Сведения о наличии (отсутствии) у заявителя задолженности по нало</w:t>
      </w:r>
      <w:r w:rsidRPr="00CA1615">
        <w:rPr>
          <w:sz w:val="28"/>
          <w:szCs w:val="28"/>
        </w:rPr>
        <w:softHyphen/>
        <w:t>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5B564B">
        <w:rPr>
          <w:sz w:val="28"/>
          <w:szCs w:val="28"/>
        </w:rPr>
        <w:t>,</w:t>
      </w:r>
      <w:r w:rsidRPr="00CA1615">
        <w:rPr>
          <w:sz w:val="28"/>
          <w:szCs w:val="28"/>
        </w:rPr>
        <w:t xml:space="preserve"> и сведения о нахождении (отсутствии нахождения) заявителя в процессе реорганизации, ликвидации или банкротства, наличии (отсутствии) у него ограничений на осуществление хозяйственной деятельности запрашиваются Министерством в налоговом органе по месту</w:t>
      </w:r>
      <w:proofErr w:type="gramEnd"/>
      <w:r w:rsidRPr="00CA1615">
        <w:rPr>
          <w:sz w:val="28"/>
          <w:szCs w:val="28"/>
        </w:rPr>
        <w:t xml:space="preserve"> постановки на налоговый учёт заявителя. Сведения о наличии (отсутствии) просроченной задолженности по возврату в областной бюджет Ульяновской области субсидий, </w:t>
      </w:r>
      <w:proofErr w:type="gramStart"/>
      <w:r w:rsidRPr="00CA1615">
        <w:rPr>
          <w:sz w:val="28"/>
          <w:szCs w:val="28"/>
        </w:rPr>
        <w:t>предоставленных</w:t>
      </w:r>
      <w:proofErr w:type="gramEnd"/>
      <w:r w:rsidRPr="00CA1615">
        <w:rPr>
          <w:sz w:val="28"/>
          <w:szCs w:val="28"/>
        </w:rPr>
        <w:t xml:space="preserve"> в том числе в соответствии </w:t>
      </w:r>
      <w:r w:rsidRPr="00CA1615">
        <w:rPr>
          <w:sz w:val="28"/>
          <w:szCs w:val="28"/>
        </w:rPr>
        <w:br/>
        <w:t xml:space="preserve">с иными правовыми актами, и иной просроченной задолженности перед областным бюджетом Ульяновской области запрашиваются Министерством </w:t>
      </w:r>
      <w:r w:rsidRPr="00CA1615">
        <w:rPr>
          <w:sz w:val="28"/>
          <w:szCs w:val="28"/>
        </w:rPr>
        <w:br/>
        <w:t>в Министерстве финансов Ульяновской области. Указанные в настоящем пункте сведения запрашиваются Министерством в установленном законодательством порядке.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 xml:space="preserve">Заявитель вправе представить в Министерство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абзаце первом настоящего пункта, </w:t>
      </w:r>
      <w:r w:rsidRPr="00CA1615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1615">
        <w:rPr>
          <w:rFonts w:ascii="Times New Roman" w:eastAsia="MS Mincho" w:hAnsi="Times New Roman"/>
          <w:sz w:val="28"/>
          <w:szCs w:val="28"/>
        </w:rPr>
        <w:t xml:space="preserve">11.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Министерство принимает документы, предусмотренные подпунктом 1 </w:t>
      </w:r>
      <w:r w:rsidRPr="00CA1615">
        <w:rPr>
          <w:rFonts w:ascii="Times New Roman" w:eastAsia="MS Mincho" w:hAnsi="Times New Roman"/>
          <w:sz w:val="28"/>
          <w:szCs w:val="28"/>
        </w:rPr>
        <w:t>пункта 9 настоящего Порядка, в следующие сроки: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до 01 июля текущего финансового года включительно – на возмещение части затрат, связанны</w:t>
      </w:r>
      <w:r w:rsidR="005B564B">
        <w:rPr>
          <w:rFonts w:ascii="Times New Roman" w:hAnsi="Times New Roman"/>
          <w:sz w:val="28"/>
          <w:szCs w:val="28"/>
          <w:lang w:eastAsia="en-US"/>
        </w:rPr>
        <w:t>х с приобретением элитных семян,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высеянных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в текущем году (за исключением озимых культур);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до 01 октября текущего финансового года включительно – на возмещение части затрат, связанных с приобретением</w:t>
      </w:r>
      <w:r w:rsidR="005B564B">
        <w:rPr>
          <w:rFonts w:ascii="Times New Roman" w:hAnsi="Times New Roman"/>
          <w:sz w:val="28"/>
          <w:szCs w:val="28"/>
          <w:lang w:eastAsia="en-US"/>
        </w:rPr>
        <w:t xml:space="preserve"> элитных семян озимых культур,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высеянных в текущем году.</w:t>
      </w:r>
    </w:p>
    <w:p w:rsidR="008127E3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Министерство принимает документы, предусмотренные подпунктами 2-5 </w:t>
      </w:r>
      <w:r w:rsidRPr="00CA1615">
        <w:rPr>
          <w:rFonts w:ascii="Times New Roman" w:eastAsia="MS Mincho" w:hAnsi="Times New Roman"/>
          <w:sz w:val="28"/>
          <w:szCs w:val="28"/>
        </w:rPr>
        <w:t>пункта 9 настоящего Порядка</w:t>
      </w:r>
      <w:r w:rsidRPr="00CA1615">
        <w:rPr>
          <w:rFonts w:ascii="Times New Roman" w:hAnsi="Times New Roman"/>
          <w:sz w:val="28"/>
          <w:szCs w:val="28"/>
          <w:lang w:eastAsia="en-US"/>
        </w:rPr>
        <w:t>, до 10 декабря текущего финансового года включительно.</w:t>
      </w:r>
    </w:p>
    <w:p w:rsidR="005B564B" w:rsidRPr="00CA1615" w:rsidRDefault="005B564B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Документы, содержащие сведения, указанные в пункте 10 настоящего Порядка, представляются в Министерство в сроки, предусмотренные в абзацах втором-четвёртом настоящего пункта.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12. Министерство регистрирует заявления на получение субсидий в день их приёма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Министерством. На заявлении на получение субсидии ставится отметка о регистрации.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13. Министерство проводит проверку соответствия заявителя требова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 xml:space="preserve">ниям, установленным </w:t>
      </w:r>
      <w:hyperlink r:id="rId88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89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7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а также проверку соответствия представленных заявителем документов требованиям, установ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ленным пунктами 9 и 10 настоящего Порядка, полноты и достоверности содер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жащихся в них сведений.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eastAsia="MS Mincho" w:hAnsi="Times New Roman"/>
          <w:sz w:val="28"/>
          <w:szCs w:val="28"/>
        </w:rPr>
        <w:t>14.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По результатам рассмотрения документов Министерство: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1) принимает решение о предоставлении заявителю субсидии либо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об отказе в её предоставлении;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2) делает запись в журнале регистрации о предоставлении субсидии либо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об отказе в её предоставлении;</w:t>
      </w:r>
    </w:p>
    <w:p w:rsidR="008127E3" w:rsidRPr="00CA1615" w:rsidRDefault="008127E3" w:rsidP="00390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3)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ar2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Pr="00CA1615">
        <w:rPr>
          <w:rFonts w:ascii="Times New Roman" w:hAnsi="Times New Roman"/>
          <w:sz w:val="28"/>
          <w:szCs w:val="28"/>
        </w:rPr>
        <w:t>6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 основаниями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15. 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Общий срок рассмотрения документов, принятия Министерством решения о предоставлении заявителю субсидии либо об отказе в её предостав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лении, а также направления заявителю уведомления о предоставлении ему субсидии либо уведомления об отказе в предоставлении субсидии либо пере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дачи соответствующего уведомления заявителю или его представителю непо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средственно составляет 15 рабочих дней со дня регистрации заявления на полу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чение субсидии.</w:t>
      </w:r>
      <w:proofErr w:type="gramEnd"/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16. Основаниями для принятия решения об отказе в предоставлении субсидии являются: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1) несоответствие представленных заявителем документов требованиям, установленным пунктами 9 и 10 настоящего Порядка, либо представление заявителем документов не в полном объёме;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2) неполнота и (или) недостоверность содержащихся в представленных заявителем документах сведений;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3) несоответствие заявителя одному или нескольким требованиям, установленным </w:t>
      </w:r>
      <w:hyperlink r:id="rId90" w:history="1">
        <w:r w:rsidRPr="00CA1615">
          <w:rPr>
            <w:sz w:val="28"/>
            <w:szCs w:val="28"/>
          </w:rPr>
          <w:t xml:space="preserve">пунктом </w:t>
        </w:r>
      </w:hyperlink>
      <w:hyperlink r:id="rId91" w:history="1">
        <w:r w:rsidRPr="00CA1615">
          <w:rPr>
            <w:sz w:val="28"/>
            <w:szCs w:val="28"/>
          </w:rPr>
          <w:t>7</w:t>
        </w:r>
      </w:hyperlink>
      <w:r w:rsidRPr="00CA1615">
        <w:rPr>
          <w:sz w:val="28"/>
          <w:szCs w:val="28"/>
        </w:rPr>
        <w:t xml:space="preserve"> настоящего Порядка;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4) несоответствие расчёта размера субсидии, предоставляемой заявителю, соответствующим условиям, предусмотренным </w:t>
      </w:r>
      <w:hyperlink w:anchor="P47" w:history="1">
        <w:r w:rsidRPr="00CA1615">
          <w:rPr>
            <w:sz w:val="28"/>
            <w:szCs w:val="28"/>
          </w:rPr>
          <w:t xml:space="preserve">пунктом </w:t>
        </w:r>
      </w:hyperlink>
      <w:r w:rsidRPr="00CA1615">
        <w:rPr>
          <w:sz w:val="28"/>
          <w:szCs w:val="28"/>
        </w:rPr>
        <w:t>8 настоящего Порядка;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5) представление заявителем документов по истечении соответствующего срока, установленного пунктом 11 настоящего Порядка;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bookmarkStart w:id="6" w:name="P81"/>
      <w:bookmarkEnd w:id="6"/>
      <w:r w:rsidRPr="00CA1615">
        <w:rPr>
          <w:sz w:val="28"/>
          <w:szCs w:val="28"/>
        </w:rPr>
        <w:t>6) отсутствие или недостаточность лимитов бюджетных обязательств, утверждённых Министерству на предоставление субсидий.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>17.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регистрации).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18. Заявитель, в отношении которого Министерством принято решение </w:t>
      </w:r>
      <w:r w:rsidRPr="00CA1615">
        <w:rPr>
          <w:sz w:val="28"/>
          <w:szCs w:val="28"/>
        </w:rPr>
        <w:br/>
        <w:t xml:space="preserve">об отказе в предоставлении субсидии, вправе обжаловать такое решение </w:t>
      </w:r>
      <w:r w:rsidRPr="00CA1615">
        <w:rPr>
          <w:sz w:val="28"/>
          <w:szCs w:val="28"/>
        </w:rPr>
        <w:br/>
        <w:t>в соответствии с законодательством.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19. Заявитель, в отношении которого Министерством принято решение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об отказе в предоставлении субсидии, после устранения причин, послуживших основанием для отказа в предоставлении субсидии, за исключением отказа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по основанию, предусмотренному </w:t>
      </w:r>
      <w:hyperlink r:id="rId92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6 пункта 1</w:t>
        </w:r>
      </w:hyperlink>
      <w:r w:rsidRPr="00CA1615">
        <w:rPr>
          <w:rFonts w:ascii="Times New Roman" w:hAnsi="Times New Roman"/>
          <w:sz w:val="28"/>
          <w:szCs w:val="28"/>
        </w:rPr>
        <w:t>6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вправе повторно обратиться в Министерство с заявлением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eastAsia="MS Mincho" w:hAnsi="Times New Roman"/>
          <w:sz w:val="28"/>
          <w:szCs w:val="28"/>
        </w:rPr>
        <w:t xml:space="preserve">20. 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Заявитель, получивший отказ по основанию, предусмотренному </w:t>
      </w:r>
      <w:hyperlink r:id="rId93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6 пункта 1</w:t>
        </w:r>
      </w:hyperlink>
      <w:r w:rsidRPr="00CA1615">
        <w:rPr>
          <w:rFonts w:ascii="Times New Roman" w:hAnsi="Times New Roman"/>
          <w:sz w:val="28"/>
          <w:szCs w:val="28"/>
        </w:rPr>
        <w:t>6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имеет право повторно обратиться в Министерство с заявлением о предоставлении субсидии в следующем порядке: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CA1615">
        <w:rPr>
          <w:sz w:val="28"/>
          <w:szCs w:val="28"/>
        </w:rPr>
        <w:t xml:space="preserve">1) до 25 декабря текущего финансового года – в случае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 w:rsidRPr="00CA1615">
        <w:rPr>
          <w:sz w:val="28"/>
          <w:szCs w:val="28"/>
        </w:rPr>
        <w:br/>
        <w:t xml:space="preserve">с </w:t>
      </w:r>
      <w:hyperlink w:anchor="P177" w:history="1">
        <w:r w:rsidRPr="00CA1615">
          <w:rPr>
            <w:sz w:val="28"/>
            <w:szCs w:val="28"/>
          </w:rPr>
          <w:t xml:space="preserve">абзацем вторым пункта </w:t>
        </w:r>
      </w:hyperlink>
      <w:r w:rsidRPr="00CA1615">
        <w:rPr>
          <w:sz w:val="28"/>
          <w:szCs w:val="28"/>
        </w:rPr>
        <w:t xml:space="preserve">27 настоящего Порядка. </w:t>
      </w:r>
      <w:proofErr w:type="gramStart"/>
      <w:r w:rsidRPr="00CA1615">
        <w:rPr>
          <w:sz w:val="28"/>
          <w:szCs w:val="28"/>
        </w:rPr>
        <w:t xml:space="preserve">В этом случае Министерство в течение 5 рабочих дней со дня поступления средств, образовавшихся </w:t>
      </w:r>
      <w:r w:rsidRPr="00CA1615">
        <w:rPr>
          <w:sz w:val="28"/>
          <w:szCs w:val="28"/>
        </w:rPr>
        <w:br/>
        <w:t>в результате возврата субсидий получателями субсидий, направляет указанному в настоящем пункте заявителю в порядке очерёдности подачи документов, определяемой по дате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CA1615">
        <w:rPr>
          <w:sz w:val="28"/>
          <w:szCs w:val="28"/>
        </w:rPr>
        <w:t xml:space="preserve"> Уведомление направляется заказным почтовым отправлением;</w:t>
      </w:r>
    </w:p>
    <w:p w:rsidR="008127E3" w:rsidRPr="00CA1615" w:rsidRDefault="008127E3" w:rsidP="00390711">
      <w:pPr>
        <w:pStyle w:val="ConsPlusNormal"/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A1615">
        <w:rPr>
          <w:sz w:val="28"/>
          <w:szCs w:val="28"/>
        </w:rPr>
        <w:t>2) в очередном финансовом году – в случае утверждения Министерству лимитов бюджетных обязательств на предоставление субсидий.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21. Министерство в течение </w:t>
      </w:r>
      <w:r w:rsidR="006449B7">
        <w:rPr>
          <w:rFonts w:ascii="Times New Roman" w:hAnsi="Times New Roman"/>
          <w:sz w:val="28"/>
          <w:szCs w:val="28"/>
          <w:lang w:eastAsia="en-US"/>
        </w:rPr>
        <w:t>5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рабочих дней со дня направления письменного уведомления заявителю о предоставлении ему субсидии или передачи его заявителю либо его представителю непосредственно заключает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области. Соглашение о предоставлении субсидии должно содержать показатель результативности использования субсидии (далее – показатель результативности), плановое значение которого устанавливается исходя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из значения целевого индикатора государственной программы, а также порядок, срок и форму подлежащего представлению в Министерство отчёта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 достижении планового значения показателя результативности. Обязательным условием соглашения о предос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тавлении субсидии является согласие получателя субсидии на осуществление Министерством и органами государственного финансового контроля Ульянов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ской области проверок соблюдения им условий, целей и порядка предоставле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ния субсидии.</w:t>
      </w:r>
    </w:p>
    <w:p w:rsidR="008127E3" w:rsidRPr="00CA1615" w:rsidRDefault="008127E3" w:rsidP="00390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22. Субсидия перечисляется единовременно не позднее десятого рабочего дня после принятия Министерством по результатам рассмотрения документов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срок, установленный </w:t>
      </w:r>
      <w:hyperlink r:id="rId94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CA1615">
        <w:rPr>
          <w:rFonts w:ascii="Times New Roman" w:hAnsi="Times New Roman"/>
          <w:sz w:val="28"/>
          <w:szCs w:val="28"/>
          <w:lang w:eastAsia="en-US"/>
        </w:rPr>
        <w:t xml:space="preserve">15 настоящего Порядка, решения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справки-расчёта размера субсидии.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23. Министерство ежемесячно до 20 числа месяца, следующего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за отчётным месяцем, представляет в Министерство финансов Ульяновской области отчёт об использовании субсидий.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24. Министерство несёт ответственность за нецелевое использование средств, выделенных из областного бюджета Ульяновской области на предос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тавление субсидий.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25. Основаниями для возврата субсидий в полном объёме в областной бюджет Ульяновской области являются: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 Ульяновской области;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 получателем субсидии документах недостоверных сведений;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CA1615">
        <w:rPr>
          <w:rFonts w:ascii="Times New Roman" w:hAnsi="Times New Roman"/>
          <w:spacing w:val="-4"/>
          <w:sz w:val="28"/>
          <w:szCs w:val="28"/>
          <w:lang w:eastAsia="en-US"/>
        </w:rPr>
        <w:t>непредставление или несвоевременное представление получателем субсидии отчёта о достижении планового значения показателя результативности.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CA161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CA1615">
        <w:rPr>
          <w:rFonts w:ascii="Times New Roman" w:hAnsi="Times New Roman"/>
          <w:sz w:val="28"/>
          <w:szCs w:val="28"/>
        </w:rPr>
        <w:t xml:space="preserve"> получателем субсидии планового значения соответствующего показателя результативности, установленного соглашением о предоставлении субсидии, перечисленная ему субсидия подлежит возврату </w:t>
      </w:r>
      <w:r w:rsidRPr="00CA1615">
        <w:rPr>
          <w:rFonts w:ascii="Times New Roman" w:hAnsi="Times New Roman"/>
          <w:sz w:val="28"/>
          <w:szCs w:val="28"/>
        </w:rPr>
        <w:br/>
        <w:t>в размере, пропорциональном величине недостигнутого планового значения показателя результативности</w:t>
      </w:r>
      <w:r w:rsidRPr="00CA1615">
        <w:rPr>
          <w:rFonts w:ascii="Times New Roman" w:hAnsi="Times New Roman"/>
          <w:sz w:val="28"/>
          <w:szCs w:val="28"/>
          <w:lang w:eastAsia="en-US"/>
        </w:rPr>
        <w:t>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26.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не превышающий 10 календарных дней с момента установления одного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из вышеперечисленных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27. Возврат субсидии осуществляется получателем субсидии в следую</w:t>
      </w:r>
      <w:r w:rsidRPr="00CA1615">
        <w:rPr>
          <w:rFonts w:ascii="Times New Roman" w:hAnsi="Times New Roman"/>
          <w:sz w:val="28"/>
          <w:szCs w:val="28"/>
          <w:lang w:eastAsia="en-US"/>
        </w:rPr>
        <w:softHyphen/>
        <w:t>щем порядке: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с момента подачи получателем субсидии заявления о возврате субсидии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по форме, утверждённой Министерством.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 xml:space="preserve">28.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r:id="rId95" w:history="1">
        <w:r w:rsidRPr="00CA1615">
          <w:rPr>
            <w:rFonts w:ascii="Times New Roman" w:hAnsi="Times New Roman"/>
            <w:sz w:val="28"/>
            <w:szCs w:val="28"/>
            <w:lang w:eastAsia="en-US"/>
          </w:rPr>
          <w:t>подпунктом 6 пункта 1</w:t>
        </w:r>
      </w:hyperlink>
      <w:r w:rsidRPr="00CA1615">
        <w:rPr>
          <w:rFonts w:ascii="Times New Roman" w:hAnsi="Times New Roman"/>
          <w:sz w:val="28"/>
          <w:szCs w:val="28"/>
        </w:rPr>
        <w:t>6 настоящего Порядка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 xml:space="preserve">в соответствии с очерёдностью подачи документов, определяемой по дате </w:t>
      </w:r>
      <w:r w:rsidRPr="00CA1615">
        <w:rPr>
          <w:rFonts w:ascii="Times New Roman" w:hAnsi="Times New Roman"/>
          <w:sz w:val="28"/>
          <w:szCs w:val="28"/>
          <w:lang w:eastAsia="en-US"/>
        </w:rPr>
        <w:br/>
        <w:t>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hAnsi="Times New Roman"/>
          <w:sz w:val="28"/>
          <w:szCs w:val="28"/>
          <w:lang w:eastAsia="en-US"/>
        </w:rPr>
        <w:t>29.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условий, целей и порядка предоставления субсидий</w:t>
      </w:r>
      <w:proofErr w:type="gramStart"/>
      <w:r w:rsidRPr="00CA1615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615">
        <w:rPr>
          <w:rFonts w:ascii="Times New Roman" w:eastAsia="MS Mincho" w:hAnsi="Times New Roman"/>
          <w:sz w:val="28"/>
          <w:szCs w:val="28"/>
        </w:rPr>
        <w:t xml:space="preserve">4. </w:t>
      </w:r>
      <w:proofErr w:type="gramStart"/>
      <w:r w:rsidRPr="00CA1615">
        <w:rPr>
          <w:rFonts w:ascii="Times New Roman" w:hAnsi="Times New Roman"/>
          <w:sz w:val="28"/>
          <w:szCs w:val="28"/>
        </w:rPr>
        <w:t xml:space="preserve">Внести в Порядок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</w:t>
      </w:r>
      <w:r w:rsidRPr="00CA1615">
        <w:rPr>
          <w:rFonts w:ascii="Times New Roman" w:hAnsi="Times New Roman"/>
          <w:sz w:val="28"/>
          <w:szCs w:val="28"/>
        </w:rPr>
        <w:br/>
        <w:t>с приобретением транспортных средств, необходимых для выполнения работ по охране, защите и воспроизводству лесов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, утверждённый постановлением Правительства Ульяновской области от 26.12.2016 № 653-П «О </w:t>
      </w:r>
      <w:r w:rsidRPr="00CA1615">
        <w:rPr>
          <w:rFonts w:ascii="Times New Roman" w:hAnsi="Times New Roman"/>
          <w:sz w:val="28"/>
          <w:szCs w:val="28"/>
        </w:rPr>
        <w:t>предоставлении субсидий из областного бюджета Ульяновской области на возмещение части затрат хозяйствующих субъектов, осуществляющих</w:t>
      </w:r>
      <w:proofErr w:type="gramEnd"/>
      <w:r w:rsidRPr="00CA1615">
        <w:rPr>
          <w:rFonts w:ascii="Times New Roman" w:hAnsi="Times New Roman"/>
          <w:sz w:val="28"/>
          <w:szCs w:val="28"/>
        </w:rPr>
        <w:t xml:space="preserve">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</w:t>
      </w:r>
      <w:r w:rsidRPr="00CA1615">
        <w:rPr>
          <w:rFonts w:ascii="Times New Roman" w:hAnsi="Times New Roman"/>
          <w:sz w:val="28"/>
          <w:szCs w:val="28"/>
          <w:lang w:eastAsia="en-US"/>
        </w:rPr>
        <w:t>», следующие изменения: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1) в пункте 5: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а) в абзаце втором слова «областной бюджет Ульяновской области» заменить словами «</w:t>
      </w:r>
      <w:r w:rsidRPr="00CA1615">
        <w:rPr>
          <w:rFonts w:ascii="Times New Roman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CA1615">
        <w:rPr>
          <w:rFonts w:ascii="Times New Roman" w:hAnsi="Times New Roman"/>
          <w:sz w:val="28"/>
          <w:szCs w:val="28"/>
        </w:rPr>
        <w:t>»;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б) в абзаце десятом слова «</w:t>
      </w:r>
      <w:r w:rsidRPr="00CA1615">
        <w:rPr>
          <w:rFonts w:ascii="Times New Roman" w:hAnsi="Times New Roman"/>
          <w:sz w:val="28"/>
          <w:szCs w:val="28"/>
          <w:lang w:eastAsia="en-US"/>
        </w:rPr>
        <w:t>по его запросу органами государственного финансового контроля Ульяновской области</w:t>
      </w:r>
      <w:r w:rsidRPr="00CA1615">
        <w:rPr>
          <w:rFonts w:ascii="Times New Roman" w:hAnsi="Times New Roman"/>
          <w:sz w:val="28"/>
          <w:szCs w:val="28"/>
        </w:rPr>
        <w:t>» заменить словами «на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(по согласованию)»;</w:t>
      </w:r>
    </w:p>
    <w:p w:rsidR="008127E3" w:rsidRPr="00CA1615" w:rsidRDefault="008127E3" w:rsidP="00390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 xml:space="preserve">2) </w:t>
      </w:r>
      <w:r w:rsidRPr="00CA1615">
        <w:rPr>
          <w:rFonts w:ascii="Times New Roman" w:hAnsi="Times New Roman"/>
          <w:sz w:val="28"/>
          <w:szCs w:val="28"/>
          <w:lang w:eastAsia="en-US"/>
        </w:rPr>
        <w:t>в абзаце одиннадцатом</w:t>
      </w:r>
      <w:r w:rsidRPr="00CA1615">
        <w:rPr>
          <w:rFonts w:ascii="Times New Roman" w:hAnsi="Times New Roman"/>
          <w:sz w:val="28"/>
          <w:szCs w:val="28"/>
        </w:rPr>
        <w:t xml:space="preserve"> пункта 7 слова «</w:t>
      </w:r>
      <w:r w:rsidRPr="00CA1615">
        <w:rPr>
          <w:rFonts w:ascii="Times New Roman" w:hAnsi="Times New Roman"/>
          <w:sz w:val="28"/>
          <w:szCs w:val="28"/>
          <w:lang w:eastAsia="en-US"/>
        </w:rPr>
        <w:t>платежам в областной бюджет Ульяновской области</w:t>
      </w:r>
      <w:r w:rsidRPr="00CA1615">
        <w:rPr>
          <w:rFonts w:ascii="Times New Roman" w:hAnsi="Times New Roman"/>
          <w:sz w:val="28"/>
          <w:szCs w:val="28"/>
        </w:rPr>
        <w:t>» заменить словами «</w:t>
      </w:r>
      <w:r w:rsidRPr="00CA1615">
        <w:rPr>
          <w:rFonts w:ascii="Times New Roman" w:hAnsi="Times New Roman"/>
          <w:sz w:val="28"/>
          <w:szCs w:val="28"/>
          <w:lang w:eastAsia="en-US"/>
        </w:rPr>
        <w:t>платежам в бюджеты бюджетной системы Российской Федерации</w:t>
      </w:r>
      <w:r w:rsidRPr="00CA1615">
        <w:rPr>
          <w:rFonts w:ascii="Times New Roman" w:hAnsi="Times New Roman"/>
          <w:sz w:val="28"/>
          <w:szCs w:val="28"/>
        </w:rPr>
        <w:t>».</w:t>
      </w:r>
    </w:p>
    <w:p w:rsidR="008127E3" w:rsidRPr="00CA1615" w:rsidRDefault="008127E3" w:rsidP="0039071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eastAsia="MS Mincho" w:hAnsi="Times New Roman"/>
          <w:sz w:val="28"/>
          <w:szCs w:val="28"/>
        </w:rPr>
        <w:t xml:space="preserve">5. </w:t>
      </w:r>
      <w:r w:rsidRPr="00CA161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127E3" w:rsidRPr="00CA1615" w:rsidRDefault="008127E3" w:rsidP="00390711">
      <w:pPr>
        <w:widowControl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8127E3" w:rsidRPr="00CA1615" w:rsidRDefault="008127E3" w:rsidP="00390711">
      <w:pPr>
        <w:widowControl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8127E3" w:rsidRPr="00CA1615" w:rsidRDefault="008127E3" w:rsidP="00390711">
      <w:pPr>
        <w:widowControl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8127E3" w:rsidRPr="00CA1615" w:rsidRDefault="008127E3" w:rsidP="00390711">
      <w:pPr>
        <w:widowControl w:val="0"/>
        <w:spacing w:after="0" w:line="235" w:lineRule="auto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127E3" w:rsidRPr="00CA1615" w:rsidRDefault="008127E3" w:rsidP="00390711">
      <w:pPr>
        <w:widowControl w:val="0"/>
        <w:spacing w:after="0" w:line="235" w:lineRule="auto"/>
        <w:rPr>
          <w:rFonts w:ascii="Times New Roman" w:hAnsi="Times New Roman"/>
          <w:sz w:val="28"/>
          <w:szCs w:val="28"/>
        </w:rPr>
      </w:pPr>
      <w:r w:rsidRPr="00CA1615">
        <w:rPr>
          <w:rFonts w:ascii="Times New Roman" w:hAnsi="Times New Roman"/>
          <w:sz w:val="28"/>
          <w:szCs w:val="28"/>
        </w:rPr>
        <w:t>Правительства области</w:t>
      </w:r>
      <w:r w:rsidRPr="00CA1615">
        <w:rPr>
          <w:rFonts w:ascii="Times New Roman" w:hAnsi="Times New Roman"/>
          <w:sz w:val="28"/>
          <w:szCs w:val="28"/>
        </w:rPr>
        <w:tab/>
        <w:t xml:space="preserve"> </w:t>
      </w:r>
      <w:r w:rsidR="0039071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CA1615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8127E3" w:rsidRPr="00CA1615" w:rsidRDefault="008127E3" w:rsidP="00390711">
      <w:pPr>
        <w:widowControl w:val="0"/>
        <w:rPr>
          <w:rFonts w:ascii="Times New Roman" w:hAnsi="Times New Roman"/>
          <w:sz w:val="28"/>
          <w:szCs w:val="28"/>
        </w:rPr>
      </w:pPr>
    </w:p>
    <w:sectPr w:rsidR="008127E3" w:rsidRPr="00CA1615" w:rsidSect="008857B9">
      <w:headerReference w:type="default" r:id="rId96"/>
      <w:footerReference w:type="first" r:id="rId9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E7" w:rsidRDefault="00FE00E7" w:rsidP="003050E7">
      <w:pPr>
        <w:spacing w:after="0" w:line="240" w:lineRule="auto"/>
      </w:pPr>
      <w:r>
        <w:separator/>
      </w:r>
    </w:p>
  </w:endnote>
  <w:endnote w:type="continuationSeparator" w:id="0">
    <w:p w:rsidR="00FE00E7" w:rsidRDefault="00FE00E7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9" w:rsidRPr="00390711" w:rsidRDefault="00403D19" w:rsidP="00390711">
    <w:pPr>
      <w:pStyle w:val="a5"/>
      <w:jc w:val="right"/>
      <w:rPr>
        <w:rFonts w:ascii="Times New Roman" w:hAnsi="Times New Roman"/>
        <w:sz w:val="16"/>
        <w:szCs w:val="16"/>
      </w:rPr>
    </w:pPr>
    <w:r w:rsidRPr="00390711">
      <w:rPr>
        <w:rFonts w:ascii="Times New Roman" w:hAnsi="Times New Roman"/>
        <w:sz w:val="16"/>
        <w:szCs w:val="16"/>
      </w:rPr>
      <w:t>1703кк1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E7" w:rsidRDefault="00FE00E7" w:rsidP="003050E7">
      <w:pPr>
        <w:spacing w:after="0" w:line="240" w:lineRule="auto"/>
      </w:pPr>
      <w:r>
        <w:separator/>
      </w:r>
    </w:p>
  </w:footnote>
  <w:footnote w:type="continuationSeparator" w:id="0">
    <w:p w:rsidR="00FE00E7" w:rsidRDefault="00FE00E7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9" w:rsidRPr="003050E7" w:rsidRDefault="001D69E4" w:rsidP="003050E7">
    <w:pPr>
      <w:pStyle w:val="a3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="00403D19"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 w:rsidR="00B74C2C">
      <w:rPr>
        <w:rFonts w:ascii="Times New Roman" w:hAnsi="Times New Roman"/>
        <w:noProof/>
        <w:sz w:val="28"/>
        <w:szCs w:val="28"/>
      </w:rPr>
      <w:t>2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036"/>
    <w:rsid w:val="00000EBA"/>
    <w:rsid w:val="000034BB"/>
    <w:rsid w:val="00003908"/>
    <w:rsid w:val="00005073"/>
    <w:rsid w:val="00005621"/>
    <w:rsid w:val="00006EEA"/>
    <w:rsid w:val="00007FC8"/>
    <w:rsid w:val="0001065F"/>
    <w:rsid w:val="000111E8"/>
    <w:rsid w:val="000111FE"/>
    <w:rsid w:val="000144DC"/>
    <w:rsid w:val="0001473B"/>
    <w:rsid w:val="00014852"/>
    <w:rsid w:val="00014C94"/>
    <w:rsid w:val="00014DC4"/>
    <w:rsid w:val="00020950"/>
    <w:rsid w:val="00021926"/>
    <w:rsid w:val="00024025"/>
    <w:rsid w:val="0002488D"/>
    <w:rsid w:val="000249F5"/>
    <w:rsid w:val="00025FA3"/>
    <w:rsid w:val="000270AA"/>
    <w:rsid w:val="00027D59"/>
    <w:rsid w:val="000309FA"/>
    <w:rsid w:val="0003253B"/>
    <w:rsid w:val="00032A4D"/>
    <w:rsid w:val="00040328"/>
    <w:rsid w:val="00042AB6"/>
    <w:rsid w:val="00044880"/>
    <w:rsid w:val="00044C3A"/>
    <w:rsid w:val="00044C79"/>
    <w:rsid w:val="00045233"/>
    <w:rsid w:val="00045FBF"/>
    <w:rsid w:val="000466CA"/>
    <w:rsid w:val="00051D4C"/>
    <w:rsid w:val="000520FB"/>
    <w:rsid w:val="000529E9"/>
    <w:rsid w:val="00055AB0"/>
    <w:rsid w:val="00055DD3"/>
    <w:rsid w:val="00056A3C"/>
    <w:rsid w:val="00057006"/>
    <w:rsid w:val="00060800"/>
    <w:rsid w:val="00061A14"/>
    <w:rsid w:val="00063F0C"/>
    <w:rsid w:val="000643F3"/>
    <w:rsid w:val="00064714"/>
    <w:rsid w:val="00064C7E"/>
    <w:rsid w:val="00064E27"/>
    <w:rsid w:val="000656B7"/>
    <w:rsid w:val="00065B76"/>
    <w:rsid w:val="00066400"/>
    <w:rsid w:val="00066C7F"/>
    <w:rsid w:val="00067736"/>
    <w:rsid w:val="00067F32"/>
    <w:rsid w:val="000701E3"/>
    <w:rsid w:val="000735D7"/>
    <w:rsid w:val="000748AF"/>
    <w:rsid w:val="00074924"/>
    <w:rsid w:val="00075782"/>
    <w:rsid w:val="0007692E"/>
    <w:rsid w:val="00076CE5"/>
    <w:rsid w:val="00080D8F"/>
    <w:rsid w:val="0008232B"/>
    <w:rsid w:val="000835B0"/>
    <w:rsid w:val="00083A12"/>
    <w:rsid w:val="00083EBD"/>
    <w:rsid w:val="00084FD7"/>
    <w:rsid w:val="000859C1"/>
    <w:rsid w:val="00085B2A"/>
    <w:rsid w:val="00086DC5"/>
    <w:rsid w:val="00091193"/>
    <w:rsid w:val="000911E3"/>
    <w:rsid w:val="0009124C"/>
    <w:rsid w:val="00092047"/>
    <w:rsid w:val="000921F9"/>
    <w:rsid w:val="0009230F"/>
    <w:rsid w:val="00092961"/>
    <w:rsid w:val="00093252"/>
    <w:rsid w:val="000936FC"/>
    <w:rsid w:val="000954E3"/>
    <w:rsid w:val="00095F87"/>
    <w:rsid w:val="00097321"/>
    <w:rsid w:val="000A2270"/>
    <w:rsid w:val="000A45FD"/>
    <w:rsid w:val="000A472B"/>
    <w:rsid w:val="000A78DD"/>
    <w:rsid w:val="000B153D"/>
    <w:rsid w:val="000B2EF3"/>
    <w:rsid w:val="000B42FA"/>
    <w:rsid w:val="000B774D"/>
    <w:rsid w:val="000C0930"/>
    <w:rsid w:val="000C0995"/>
    <w:rsid w:val="000C0BAA"/>
    <w:rsid w:val="000C0F97"/>
    <w:rsid w:val="000C162D"/>
    <w:rsid w:val="000C380D"/>
    <w:rsid w:val="000C4340"/>
    <w:rsid w:val="000C5BC4"/>
    <w:rsid w:val="000C6F97"/>
    <w:rsid w:val="000C704B"/>
    <w:rsid w:val="000D175F"/>
    <w:rsid w:val="000D1C38"/>
    <w:rsid w:val="000D2B55"/>
    <w:rsid w:val="000D2E65"/>
    <w:rsid w:val="000D328B"/>
    <w:rsid w:val="000D349A"/>
    <w:rsid w:val="000D56D5"/>
    <w:rsid w:val="000D6123"/>
    <w:rsid w:val="000D6F8D"/>
    <w:rsid w:val="000D756A"/>
    <w:rsid w:val="000E1BC5"/>
    <w:rsid w:val="000E30EC"/>
    <w:rsid w:val="000E31FE"/>
    <w:rsid w:val="000E3791"/>
    <w:rsid w:val="000E3D8B"/>
    <w:rsid w:val="000E4292"/>
    <w:rsid w:val="000E4C4D"/>
    <w:rsid w:val="000E6B26"/>
    <w:rsid w:val="000E76A3"/>
    <w:rsid w:val="000F175E"/>
    <w:rsid w:val="000F193B"/>
    <w:rsid w:val="000F1DF9"/>
    <w:rsid w:val="000F1FBA"/>
    <w:rsid w:val="000F2E3B"/>
    <w:rsid w:val="000F322F"/>
    <w:rsid w:val="000F36DC"/>
    <w:rsid w:val="000F39A2"/>
    <w:rsid w:val="000F4C78"/>
    <w:rsid w:val="000F6DDF"/>
    <w:rsid w:val="000F7C86"/>
    <w:rsid w:val="001004A7"/>
    <w:rsid w:val="00101148"/>
    <w:rsid w:val="00101AA0"/>
    <w:rsid w:val="001022CB"/>
    <w:rsid w:val="00102A31"/>
    <w:rsid w:val="00102B16"/>
    <w:rsid w:val="00103F00"/>
    <w:rsid w:val="00104B71"/>
    <w:rsid w:val="001062EE"/>
    <w:rsid w:val="00106520"/>
    <w:rsid w:val="00106BA2"/>
    <w:rsid w:val="00107A47"/>
    <w:rsid w:val="00107E88"/>
    <w:rsid w:val="00111434"/>
    <w:rsid w:val="00111EF9"/>
    <w:rsid w:val="00112314"/>
    <w:rsid w:val="00113166"/>
    <w:rsid w:val="00115178"/>
    <w:rsid w:val="00116B54"/>
    <w:rsid w:val="00120EFC"/>
    <w:rsid w:val="001211A1"/>
    <w:rsid w:val="00121774"/>
    <w:rsid w:val="00123103"/>
    <w:rsid w:val="0012337B"/>
    <w:rsid w:val="00123875"/>
    <w:rsid w:val="00124568"/>
    <w:rsid w:val="001268F3"/>
    <w:rsid w:val="0012758E"/>
    <w:rsid w:val="001300FB"/>
    <w:rsid w:val="00130986"/>
    <w:rsid w:val="001312F7"/>
    <w:rsid w:val="00132993"/>
    <w:rsid w:val="00132B6C"/>
    <w:rsid w:val="0013304D"/>
    <w:rsid w:val="00134D62"/>
    <w:rsid w:val="00134E38"/>
    <w:rsid w:val="00135151"/>
    <w:rsid w:val="00135216"/>
    <w:rsid w:val="001365DE"/>
    <w:rsid w:val="001404B2"/>
    <w:rsid w:val="00141B7F"/>
    <w:rsid w:val="00141FC3"/>
    <w:rsid w:val="00145AA6"/>
    <w:rsid w:val="0014785C"/>
    <w:rsid w:val="001501AB"/>
    <w:rsid w:val="00150ADD"/>
    <w:rsid w:val="00152534"/>
    <w:rsid w:val="00153F67"/>
    <w:rsid w:val="001541FF"/>
    <w:rsid w:val="0015454F"/>
    <w:rsid w:val="001546AB"/>
    <w:rsid w:val="00155522"/>
    <w:rsid w:val="00156D7F"/>
    <w:rsid w:val="00157963"/>
    <w:rsid w:val="00157B8B"/>
    <w:rsid w:val="00160370"/>
    <w:rsid w:val="001605FF"/>
    <w:rsid w:val="00161A8C"/>
    <w:rsid w:val="00161E99"/>
    <w:rsid w:val="00162D53"/>
    <w:rsid w:val="00163C48"/>
    <w:rsid w:val="00170894"/>
    <w:rsid w:val="00171A25"/>
    <w:rsid w:val="00171D5C"/>
    <w:rsid w:val="00172751"/>
    <w:rsid w:val="001727D1"/>
    <w:rsid w:val="00172CC0"/>
    <w:rsid w:val="00173566"/>
    <w:rsid w:val="00173FFB"/>
    <w:rsid w:val="001747FB"/>
    <w:rsid w:val="00174A9A"/>
    <w:rsid w:val="00175CA9"/>
    <w:rsid w:val="00183097"/>
    <w:rsid w:val="00187817"/>
    <w:rsid w:val="00187D7B"/>
    <w:rsid w:val="0019075C"/>
    <w:rsid w:val="00190F64"/>
    <w:rsid w:val="00190FE5"/>
    <w:rsid w:val="0019110E"/>
    <w:rsid w:val="001919BA"/>
    <w:rsid w:val="0019356C"/>
    <w:rsid w:val="00193684"/>
    <w:rsid w:val="00194605"/>
    <w:rsid w:val="00194E32"/>
    <w:rsid w:val="00197315"/>
    <w:rsid w:val="001975A0"/>
    <w:rsid w:val="001A0932"/>
    <w:rsid w:val="001A14DC"/>
    <w:rsid w:val="001A1699"/>
    <w:rsid w:val="001A2516"/>
    <w:rsid w:val="001A251A"/>
    <w:rsid w:val="001A36C5"/>
    <w:rsid w:val="001A3A5D"/>
    <w:rsid w:val="001A40F0"/>
    <w:rsid w:val="001A4FD9"/>
    <w:rsid w:val="001A5226"/>
    <w:rsid w:val="001A5292"/>
    <w:rsid w:val="001A5BBA"/>
    <w:rsid w:val="001A6026"/>
    <w:rsid w:val="001A6A32"/>
    <w:rsid w:val="001A785A"/>
    <w:rsid w:val="001B101A"/>
    <w:rsid w:val="001B1FB3"/>
    <w:rsid w:val="001B2516"/>
    <w:rsid w:val="001B2D4A"/>
    <w:rsid w:val="001B3EB4"/>
    <w:rsid w:val="001B4497"/>
    <w:rsid w:val="001B4AD4"/>
    <w:rsid w:val="001B4D57"/>
    <w:rsid w:val="001B5BAC"/>
    <w:rsid w:val="001B5FD8"/>
    <w:rsid w:val="001B7F74"/>
    <w:rsid w:val="001C0732"/>
    <w:rsid w:val="001C0830"/>
    <w:rsid w:val="001C189C"/>
    <w:rsid w:val="001C3D43"/>
    <w:rsid w:val="001C4605"/>
    <w:rsid w:val="001C4BC9"/>
    <w:rsid w:val="001C6519"/>
    <w:rsid w:val="001C6A20"/>
    <w:rsid w:val="001D003E"/>
    <w:rsid w:val="001D11F4"/>
    <w:rsid w:val="001D18AA"/>
    <w:rsid w:val="001D580C"/>
    <w:rsid w:val="001D5B15"/>
    <w:rsid w:val="001D5C15"/>
    <w:rsid w:val="001D6516"/>
    <w:rsid w:val="001D69E4"/>
    <w:rsid w:val="001E1419"/>
    <w:rsid w:val="001E2029"/>
    <w:rsid w:val="001E2C32"/>
    <w:rsid w:val="001E59A9"/>
    <w:rsid w:val="001E6293"/>
    <w:rsid w:val="001E72BE"/>
    <w:rsid w:val="001E751B"/>
    <w:rsid w:val="001E7F99"/>
    <w:rsid w:val="001F0431"/>
    <w:rsid w:val="001F058B"/>
    <w:rsid w:val="001F180D"/>
    <w:rsid w:val="001F1B1D"/>
    <w:rsid w:val="001F25C6"/>
    <w:rsid w:val="001F3A6E"/>
    <w:rsid w:val="001F41FF"/>
    <w:rsid w:val="001F5F42"/>
    <w:rsid w:val="001F6185"/>
    <w:rsid w:val="001F6F4D"/>
    <w:rsid w:val="001F7EC4"/>
    <w:rsid w:val="0020150A"/>
    <w:rsid w:val="002015AA"/>
    <w:rsid w:val="002029C4"/>
    <w:rsid w:val="002035FA"/>
    <w:rsid w:val="002038A8"/>
    <w:rsid w:val="0020405E"/>
    <w:rsid w:val="002079A3"/>
    <w:rsid w:val="00207BB1"/>
    <w:rsid w:val="00210A64"/>
    <w:rsid w:val="00212C2E"/>
    <w:rsid w:val="00212F69"/>
    <w:rsid w:val="002146B4"/>
    <w:rsid w:val="00216351"/>
    <w:rsid w:val="00216557"/>
    <w:rsid w:val="0021704A"/>
    <w:rsid w:val="00222903"/>
    <w:rsid w:val="00222B48"/>
    <w:rsid w:val="002240FA"/>
    <w:rsid w:val="002244CA"/>
    <w:rsid w:val="00225932"/>
    <w:rsid w:val="0022666D"/>
    <w:rsid w:val="002312FC"/>
    <w:rsid w:val="00232C89"/>
    <w:rsid w:val="00232CEA"/>
    <w:rsid w:val="00233382"/>
    <w:rsid w:val="002342EF"/>
    <w:rsid w:val="00237ABD"/>
    <w:rsid w:val="00237C09"/>
    <w:rsid w:val="00240236"/>
    <w:rsid w:val="00240D8B"/>
    <w:rsid w:val="0024291E"/>
    <w:rsid w:val="002436CA"/>
    <w:rsid w:val="0024682D"/>
    <w:rsid w:val="00247132"/>
    <w:rsid w:val="0024733E"/>
    <w:rsid w:val="002473A8"/>
    <w:rsid w:val="002477CF"/>
    <w:rsid w:val="00250FE6"/>
    <w:rsid w:val="00251069"/>
    <w:rsid w:val="00251849"/>
    <w:rsid w:val="00251CAA"/>
    <w:rsid w:val="00251E70"/>
    <w:rsid w:val="00252058"/>
    <w:rsid w:val="002521A8"/>
    <w:rsid w:val="002523C9"/>
    <w:rsid w:val="00253B3B"/>
    <w:rsid w:val="00254C4C"/>
    <w:rsid w:val="0025594C"/>
    <w:rsid w:val="00255AE5"/>
    <w:rsid w:val="00256845"/>
    <w:rsid w:val="00257E0A"/>
    <w:rsid w:val="002604B1"/>
    <w:rsid w:val="00260ECB"/>
    <w:rsid w:val="00261A74"/>
    <w:rsid w:val="00264F38"/>
    <w:rsid w:val="00265F75"/>
    <w:rsid w:val="00267597"/>
    <w:rsid w:val="002721F4"/>
    <w:rsid w:val="002730F3"/>
    <w:rsid w:val="002735D9"/>
    <w:rsid w:val="00274B5D"/>
    <w:rsid w:val="00275B3B"/>
    <w:rsid w:val="00276009"/>
    <w:rsid w:val="00276679"/>
    <w:rsid w:val="00277826"/>
    <w:rsid w:val="00277A05"/>
    <w:rsid w:val="00280157"/>
    <w:rsid w:val="00280665"/>
    <w:rsid w:val="002834DC"/>
    <w:rsid w:val="002836C3"/>
    <w:rsid w:val="002854F0"/>
    <w:rsid w:val="002863BF"/>
    <w:rsid w:val="00287208"/>
    <w:rsid w:val="002903C8"/>
    <w:rsid w:val="002905F6"/>
    <w:rsid w:val="0029126A"/>
    <w:rsid w:val="0029178F"/>
    <w:rsid w:val="00291D05"/>
    <w:rsid w:val="00293437"/>
    <w:rsid w:val="00293B1F"/>
    <w:rsid w:val="00296E43"/>
    <w:rsid w:val="002971DD"/>
    <w:rsid w:val="00297A2E"/>
    <w:rsid w:val="00297B16"/>
    <w:rsid w:val="002A18DD"/>
    <w:rsid w:val="002A2A85"/>
    <w:rsid w:val="002A3189"/>
    <w:rsid w:val="002A338C"/>
    <w:rsid w:val="002A35F1"/>
    <w:rsid w:val="002A3E89"/>
    <w:rsid w:val="002A5007"/>
    <w:rsid w:val="002A5C93"/>
    <w:rsid w:val="002A755C"/>
    <w:rsid w:val="002B01CC"/>
    <w:rsid w:val="002B1204"/>
    <w:rsid w:val="002B3925"/>
    <w:rsid w:val="002B5C43"/>
    <w:rsid w:val="002B5D60"/>
    <w:rsid w:val="002B6BDE"/>
    <w:rsid w:val="002B7B9B"/>
    <w:rsid w:val="002C0717"/>
    <w:rsid w:val="002C0F00"/>
    <w:rsid w:val="002C29D6"/>
    <w:rsid w:val="002C460B"/>
    <w:rsid w:val="002C7035"/>
    <w:rsid w:val="002D05A2"/>
    <w:rsid w:val="002D08C6"/>
    <w:rsid w:val="002D0ADA"/>
    <w:rsid w:val="002D0F71"/>
    <w:rsid w:val="002D174C"/>
    <w:rsid w:val="002D483B"/>
    <w:rsid w:val="002D4DB1"/>
    <w:rsid w:val="002D6DEC"/>
    <w:rsid w:val="002D7201"/>
    <w:rsid w:val="002D72FC"/>
    <w:rsid w:val="002E0321"/>
    <w:rsid w:val="002E11DF"/>
    <w:rsid w:val="002E16CB"/>
    <w:rsid w:val="002E2EA9"/>
    <w:rsid w:val="002E37DB"/>
    <w:rsid w:val="002E3A6A"/>
    <w:rsid w:val="002E3AD9"/>
    <w:rsid w:val="002E3B50"/>
    <w:rsid w:val="002E4123"/>
    <w:rsid w:val="002E502E"/>
    <w:rsid w:val="002E6290"/>
    <w:rsid w:val="002F18A1"/>
    <w:rsid w:val="002F18F9"/>
    <w:rsid w:val="002F2A01"/>
    <w:rsid w:val="002F2A2C"/>
    <w:rsid w:val="002F4747"/>
    <w:rsid w:val="002F655A"/>
    <w:rsid w:val="003004EA"/>
    <w:rsid w:val="00302690"/>
    <w:rsid w:val="003033D5"/>
    <w:rsid w:val="00303912"/>
    <w:rsid w:val="003050E7"/>
    <w:rsid w:val="003055DF"/>
    <w:rsid w:val="00307BA8"/>
    <w:rsid w:val="00310348"/>
    <w:rsid w:val="0031136D"/>
    <w:rsid w:val="00312B38"/>
    <w:rsid w:val="00314246"/>
    <w:rsid w:val="003145B2"/>
    <w:rsid w:val="00316556"/>
    <w:rsid w:val="00320133"/>
    <w:rsid w:val="003206B3"/>
    <w:rsid w:val="003208AB"/>
    <w:rsid w:val="00320B8D"/>
    <w:rsid w:val="00322D53"/>
    <w:rsid w:val="003232FC"/>
    <w:rsid w:val="0032463D"/>
    <w:rsid w:val="003249EB"/>
    <w:rsid w:val="003254C9"/>
    <w:rsid w:val="0032590E"/>
    <w:rsid w:val="0032723E"/>
    <w:rsid w:val="0032773C"/>
    <w:rsid w:val="00327885"/>
    <w:rsid w:val="00327BD4"/>
    <w:rsid w:val="00327DEA"/>
    <w:rsid w:val="00331628"/>
    <w:rsid w:val="00332314"/>
    <w:rsid w:val="0033244B"/>
    <w:rsid w:val="003340E1"/>
    <w:rsid w:val="00335149"/>
    <w:rsid w:val="00335987"/>
    <w:rsid w:val="00335E77"/>
    <w:rsid w:val="003362BC"/>
    <w:rsid w:val="00336A9E"/>
    <w:rsid w:val="0034097B"/>
    <w:rsid w:val="00340BF0"/>
    <w:rsid w:val="003415AB"/>
    <w:rsid w:val="003417F0"/>
    <w:rsid w:val="00341C7F"/>
    <w:rsid w:val="00343838"/>
    <w:rsid w:val="00343A17"/>
    <w:rsid w:val="0034612B"/>
    <w:rsid w:val="003461B3"/>
    <w:rsid w:val="00346EC0"/>
    <w:rsid w:val="003470FF"/>
    <w:rsid w:val="0034770C"/>
    <w:rsid w:val="003479B4"/>
    <w:rsid w:val="00347B3A"/>
    <w:rsid w:val="0035477A"/>
    <w:rsid w:val="00355AB5"/>
    <w:rsid w:val="003570AA"/>
    <w:rsid w:val="003603ED"/>
    <w:rsid w:val="003669A3"/>
    <w:rsid w:val="00367C2A"/>
    <w:rsid w:val="00372B62"/>
    <w:rsid w:val="00372D09"/>
    <w:rsid w:val="00373A49"/>
    <w:rsid w:val="00373DB7"/>
    <w:rsid w:val="0037462F"/>
    <w:rsid w:val="00374A12"/>
    <w:rsid w:val="00376D9F"/>
    <w:rsid w:val="003778BA"/>
    <w:rsid w:val="003805B9"/>
    <w:rsid w:val="00380DCB"/>
    <w:rsid w:val="00383080"/>
    <w:rsid w:val="00383F27"/>
    <w:rsid w:val="00384A67"/>
    <w:rsid w:val="003864A6"/>
    <w:rsid w:val="003872EB"/>
    <w:rsid w:val="0039042C"/>
    <w:rsid w:val="00390711"/>
    <w:rsid w:val="00392009"/>
    <w:rsid w:val="00392BA1"/>
    <w:rsid w:val="00393F93"/>
    <w:rsid w:val="00397DD6"/>
    <w:rsid w:val="003A0017"/>
    <w:rsid w:val="003A08D0"/>
    <w:rsid w:val="003A1187"/>
    <w:rsid w:val="003A153E"/>
    <w:rsid w:val="003A271A"/>
    <w:rsid w:val="003A2935"/>
    <w:rsid w:val="003A4230"/>
    <w:rsid w:val="003A44AF"/>
    <w:rsid w:val="003A45DC"/>
    <w:rsid w:val="003A48CF"/>
    <w:rsid w:val="003A4CE4"/>
    <w:rsid w:val="003A6F7C"/>
    <w:rsid w:val="003A71B1"/>
    <w:rsid w:val="003B0886"/>
    <w:rsid w:val="003B3679"/>
    <w:rsid w:val="003B41DD"/>
    <w:rsid w:val="003B68CD"/>
    <w:rsid w:val="003B68D0"/>
    <w:rsid w:val="003C0115"/>
    <w:rsid w:val="003C2023"/>
    <w:rsid w:val="003C236A"/>
    <w:rsid w:val="003C3553"/>
    <w:rsid w:val="003C498B"/>
    <w:rsid w:val="003C6A2F"/>
    <w:rsid w:val="003C6A96"/>
    <w:rsid w:val="003C74B7"/>
    <w:rsid w:val="003C7E8C"/>
    <w:rsid w:val="003D069E"/>
    <w:rsid w:val="003D0F6C"/>
    <w:rsid w:val="003D12A5"/>
    <w:rsid w:val="003D1735"/>
    <w:rsid w:val="003D24FD"/>
    <w:rsid w:val="003D599A"/>
    <w:rsid w:val="003D76C9"/>
    <w:rsid w:val="003E0827"/>
    <w:rsid w:val="003E2A59"/>
    <w:rsid w:val="003E3296"/>
    <w:rsid w:val="003E36D6"/>
    <w:rsid w:val="003E48A4"/>
    <w:rsid w:val="003E6DE8"/>
    <w:rsid w:val="003E7C1A"/>
    <w:rsid w:val="003E7D02"/>
    <w:rsid w:val="003F06EF"/>
    <w:rsid w:val="003F0AB8"/>
    <w:rsid w:val="003F156C"/>
    <w:rsid w:val="003F1590"/>
    <w:rsid w:val="003F2076"/>
    <w:rsid w:val="003F23FD"/>
    <w:rsid w:val="003F241C"/>
    <w:rsid w:val="003F5386"/>
    <w:rsid w:val="003F5B60"/>
    <w:rsid w:val="003F61F4"/>
    <w:rsid w:val="003F6BC7"/>
    <w:rsid w:val="00400218"/>
    <w:rsid w:val="0040078F"/>
    <w:rsid w:val="00401238"/>
    <w:rsid w:val="00403D19"/>
    <w:rsid w:val="00404543"/>
    <w:rsid w:val="00405D51"/>
    <w:rsid w:val="004077CC"/>
    <w:rsid w:val="00410ED5"/>
    <w:rsid w:val="00410FF7"/>
    <w:rsid w:val="00411369"/>
    <w:rsid w:val="00413263"/>
    <w:rsid w:val="00413F11"/>
    <w:rsid w:val="00413FD0"/>
    <w:rsid w:val="0041555D"/>
    <w:rsid w:val="00415749"/>
    <w:rsid w:val="00415D44"/>
    <w:rsid w:val="004169F3"/>
    <w:rsid w:val="00416FCC"/>
    <w:rsid w:val="00420578"/>
    <w:rsid w:val="00423661"/>
    <w:rsid w:val="00424587"/>
    <w:rsid w:val="0042524B"/>
    <w:rsid w:val="004261CE"/>
    <w:rsid w:val="00426F29"/>
    <w:rsid w:val="004279B5"/>
    <w:rsid w:val="00427B32"/>
    <w:rsid w:val="0043291C"/>
    <w:rsid w:val="00433A79"/>
    <w:rsid w:val="0043493C"/>
    <w:rsid w:val="004368AA"/>
    <w:rsid w:val="00436ABE"/>
    <w:rsid w:val="00437D6D"/>
    <w:rsid w:val="004412BC"/>
    <w:rsid w:val="00443828"/>
    <w:rsid w:val="00444080"/>
    <w:rsid w:val="00446B18"/>
    <w:rsid w:val="00447D40"/>
    <w:rsid w:val="00447D52"/>
    <w:rsid w:val="004505B6"/>
    <w:rsid w:val="00450DE6"/>
    <w:rsid w:val="00450E33"/>
    <w:rsid w:val="00451A5E"/>
    <w:rsid w:val="00451C95"/>
    <w:rsid w:val="00453174"/>
    <w:rsid w:val="004534AC"/>
    <w:rsid w:val="00453EA9"/>
    <w:rsid w:val="00455AAF"/>
    <w:rsid w:val="00457E91"/>
    <w:rsid w:val="004604D0"/>
    <w:rsid w:val="00460895"/>
    <w:rsid w:val="004611C3"/>
    <w:rsid w:val="004613E4"/>
    <w:rsid w:val="00461988"/>
    <w:rsid w:val="00462C00"/>
    <w:rsid w:val="00462F3D"/>
    <w:rsid w:val="00464058"/>
    <w:rsid w:val="00466CF8"/>
    <w:rsid w:val="00471A4E"/>
    <w:rsid w:val="004721D4"/>
    <w:rsid w:val="004724BF"/>
    <w:rsid w:val="00474EDF"/>
    <w:rsid w:val="00475993"/>
    <w:rsid w:val="0047619F"/>
    <w:rsid w:val="00476DB9"/>
    <w:rsid w:val="0048005C"/>
    <w:rsid w:val="0048073E"/>
    <w:rsid w:val="004807A9"/>
    <w:rsid w:val="004816FB"/>
    <w:rsid w:val="00481CA8"/>
    <w:rsid w:val="00481D2F"/>
    <w:rsid w:val="004834DE"/>
    <w:rsid w:val="00486070"/>
    <w:rsid w:val="00487FD5"/>
    <w:rsid w:val="00490D7C"/>
    <w:rsid w:val="00492BDF"/>
    <w:rsid w:val="004939E1"/>
    <w:rsid w:val="0049456A"/>
    <w:rsid w:val="004955F5"/>
    <w:rsid w:val="0049655C"/>
    <w:rsid w:val="00496B33"/>
    <w:rsid w:val="004A1985"/>
    <w:rsid w:val="004A25A7"/>
    <w:rsid w:val="004A43AA"/>
    <w:rsid w:val="004A5293"/>
    <w:rsid w:val="004A534D"/>
    <w:rsid w:val="004A72F1"/>
    <w:rsid w:val="004B177C"/>
    <w:rsid w:val="004B29E2"/>
    <w:rsid w:val="004B2B09"/>
    <w:rsid w:val="004B2F7A"/>
    <w:rsid w:val="004B4DCB"/>
    <w:rsid w:val="004B7894"/>
    <w:rsid w:val="004B7C9C"/>
    <w:rsid w:val="004C0460"/>
    <w:rsid w:val="004C13B7"/>
    <w:rsid w:val="004C1FE0"/>
    <w:rsid w:val="004C36D2"/>
    <w:rsid w:val="004C4B22"/>
    <w:rsid w:val="004C5631"/>
    <w:rsid w:val="004C56E6"/>
    <w:rsid w:val="004C7750"/>
    <w:rsid w:val="004D0093"/>
    <w:rsid w:val="004D1211"/>
    <w:rsid w:val="004D36FE"/>
    <w:rsid w:val="004D460B"/>
    <w:rsid w:val="004D5269"/>
    <w:rsid w:val="004E04EE"/>
    <w:rsid w:val="004E1AAA"/>
    <w:rsid w:val="004E424E"/>
    <w:rsid w:val="004E47D1"/>
    <w:rsid w:val="004E6885"/>
    <w:rsid w:val="004E7D1E"/>
    <w:rsid w:val="004F068A"/>
    <w:rsid w:val="004F391F"/>
    <w:rsid w:val="004F6585"/>
    <w:rsid w:val="004F7200"/>
    <w:rsid w:val="005016F6"/>
    <w:rsid w:val="0050368F"/>
    <w:rsid w:val="00504915"/>
    <w:rsid w:val="00504F2B"/>
    <w:rsid w:val="00505515"/>
    <w:rsid w:val="00506788"/>
    <w:rsid w:val="0050703B"/>
    <w:rsid w:val="005108E2"/>
    <w:rsid w:val="00510FD1"/>
    <w:rsid w:val="0051216A"/>
    <w:rsid w:val="00512CBD"/>
    <w:rsid w:val="005132BD"/>
    <w:rsid w:val="00515902"/>
    <w:rsid w:val="005163F7"/>
    <w:rsid w:val="00516944"/>
    <w:rsid w:val="005172A3"/>
    <w:rsid w:val="00517ED7"/>
    <w:rsid w:val="0052138C"/>
    <w:rsid w:val="00521B72"/>
    <w:rsid w:val="00522479"/>
    <w:rsid w:val="00522495"/>
    <w:rsid w:val="00525B80"/>
    <w:rsid w:val="00526525"/>
    <w:rsid w:val="0052653E"/>
    <w:rsid w:val="005265E3"/>
    <w:rsid w:val="00530245"/>
    <w:rsid w:val="005307F2"/>
    <w:rsid w:val="00530D1A"/>
    <w:rsid w:val="005311CA"/>
    <w:rsid w:val="005311EB"/>
    <w:rsid w:val="00531390"/>
    <w:rsid w:val="0053209F"/>
    <w:rsid w:val="00532BED"/>
    <w:rsid w:val="00532F38"/>
    <w:rsid w:val="005335F9"/>
    <w:rsid w:val="00534A97"/>
    <w:rsid w:val="00534D73"/>
    <w:rsid w:val="005375A9"/>
    <w:rsid w:val="005402CF"/>
    <w:rsid w:val="00541D88"/>
    <w:rsid w:val="0054206F"/>
    <w:rsid w:val="00542196"/>
    <w:rsid w:val="00542DC0"/>
    <w:rsid w:val="0054385C"/>
    <w:rsid w:val="00543CC0"/>
    <w:rsid w:val="005448CA"/>
    <w:rsid w:val="005449BB"/>
    <w:rsid w:val="00544D7C"/>
    <w:rsid w:val="00545FA2"/>
    <w:rsid w:val="005468C5"/>
    <w:rsid w:val="0054736E"/>
    <w:rsid w:val="0055049E"/>
    <w:rsid w:val="0055056A"/>
    <w:rsid w:val="00551E89"/>
    <w:rsid w:val="00553902"/>
    <w:rsid w:val="0055494F"/>
    <w:rsid w:val="005562B0"/>
    <w:rsid w:val="005571D8"/>
    <w:rsid w:val="00560D29"/>
    <w:rsid w:val="0056154E"/>
    <w:rsid w:val="00564819"/>
    <w:rsid w:val="00564EA4"/>
    <w:rsid w:val="00571311"/>
    <w:rsid w:val="00571799"/>
    <w:rsid w:val="00571E2A"/>
    <w:rsid w:val="0057266F"/>
    <w:rsid w:val="00572A6D"/>
    <w:rsid w:val="00573170"/>
    <w:rsid w:val="00574907"/>
    <w:rsid w:val="00574B0C"/>
    <w:rsid w:val="005754A6"/>
    <w:rsid w:val="005764E8"/>
    <w:rsid w:val="00576F7D"/>
    <w:rsid w:val="00576FDE"/>
    <w:rsid w:val="0057727E"/>
    <w:rsid w:val="00577BBC"/>
    <w:rsid w:val="00580E5F"/>
    <w:rsid w:val="00582630"/>
    <w:rsid w:val="00582BE9"/>
    <w:rsid w:val="00585671"/>
    <w:rsid w:val="005859A5"/>
    <w:rsid w:val="005866D5"/>
    <w:rsid w:val="00591257"/>
    <w:rsid w:val="005917C6"/>
    <w:rsid w:val="00593685"/>
    <w:rsid w:val="005937B5"/>
    <w:rsid w:val="00593F6F"/>
    <w:rsid w:val="00593F95"/>
    <w:rsid w:val="005942DC"/>
    <w:rsid w:val="00596000"/>
    <w:rsid w:val="005969DA"/>
    <w:rsid w:val="005A406D"/>
    <w:rsid w:val="005A49EC"/>
    <w:rsid w:val="005A4FB5"/>
    <w:rsid w:val="005A5407"/>
    <w:rsid w:val="005A7981"/>
    <w:rsid w:val="005B0A23"/>
    <w:rsid w:val="005B12B6"/>
    <w:rsid w:val="005B34AE"/>
    <w:rsid w:val="005B3662"/>
    <w:rsid w:val="005B37EC"/>
    <w:rsid w:val="005B47F3"/>
    <w:rsid w:val="005B564B"/>
    <w:rsid w:val="005B7976"/>
    <w:rsid w:val="005C1AA4"/>
    <w:rsid w:val="005C4185"/>
    <w:rsid w:val="005C4ACE"/>
    <w:rsid w:val="005C4C26"/>
    <w:rsid w:val="005C50C4"/>
    <w:rsid w:val="005C5E70"/>
    <w:rsid w:val="005C6400"/>
    <w:rsid w:val="005C7C31"/>
    <w:rsid w:val="005D0AD2"/>
    <w:rsid w:val="005D12D0"/>
    <w:rsid w:val="005D14A8"/>
    <w:rsid w:val="005D1526"/>
    <w:rsid w:val="005D2756"/>
    <w:rsid w:val="005D28C3"/>
    <w:rsid w:val="005D43AC"/>
    <w:rsid w:val="005D5511"/>
    <w:rsid w:val="005D586A"/>
    <w:rsid w:val="005D609C"/>
    <w:rsid w:val="005D6706"/>
    <w:rsid w:val="005E0A2D"/>
    <w:rsid w:val="005E2C7B"/>
    <w:rsid w:val="005E4F08"/>
    <w:rsid w:val="005E58F6"/>
    <w:rsid w:val="005E6F0C"/>
    <w:rsid w:val="005F2020"/>
    <w:rsid w:val="005F3641"/>
    <w:rsid w:val="005F4C51"/>
    <w:rsid w:val="005F74AA"/>
    <w:rsid w:val="00600D6C"/>
    <w:rsid w:val="006029A2"/>
    <w:rsid w:val="006031B3"/>
    <w:rsid w:val="0060363A"/>
    <w:rsid w:val="00603B4D"/>
    <w:rsid w:val="00604C88"/>
    <w:rsid w:val="006054A9"/>
    <w:rsid w:val="00605AC6"/>
    <w:rsid w:val="00606DCB"/>
    <w:rsid w:val="006074EA"/>
    <w:rsid w:val="00607DDE"/>
    <w:rsid w:val="006101D8"/>
    <w:rsid w:val="00610817"/>
    <w:rsid w:val="0061194B"/>
    <w:rsid w:val="00611A96"/>
    <w:rsid w:val="00611E6C"/>
    <w:rsid w:val="00612643"/>
    <w:rsid w:val="006139A8"/>
    <w:rsid w:val="00613E3F"/>
    <w:rsid w:val="00617666"/>
    <w:rsid w:val="006176E3"/>
    <w:rsid w:val="00617E98"/>
    <w:rsid w:val="006206F7"/>
    <w:rsid w:val="00620C7A"/>
    <w:rsid w:val="00621D5B"/>
    <w:rsid w:val="00621DFA"/>
    <w:rsid w:val="00623817"/>
    <w:rsid w:val="00625288"/>
    <w:rsid w:val="00625E5B"/>
    <w:rsid w:val="00627C18"/>
    <w:rsid w:val="0063082B"/>
    <w:rsid w:val="00631448"/>
    <w:rsid w:val="006316AC"/>
    <w:rsid w:val="00631A32"/>
    <w:rsid w:val="00632390"/>
    <w:rsid w:val="00632F40"/>
    <w:rsid w:val="006330AB"/>
    <w:rsid w:val="006336AE"/>
    <w:rsid w:val="00633E20"/>
    <w:rsid w:val="00634C80"/>
    <w:rsid w:val="00635576"/>
    <w:rsid w:val="0063654B"/>
    <w:rsid w:val="00637662"/>
    <w:rsid w:val="00637F95"/>
    <w:rsid w:val="00640360"/>
    <w:rsid w:val="006409C4"/>
    <w:rsid w:val="00640DA4"/>
    <w:rsid w:val="00642850"/>
    <w:rsid w:val="00643573"/>
    <w:rsid w:val="006449B7"/>
    <w:rsid w:val="0064590A"/>
    <w:rsid w:val="00645A16"/>
    <w:rsid w:val="006463E7"/>
    <w:rsid w:val="00646731"/>
    <w:rsid w:val="006479A5"/>
    <w:rsid w:val="00647A19"/>
    <w:rsid w:val="006502D8"/>
    <w:rsid w:val="006503B0"/>
    <w:rsid w:val="00651846"/>
    <w:rsid w:val="00651C4C"/>
    <w:rsid w:val="00653CD3"/>
    <w:rsid w:val="00654712"/>
    <w:rsid w:val="00654D4B"/>
    <w:rsid w:val="006576D5"/>
    <w:rsid w:val="00660487"/>
    <w:rsid w:val="006610B8"/>
    <w:rsid w:val="00661190"/>
    <w:rsid w:val="00665214"/>
    <w:rsid w:val="00665EE1"/>
    <w:rsid w:val="006661BA"/>
    <w:rsid w:val="0066654F"/>
    <w:rsid w:val="00670300"/>
    <w:rsid w:val="00672105"/>
    <w:rsid w:val="00673309"/>
    <w:rsid w:val="00673CB1"/>
    <w:rsid w:val="006745F6"/>
    <w:rsid w:val="00674D6A"/>
    <w:rsid w:val="0067510D"/>
    <w:rsid w:val="006756EF"/>
    <w:rsid w:val="00677FA8"/>
    <w:rsid w:val="0068014F"/>
    <w:rsid w:val="0068027C"/>
    <w:rsid w:val="00680CD7"/>
    <w:rsid w:val="00680E29"/>
    <w:rsid w:val="006821A4"/>
    <w:rsid w:val="00682A0C"/>
    <w:rsid w:val="00682D1B"/>
    <w:rsid w:val="0068488C"/>
    <w:rsid w:val="00685C1A"/>
    <w:rsid w:val="00691E69"/>
    <w:rsid w:val="00692118"/>
    <w:rsid w:val="00692F3A"/>
    <w:rsid w:val="006938F3"/>
    <w:rsid w:val="00693F88"/>
    <w:rsid w:val="00694ED7"/>
    <w:rsid w:val="006952BD"/>
    <w:rsid w:val="006953CC"/>
    <w:rsid w:val="0069575A"/>
    <w:rsid w:val="00697885"/>
    <w:rsid w:val="00697B3D"/>
    <w:rsid w:val="006A096C"/>
    <w:rsid w:val="006A270F"/>
    <w:rsid w:val="006A50C9"/>
    <w:rsid w:val="006A530E"/>
    <w:rsid w:val="006A5F93"/>
    <w:rsid w:val="006A6504"/>
    <w:rsid w:val="006A7948"/>
    <w:rsid w:val="006A7E95"/>
    <w:rsid w:val="006B162B"/>
    <w:rsid w:val="006B1E52"/>
    <w:rsid w:val="006B4018"/>
    <w:rsid w:val="006B48A9"/>
    <w:rsid w:val="006B56EC"/>
    <w:rsid w:val="006B5791"/>
    <w:rsid w:val="006B754F"/>
    <w:rsid w:val="006B7F95"/>
    <w:rsid w:val="006C3080"/>
    <w:rsid w:val="006C4D2A"/>
    <w:rsid w:val="006C5C9E"/>
    <w:rsid w:val="006C6638"/>
    <w:rsid w:val="006D212D"/>
    <w:rsid w:val="006D37F3"/>
    <w:rsid w:val="006D42F5"/>
    <w:rsid w:val="006D4914"/>
    <w:rsid w:val="006D56DE"/>
    <w:rsid w:val="006D5AEC"/>
    <w:rsid w:val="006D7919"/>
    <w:rsid w:val="006E055C"/>
    <w:rsid w:val="006E1FB9"/>
    <w:rsid w:val="006E3B61"/>
    <w:rsid w:val="006E4B4C"/>
    <w:rsid w:val="006E5F38"/>
    <w:rsid w:val="006F0AFA"/>
    <w:rsid w:val="006F3812"/>
    <w:rsid w:val="006F5DEE"/>
    <w:rsid w:val="006F6B34"/>
    <w:rsid w:val="006F6C0B"/>
    <w:rsid w:val="006F70F3"/>
    <w:rsid w:val="006F713F"/>
    <w:rsid w:val="006F7C36"/>
    <w:rsid w:val="007020A4"/>
    <w:rsid w:val="00702CA8"/>
    <w:rsid w:val="00704EDA"/>
    <w:rsid w:val="007050C2"/>
    <w:rsid w:val="007060A9"/>
    <w:rsid w:val="00706AC5"/>
    <w:rsid w:val="00707465"/>
    <w:rsid w:val="007078BF"/>
    <w:rsid w:val="00707D54"/>
    <w:rsid w:val="00710948"/>
    <w:rsid w:val="00710FE3"/>
    <w:rsid w:val="007119DF"/>
    <w:rsid w:val="00712126"/>
    <w:rsid w:val="00712A72"/>
    <w:rsid w:val="007130B5"/>
    <w:rsid w:val="007132F2"/>
    <w:rsid w:val="00713A1C"/>
    <w:rsid w:val="00714477"/>
    <w:rsid w:val="0071560E"/>
    <w:rsid w:val="00717166"/>
    <w:rsid w:val="00717535"/>
    <w:rsid w:val="0072013C"/>
    <w:rsid w:val="007210EC"/>
    <w:rsid w:val="007233E4"/>
    <w:rsid w:val="007269CC"/>
    <w:rsid w:val="00730571"/>
    <w:rsid w:val="00733C9E"/>
    <w:rsid w:val="00735119"/>
    <w:rsid w:val="00735FBE"/>
    <w:rsid w:val="00736098"/>
    <w:rsid w:val="00736979"/>
    <w:rsid w:val="00737105"/>
    <w:rsid w:val="00740322"/>
    <w:rsid w:val="00740D26"/>
    <w:rsid w:val="0074177A"/>
    <w:rsid w:val="007417F7"/>
    <w:rsid w:val="00742D65"/>
    <w:rsid w:val="0074330F"/>
    <w:rsid w:val="007434BC"/>
    <w:rsid w:val="00743DBB"/>
    <w:rsid w:val="007442FE"/>
    <w:rsid w:val="00747203"/>
    <w:rsid w:val="00752DA8"/>
    <w:rsid w:val="00754015"/>
    <w:rsid w:val="0075467F"/>
    <w:rsid w:val="00754F8A"/>
    <w:rsid w:val="00755457"/>
    <w:rsid w:val="007579CD"/>
    <w:rsid w:val="00760771"/>
    <w:rsid w:val="0076162D"/>
    <w:rsid w:val="00761836"/>
    <w:rsid w:val="007622D4"/>
    <w:rsid w:val="00762A64"/>
    <w:rsid w:val="007632C9"/>
    <w:rsid w:val="0076445E"/>
    <w:rsid w:val="00764FE3"/>
    <w:rsid w:val="007667DD"/>
    <w:rsid w:val="00766A56"/>
    <w:rsid w:val="0076758B"/>
    <w:rsid w:val="00770381"/>
    <w:rsid w:val="0077052E"/>
    <w:rsid w:val="00773768"/>
    <w:rsid w:val="00773784"/>
    <w:rsid w:val="00776BFD"/>
    <w:rsid w:val="00776FB0"/>
    <w:rsid w:val="00777E73"/>
    <w:rsid w:val="0078048C"/>
    <w:rsid w:val="007816F4"/>
    <w:rsid w:val="00782E69"/>
    <w:rsid w:val="007833F7"/>
    <w:rsid w:val="0078354D"/>
    <w:rsid w:val="00784A90"/>
    <w:rsid w:val="0078505B"/>
    <w:rsid w:val="007859D5"/>
    <w:rsid w:val="0078707C"/>
    <w:rsid w:val="0079081B"/>
    <w:rsid w:val="00790A2B"/>
    <w:rsid w:val="007941AB"/>
    <w:rsid w:val="00794352"/>
    <w:rsid w:val="00795BF6"/>
    <w:rsid w:val="007A2CC7"/>
    <w:rsid w:val="007A33AD"/>
    <w:rsid w:val="007A4D8B"/>
    <w:rsid w:val="007A5467"/>
    <w:rsid w:val="007A5C85"/>
    <w:rsid w:val="007A7C5A"/>
    <w:rsid w:val="007B03C2"/>
    <w:rsid w:val="007B203C"/>
    <w:rsid w:val="007B37B4"/>
    <w:rsid w:val="007B50CE"/>
    <w:rsid w:val="007B7862"/>
    <w:rsid w:val="007C0D76"/>
    <w:rsid w:val="007C1238"/>
    <w:rsid w:val="007C2031"/>
    <w:rsid w:val="007C3384"/>
    <w:rsid w:val="007C50E1"/>
    <w:rsid w:val="007C78FD"/>
    <w:rsid w:val="007D05E6"/>
    <w:rsid w:val="007D1E10"/>
    <w:rsid w:val="007D2D24"/>
    <w:rsid w:val="007D3163"/>
    <w:rsid w:val="007D4B93"/>
    <w:rsid w:val="007D55E2"/>
    <w:rsid w:val="007D6C58"/>
    <w:rsid w:val="007D6E39"/>
    <w:rsid w:val="007D6EB1"/>
    <w:rsid w:val="007D737B"/>
    <w:rsid w:val="007E03A1"/>
    <w:rsid w:val="007E0B0B"/>
    <w:rsid w:val="007E0DDB"/>
    <w:rsid w:val="007E1CCF"/>
    <w:rsid w:val="007E1F27"/>
    <w:rsid w:val="007F120A"/>
    <w:rsid w:val="007F1C24"/>
    <w:rsid w:val="007F1FAA"/>
    <w:rsid w:val="007F29C1"/>
    <w:rsid w:val="007F4429"/>
    <w:rsid w:val="007F4DCB"/>
    <w:rsid w:val="007F50DE"/>
    <w:rsid w:val="007F5F61"/>
    <w:rsid w:val="007F6898"/>
    <w:rsid w:val="007F6AAC"/>
    <w:rsid w:val="007F6B33"/>
    <w:rsid w:val="007F732E"/>
    <w:rsid w:val="008018E3"/>
    <w:rsid w:val="0080257F"/>
    <w:rsid w:val="00802D1E"/>
    <w:rsid w:val="008047B5"/>
    <w:rsid w:val="008062AF"/>
    <w:rsid w:val="008074CF"/>
    <w:rsid w:val="0081002B"/>
    <w:rsid w:val="00812150"/>
    <w:rsid w:val="008127E3"/>
    <w:rsid w:val="00812F93"/>
    <w:rsid w:val="00813B9F"/>
    <w:rsid w:val="00813DF5"/>
    <w:rsid w:val="00814334"/>
    <w:rsid w:val="00814589"/>
    <w:rsid w:val="00814FCF"/>
    <w:rsid w:val="00815D7A"/>
    <w:rsid w:val="00816214"/>
    <w:rsid w:val="0081684F"/>
    <w:rsid w:val="00817B0D"/>
    <w:rsid w:val="00817B99"/>
    <w:rsid w:val="008201FA"/>
    <w:rsid w:val="00822599"/>
    <w:rsid w:val="008247EA"/>
    <w:rsid w:val="0082585B"/>
    <w:rsid w:val="008261AA"/>
    <w:rsid w:val="00826C99"/>
    <w:rsid w:val="008270EB"/>
    <w:rsid w:val="00830F0A"/>
    <w:rsid w:val="0083114B"/>
    <w:rsid w:val="00831A70"/>
    <w:rsid w:val="008324B8"/>
    <w:rsid w:val="00832504"/>
    <w:rsid w:val="00832834"/>
    <w:rsid w:val="00833BF9"/>
    <w:rsid w:val="00836617"/>
    <w:rsid w:val="008374BB"/>
    <w:rsid w:val="00837D08"/>
    <w:rsid w:val="0084084E"/>
    <w:rsid w:val="00840F69"/>
    <w:rsid w:val="00844CD8"/>
    <w:rsid w:val="00845263"/>
    <w:rsid w:val="00853DD2"/>
    <w:rsid w:val="0085502F"/>
    <w:rsid w:val="00855B71"/>
    <w:rsid w:val="0085743D"/>
    <w:rsid w:val="008579FC"/>
    <w:rsid w:val="00864BEF"/>
    <w:rsid w:val="008659B0"/>
    <w:rsid w:val="00865FAA"/>
    <w:rsid w:val="008663D3"/>
    <w:rsid w:val="0086650F"/>
    <w:rsid w:val="0086685B"/>
    <w:rsid w:val="0087102F"/>
    <w:rsid w:val="0087208D"/>
    <w:rsid w:val="00872C35"/>
    <w:rsid w:val="00873224"/>
    <w:rsid w:val="00873344"/>
    <w:rsid w:val="00873F4F"/>
    <w:rsid w:val="008741C4"/>
    <w:rsid w:val="00874A30"/>
    <w:rsid w:val="00874DDE"/>
    <w:rsid w:val="0087524D"/>
    <w:rsid w:val="00875346"/>
    <w:rsid w:val="00875607"/>
    <w:rsid w:val="00876D1C"/>
    <w:rsid w:val="0088057A"/>
    <w:rsid w:val="008811BA"/>
    <w:rsid w:val="00881706"/>
    <w:rsid w:val="008824F6"/>
    <w:rsid w:val="00883263"/>
    <w:rsid w:val="00883265"/>
    <w:rsid w:val="00885534"/>
    <w:rsid w:val="0088561D"/>
    <w:rsid w:val="008857B9"/>
    <w:rsid w:val="008877C2"/>
    <w:rsid w:val="008879FA"/>
    <w:rsid w:val="00891E2D"/>
    <w:rsid w:val="00892DEA"/>
    <w:rsid w:val="0089340A"/>
    <w:rsid w:val="0089517B"/>
    <w:rsid w:val="00895D41"/>
    <w:rsid w:val="00896F25"/>
    <w:rsid w:val="00896F4C"/>
    <w:rsid w:val="00897338"/>
    <w:rsid w:val="008979C8"/>
    <w:rsid w:val="00897CC4"/>
    <w:rsid w:val="00897DBC"/>
    <w:rsid w:val="008A023E"/>
    <w:rsid w:val="008A11E0"/>
    <w:rsid w:val="008A2716"/>
    <w:rsid w:val="008A2CF9"/>
    <w:rsid w:val="008A798D"/>
    <w:rsid w:val="008B1992"/>
    <w:rsid w:val="008B2D5D"/>
    <w:rsid w:val="008B3FEF"/>
    <w:rsid w:val="008B48C6"/>
    <w:rsid w:val="008B4F71"/>
    <w:rsid w:val="008B623F"/>
    <w:rsid w:val="008B63B4"/>
    <w:rsid w:val="008B640E"/>
    <w:rsid w:val="008B742E"/>
    <w:rsid w:val="008C180A"/>
    <w:rsid w:val="008C23D4"/>
    <w:rsid w:val="008C4C77"/>
    <w:rsid w:val="008C587E"/>
    <w:rsid w:val="008C5917"/>
    <w:rsid w:val="008C5F28"/>
    <w:rsid w:val="008C65C5"/>
    <w:rsid w:val="008C6D54"/>
    <w:rsid w:val="008D12F9"/>
    <w:rsid w:val="008D1779"/>
    <w:rsid w:val="008D25BF"/>
    <w:rsid w:val="008D3E39"/>
    <w:rsid w:val="008D6C4C"/>
    <w:rsid w:val="008E3FEC"/>
    <w:rsid w:val="008E4A5F"/>
    <w:rsid w:val="008E6CF2"/>
    <w:rsid w:val="008E70AC"/>
    <w:rsid w:val="008E74CC"/>
    <w:rsid w:val="008F00A4"/>
    <w:rsid w:val="008F1322"/>
    <w:rsid w:val="008F3BDE"/>
    <w:rsid w:val="008F3E44"/>
    <w:rsid w:val="008F4395"/>
    <w:rsid w:val="008F678A"/>
    <w:rsid w:val="008F6DC5"/>
    <w:rsid w:val="008F71F9"/>
    <w:rsid w:val="008F7C1C"/>
    <w:rsid w:val="00900F39"/>
    <w:rsid w:val="00900F66"/>
    <w:rsid w:val="00901C42"/>
    <w:rsid w:val="00903C69"/>
    <w:rsid w:val="009048CD"/>
    <w:rsid w:val="00905818"/>
    <w:rsid w:val="0091041D"/>
    <w:rsid w:val="00911611"/>
    <w:rsid w:val="00911FE0"/>
    <w:rsid w:val="009128D4"/>
    <w:rsid w:val="00913316"/>
    <w:rsid w:val="00914251"/>
    <w:rsid w:val="00914269"/>
    <w:rsid w:val="009144A5"/>
    <w:rsid w:val="00915E1D"/>
    <w:rsid w:val="0091617A"/>
    <w:rsid w:val="009161FE"/>
    <w:rsid w:val="00917C23"/>
    <w:rsid w:val="00917E6C"/>
    <w:rsid w:val="009211F7"/>
    <w:rsid w:val="00921B61"/>
    <w:rsid w:val="009237E5"/>
    <w:rsid w:val="00923B73"/>
    <w:rsid w:val="00923C79"/>
    <w:rsid w:val="009245C0"/>
    <w:rsid w:val="0093319F"/>
    <w:rsid w:val="009346A4"/>
    <w:rsid w:val="00934C6F"/>
    <w:rsid w:val="0093695E"/>
    <w:rsid w:val="009370CB"/>
    <w:rsid w:val="00937634"/>
    <w:rsid w:val="00937A05"/>
    <w:rsid w:val="00937C44"/>
    <w:rsid w:val="009401E3"/>
    <w:rsid w:val="00940E49"/>
    <w:rsid w:val="00941B0D"/>
    <w:rsid w:val="00942956"/>
    <w:rsid w:val="00944603"/>
    <w:rsid w:val="00945587"/>
    <w:rsid w:val="00945F4F"/>
    <w:rsid w:val="00946C1F"/>
    <w:rsid w:val="009475BB"/>
    <w:rsid w:val="009503EB"/>
    <w:rsid w:val="00951527"/>
    <w:rsid w:val="0095345A"/>
    <w:rsid w:val="00954C68"/>
    <w:rsid w:val="00955A27"/>
    <w:rsid w:val="00955CDE"/>
    <w:rsid w:val="00956B33"/>
    <w:rsid w:val="00957A06"/>
    <w:rsid w:val="00957CA6"/>
    <w:rsid w:val="0096011D"/>
    <w:rsid w:val="00960AB1"/>
    <w:rsid w:val="009650A8"/>
    <w:rsid w:val="00965235"/>
    <w:rsid w:val="009667F0"/>
    <w:rsid w:val="009702A4"/>
    <w:rsid w:val="00970A75"/>
    <w:rsid w:val="00971DA7"/>
    <w:rsid w:val="009723A1"/>
    <w:rsid w:val="00974895"/>
    <w:rsid w:val="0097650C"/>
    <w:rsid w:val="009767B6"/>
    <w:rsid w:val="00976EB8"/>
    <w:rsid w:val="00977A31"/>
    <w:rsid w:val="00981F95"/>
    <w:rsid w:val="00990D02"/>
    <w:rsid w:val="00992B2D"/>
    <w:rsid w:val="009931F3"/>
    <w:rsid w:val="0099429E"/>
    <w:rsid w:val="00994FF7"/>
    <w:rsid w:val="00995250"/>
    <w:rsid w:val="009A0E7F"/>
    <w:rsid w:val="009A10B5"/>
    <w:rsid w:val="009A213F"/>
    <w:rsid w:val="009A369D"/>
    <w:rsid w:val="009A3787"/>
    <w:rsid w:val="009A3E5B"/>
    <w:rsid w:val="009A464A"/>
    <w:rsid w:val="009A59DE"/>
    <w:rsid w:val="009A5BE1"/>
    <w:rsid w:val="009A61AC"/>
    <w:rsid w:val="009A6DB9"/>
    <w:rsid w:val="009A7900"/>
    <w:rsid w:val="009A7FB4"/>
    <w:rsid w:val="009B4837"/>
    <w:rsid w:val="009B4A5C"/>
    <w:rsid w:val="009B4D67"/>
    <w:rsid w:val="009B6A85"/>
    <w:rsid w:val="009B7BCA"/>
    <w:rsid w:val="009B7F83"/>
    <w:rsid w:val="009C1296"/>
    <w:rsid w:val="009C3089"/>
    <w:rsid w:val="009C339C"/>
    <w:rsid w:val="009C5E43"/>
    <w:rsid w:val="009C6E01"/>
    <w:rsid w:val="009C744C"/>
    <w:rsid w:val="009C7CCD"/>
    <w:rsid w:val="009D19CE"/>
    <w:rsid w:val="009D2701"/>
    <w:rsid w:val="009D2D25"/>
    <w:rsid w:val="009D3683"/>
    <w:rsid w:val="009D5256"/>
    <w:rsid w:val="009D60B9"/>
    <w:rsid w:val="009D674F"/>
    <w:rsid w:val="009D77C9"/>
    <w:rsid w:val="009D7CC2"/>
    <w:rsid w:val="009E2B6A"/>
    <w:rsid w:val="009E4064"/>
    <w:rsid w:val="009E4530"/>
    <w:rsid w:val="009E51DC"/>
    <w:rsid w:val="009F2C37"/>
    <w:rsid w:val="009F2D4A"/>
    <w:rsid w:val="009F31A2"/>
    <w:rsid w:val="009F3E73"/>
    <w:rsid w:val="009F6921"/>
    <w:rsid w:val="009F72FE"/>
    <w:rsid w:val="009F778B"/>
    <w:rsid w:val="009F7D95"/>
    <w:rsid w:val="00A00811"/>
    <w:rsid w:val="00A021F1"/>
    <w:rsid w:val="00A0351A"/>
    <w:rsid w:val="00A052EB"/>
    <w:rsid w:val="00A0593C"/>
    <w:rsid w:val="00A05C27"/>
    <w:rsid w:val="00A0682A"/>
    <w:rsid w:val="00A076F7"/>
    <w:rsid w:val="00A10DFA"/>
    <w:rsid w:val="00A11025"/>
    <w:rsid w:val="00A129B2"/>
    <w:rsid w:val="00A12EBE"/>
    <w:rsid w:val="00A13086"/>
    <w:rsid w:val="00A1576D"/>
    <w:rsid w:val="00A16DC7"/>
    <w:rsid w:val="00A209C4"/>
    <w:rsid w:val="00A21DB9"/>
    <w:rsid w:val="00A22101"/>
    <w:rsid w:val="00A2357F"/>
    <w:rsid w:val="00A23E8C"/>
    <w:rsid w:val="00A2406F"/>
    <w:rsid w:val="00A25A04"/>
    <w:rsid w:val="00A26071"/>
    <w:rsid w:val="00A32B6C"/>
    <w:rsid w:val="00A32FA3"/>
    <w:rsid w:val="00A3448B"/>
    <w:rsid w:val="00A347A5"/>
    <w:rsid w:val="00A37742"/>
    <w:rsid w:val="00A43B50"/>
    <w:rsid w:val="00A45085"/>
    <w:rsid w:val="00A45D06"/>
    <w:rsid w:val="00A46081"/>
    <w:rsid w:val="00A46D73"/>
    <w:rsid w:val="00A46DCC"/>
    <w:rsid w:val="00A47184"/>
    <w:rsid w:val="00A472C1"/>
    <w:rsid w:val="00A53528"/>
    <w:rsid w:val="00A56A00"/>
    <w:rsid w:val="00A57C0A"/>
    <w:rsid w:val="00A602AD"/>
    <w:rsid w:val="00A62203"/>
    <w:rsid w:val="00A6242D"/>
    <w:rsid w:val="00A62C0E"/>
    <w:rsid w:val="00A63693"/>
    <w:rsid w:val="00A637A2"/>
    <w:rsid w:val="00A63FBC"/>
    <w:rsid w:val="00A649D2"/>
    <w:rsid w:val="00A66AE3"/>
    <w:rsid w:val="00A66FC3"/>
    <w:rsid w:val="00A67615"/>
    <w:rsid w:val="00A71A25"/>
    <w:rsid w:val="00A72079"/>
    <w:rsid w:val="00A72162"/>
    <w:rsid w:val="00A72B8B"/>
    <w:rsid w:val="00A72DE2"/>
    <w:rsid w:val="00A73602"/>
    <w:rsid w:val="00A73C26"/>
    <w:rsid w:val="00A73F46"/>
    <w:rsid w:val="00A74CC9"/>
    <w:rsid w:val="00A76466"/>
    <w:rsid w:val="00A76580"/>
    <w:rsid w:val="00A77732"/>
    <w:rsid w:val="00A81424"/>
    <w:rsid w:val="00A878F3"/>
    <w:rsid w:val="00A92544"/>
    <w:rsid w:val="00A9499E"/>
    <w:rsid w:val="00A94C57"/>
    <w:rsid w:val="00A95535"/>
    <w:rsid w:val="00A95B8F"/>
    <w:rsid w:val="00A961EE"/>
    <w:rsid w:val="00A9643C"/>
    <w:rsid w:val="00A97928"/>
    <w:rsid w:val="00AA03FA"/>
    <w:rsid w:val="00AA0B31"/>
    <w:rsid w:val="00AA1FCB"/>
    <w:rsid w:val="00AA2318"/>
    <w:rsid w:val="00AA3D55"/>
    <w:rsid w:val="00AA4A7B"/>
    <w:rsid w:val="00AA4B01"/>
    <w:rsid w:val="00AA4B53"/>
    <w:rsid w:val="00AA5A01"/>
    <w:rsid w:val="00AA64D0"/>
    <w:rsid w:val="00AA6CD2"/>
    <w:rsid w:val="00AB0381"/>
    <w:rsid w:val="00AB13C3"/>
    <w:rsid w:val="00AB36F3"/>
    <w:rsid w:val="00AB3BFD"/>
    <w:rsid w:val="00AB41BD"/>
    <w:rsid w:val="00AB76DD"/>
    <w:rsid w:val="00AB7C1E"/>
    <w:rsid w:val="00AB7DFB"/>
    <w:rsid w:val="00AC0B57"/>
    <w:rsid w:val="00AC1BC6"/>
    <w:rsid w:val="00AC2F01"/>
    <w:rsid w:val="00AC320D"/>
    <w:rsid w:val="00AC4701"/>
    <w:rsid w:val="00AC61A1"/>
    <w:rsid w:val="00AC61A9"/>
    <w:rsid w:val="00AD1667"/>
    <w:rsid w:val="00AD1AED"/>
    <w:rsid w:val="00AD2265"/>
    <w:rsid w:val="00AD385E"/>
    <w:rsid w:val="00AD3C92"/>
    <w:rsid w:val="00AD7EF6"/>
    <w:rsid w:val="00AE055F"/>
    <w:rsid w:val="00AE1725"/>
    <w:rsid w:val="00AE2D91"/>
    <w:rsid w:val="00AE393A"/>
    <w:rsid w:val="00AE4372"/>
    <w:rsid w:val="00AE486D"/>
    <w:rsid w:val="00AE58DB"/>
    <w:rsid w:val="00AE5D51"/>
    <w:rsid w:val="00AE5D71"/>
    <w:rsid w:val="00AE68AE"/>
    <w:rsid w:val="00AE71AF"/>
    <w:rsid w:val="00AE7516"/>
    <w:rsid w:val="00AF1569"/>
    <w:rsid w:val="00AF31EB"/>
    <w:rsid w:val="00AF3310"/>
    <w:rsid w:val="00AF3AA7"/>
    <w:rsid w:val="00AF4793"/>
    <w:rsid w:val="00AF5BCC"/>
    <w:rsid w:val="00AF621F"/>
    <w:rsid w:val="00B00F88"/>
    <w:rsid w:val="00B0325D"/>
    <w:rsid w:val="00B03BD5"/>
    <w:rsid w:val="00B06BDD"/>
    <w:rsid w:val="00B076DB"/>
    <w:rsid w:val="00B10CD7"/>
    <w:rsid w:val="00B11457"/>
    <w:rsid w:val="00B11DFF"/>
    <w:rsid w:val="00B12304"/>
    <w:rsid w:val="00B14D66"/>
    <w:rsid w:val="00B16A42"/>
    <w:rsid w:val="00B20416"/>
    <w:rsid w:val="00B20D3D"/>
    <w:rsid w:val="00B23381"/>
    <w:rsid w:val="00B241AE"/>
    <w:rsid w:val="00B26D8E"/>
    <w:rsid w:val="00B2770A"/>
    <w:rsid w:val="00B32B9C"/>
    <w:rsid w:val="00B33E0D"/>
    <w:rsid w:val="00B347DF"/>
    <w:rsid w:val="00B35144"/>
    <w:rsid w:val="00B351E1"/>
    <w:rsid w:val="00B355D6"/>
    <w:rsid w:val="00B35E7B"/>
    <w:rsid w:val="00B36747"/>
    <w:rsid w:val="00B371D1"/>
    <w:rsid w:val="00B4132F"/>
    <w:rsid w:val="00B42B99"/>
    <w:rsid w:val="00B434B8"/>
    <w:rsid w:val="00B43E0C"/>
    <w:rsid w:val="00B450C7"/>
    <w:rsid w:val="00B5026C"/>
    <w:rsid w:val="00B504FA"/>
    <w:rsid w:val="00B51738"/>
    <w:rsid w:val="00B534DC"/>
    <w:rsid w:val="00B539FF"/>
    <w:rsid w:val="00B54879"/>
    <w:rsid w:val="00B57291"/>
    <w:rsid w:val="00B573D3"/>
    <w:rsid w:val="00B60D5C"/>
    <w:rsid w:val="00B6123B"/>
    <w:rsid w:val="00B6151D"/>
    <w:rsid w:val="00B62162"/>
    <w:rsid w:val="00B62260"/>
    <w:rsid w:val="00B62832"/>
    <w:rsid w:val="00B633D9"/>
    <w:rsid w:val="00B641AD"/>
    <w:rsid w:val="00B6560F"/>
    <w:rsid w:val="00B659B3"/>
    <w:rsid w:val="00B66AC2"/>
    <w:rsid w:val="00B706E4"/>
    <w:rsid w:val="00B70F48"/>
    <w:rsid w:val="00B710EB"/>
    <w:rsid w:val="00B71CE2"/>
    <w:rsid w:val="00B72284"/>
    <w:rsid w:val="00B7440C"/>
    <w:rsid w:val="00B74675"/>
    <w:rsid w:val="00B74C2C"/>
    <w:rsid w:val="00B751E1"/>
    <w:rsid w:val="00B75D93"/>
    <w:rsid w:val="00B76340"/>
    <w:rsid w:val="00B768DA"/>
    <w:rsid w:val="00B76D26"/>
    <w:rsid w:val="00B77419"/>
    <w:rsid w:val="00B77F7F"/>
    <w:rsid w:val="00B80C90"/>
    <w:rsid w:val="00B80E1C"/>
    <w:rsid w:val="00B8140A"/>
    <w:rsid w:val="00B82CBD"/>
    <w:rsid w:val="00B83E63"/>
    <w:rsid w:val="00B86C25"/>
    <w:rsid w:val="00B87A50"/>
    <w:rsid w:val="00B90381"/>
    <w:rsid w:val="00B92333"/>
    <w:rsid w:val="00B92B27"/>
    <w:rsid w:val="00B97953"/>
    <w:rsid w:val="00B97DE4"/>
    <w:rsid w:val="00BA0CA3"/>
    <w:rsid w:val="00BA2A63"/>
    <w:rsid w:val="00BA463A"/>
    <w:rsid w:val="00BA4F1B"/>
    <w:rsid w:val="00BA688B"/>
    <w:rsid w:val="00BB052D"/>
    <w:rsid w:val="00BB0913"/>
    <w:rsid w:val="00BB11D6"/>
    <w:rsid w:val="00BB257C"/>
    <w:rsid w:val="00BB3BB3"/>
    <w:rsid w:val="00BB401A"/>
    <w:rsid w:val="00BB4414"/>
    <w:rsid w:val="00BB61CA"/>
    <w:rsid w:val="00BC0759"/>
    <w:rsid w:val="00BC1EC5"/>
    <w:rsid w:val="00BC4747"/>
    <w:rsid w:val="00BC5522"/>
    <w:rsid w:val="00BC6738"/>
    <w:rsid w:val="00BC6C4E"/>
    <w:rsid w:val="00BC6D5C"/>
    <w:rsid w:val="00BC78F2"/>
    <w:rsid w:val="00BD079E"/>
    <w:rsid w:val="00BD1148"/>
    <w:rsid w:val="00BD3A7A"/>
    <w:rsid w:val="00BD4159"/>
    <w:rsid w:val="00BD4164"/>
    <w:rsid w:val="00BD42A8"/>
    <w:rsid w:val="00BD5911"/>
    <w:rsid w:val="00BD5ADF"/>
    <w:rsid w:val="00BD63FD"/>
    <w:rsid w:val="00BD6783"/>
    <w:rsid w:val="00BD6AE9"/>
    <w:rsid w:val="00BD6B45"/>
    <w:rsid w:val="00BD73E9"/>
    <w:rsid w:val="00BE0EF2"/>
    <w:rsid w:val="00BE31E1"/>
    <w:rsid w:val="00BE6A9F"/>
    <w:rsid w:val="00BE6CAF"/>
    <w:rsid w:val="00BE6ED2"/>
    <w:rsid w:val="00BE755A"/>
    <w:rsid w:val="00BF076D"/>
    <w:rsid w:val="00BF0B76"/>
    <w:rsid w:val="00BF13E9"/>
    <w:rsid w:val="00BF283C"/>
    <w:rsid w:val="00BF4176"/>
    <w:rsid w:val="00BF4BD8"/>
    <w:rsid w:val="00BF5594"/>
    <w:rsid w:val="00BF6C91"/>
    <w:rsid w:val="00BF787F"/>
    <w:rsid w:val="00C00153"/>
    <w:rsid w:val="00C009AB"/>
    <w:rsid w:val="00C0144F"/>
    <w:rsid w:val="00C04C35"/>
    <w:rsid w:val="00C051FA"/>
    <w:rsid w:val="00C0698C"/>
    <w:rsid w:val="00C103BB"/>
    <w:rsid w:val="00C10F05"/>
    <w:rsid w:val="00C11034"/>
    <w:rsid w:val="00C12825"/>
    <w:rsid w:val="00C148A4"/>
    <w:rsid w:val="00C158A9"/>
    <w:rsid w:val="00C15BE5"/>
    <w:rsid w:val="00C15F6C"/>
    <w:rsid w:val="00C16FF0"/>
    <w:rsid w:val="00C17FE4"/>
    <w:rsid w:val="00C207E6"/>
    <w:rsid w:val="00C20FC6"/>
    <w:rsid w:val="00C2229F"/>
    <w:rsid w:val="00C22F47"/>
    <w:rsid w:val="00C244B4"/>
    <w:rsid w:val="00C25620"/>
    <w:rsid w:val="00C26C57"/>
    <w:rsid w:val="00C3166E"/>
    <w:rsid w:val="00C3199F"/>
    <w:rsid w:val="00C31F18"/>
    <w:rsid w:val="00C357A1"/>
    <w:rsid w:val="00C362D7"/>
    <w:rsid w:val="00C366AA"/>
    <w:rsid w:val="00C4074D"/>
    <w:rsid w:val="00C4390C"/>
    <w:rsid w:val="00C461AB"/>
    <w:rsid w:val="00C46E53"/>
    <w:rsid w:val="00C47D81"/>
    <w:rsid w:val="00C47E75"/>
    <w:rsid w:val="00C51EA2"/>
    <w:rsid w:val="00C51FC0"/>
    <w:rsid w:val="00C527C3"/>
    <w:rsid w:val="00C53D40"/>
    <w:rsid w:val="00C53D73"/>
    <w:rsid w:val="00C574A2"/>
    <w:rsid w:val="00C57AC2"/>
    <w:rsid w:val="00C57AE3"/>
    <w:rsid w:val="00C600A5"/>
    <w:rsid w:val="00C6049A"/>
    <w:rsid w:val="00C6107E"/>
    <w:rsid w:val="00C62DF9"/>
    <w:rsid w:val="00C634ED"/>
    <w:rsid w:val="00C63933"/>
    <w:rsid w:val="00C6460B"/>
    <w:rsid w:val="00C6685C"/>
    <w:rsid w:val="00C66FEC"/>
    <w:rsid w:val="00C70036"/>
    <w:rsid w:val="00C70793"/>
    <w:rsid w:val="00C76E98"/>
    <w:rsid w:val="00C77695"/>
    <w:rsid w:val="00C81060"/>
    <w:rsid w:val="00C87E62"/>
    <w:rsid w:val="00C91148"/>
    <w:rsid w:val="00C91A14"/>
    <w:rsid w:val="00C92DD9"/>
    <w:rsid w:val="00C93482"/>
    <w:rsid w:val="00C94BC3"/>
    <w:rsid w:val="00C95094"/>
    <w:rsid w:val="00C96F17"/>
    <w:rsid w:val="00CA1615"/>
    <w:rsid w:val="00CA1680"/>
    <w:rsid w:val="00CA4093"/>
    <w:rsid w:val="00CA4491"/>
    <w:rsid w:val="00CA4689"/>
    <w:rsid w:val="00CA4B91"/>
    <w:rsid w:val="00CA4C34"/>
    <w:rsid w:val="00CA5C64"/>
    <w:rsid w:val="00CA735E"/>
    <w:rsid w:val="00CA77BB"/>
    <w:rsid w:val="00CA7FFD"/>
    <w:rsid w:val="00CB012C"/>
    <w:rsid w:val="00CB0F0E"/>
    <w:rsid w:val="00CB2160"/>
    <w:rsid w:val="00CB22D3"/>
    <w:rsid w:val="00CB4A4B"/>
    <w:rsid w:val="00CB58C2"/>
    <w:rsid w:val="00CB7398"/>
    <w:rsid w:val="00CB7758"/>
    <w:rsid w:val="00CC10C1"/>
    <w:rsid w:val="00CC131B"/>
    <w:rsid w:val="00CC2746"/>
    <w:rsid w:val="00CC4FF7"/>
    <w:rsid w:val="00CC5646"/>
    <w:rsid w:val="00CD0576"/>
    <w:rsid w:val="00CD1A2D"/>
    <w:rsid w:val="00CD2E13"/>
    <w:rsid w:val="00CD4249"/>
    <w:rsid w:val="00CD5838"/>
    <w:rsid w:val="00CD63B7"/>
    <w:rsid w:val="00CD6A87"/>
    <w:rsid w:val="00CD6AF4"/>
    <w:rsid w:val="00CD72A9"/>
    <w:rsid w:val="00CE0FAA"/>
    <w:rsid w:val="00CE360F"/>
    <w:rsid w:val="00CE3B77"/>
    <w:rsid w:val="00CE424B"/>
    <w:rsid w:val="00CE487A"/>
    <w:rsid w:val="00CE55AE"/>
    <w:rsid w:val="00CE5DA5"/>
    <w:rsid w:val="00CE7181"/>
    <w:rsid w:val="00CF1551"/>
    <w:rsid w:val="00CF2132"/>
    <w:rsid w:val="00CF33B4"/>
    <w:rsid w:val="00CF6130"/>
    <w:rsid w:val="00CF6347"/>
    <w:rsid w:val="00CF6885"/>
    <w:rsid w:val="00CF6BB7"/>
    <w:rsid w:val="00D0063E"/>
    <w:rsid w:val="00D00691"/>
    <w:rsid w:val="00D034F9"/>
    <w:rsid w:val="00D038D8"/>
    <w:rsid w:val="00D05C9C"/>
    <w:rsid w:val="00D0768B"/>
    <w:rsid w:val="00D14D85"/>
    <w:rsid w:val="00D16C53"/>
    <w:rsid w:val="00D16E05"/>
    <w:rsid w:val="00D20A86"/>
    <w:rsid w:val="00D20DA7"/>
    <w:rsid w:val="00D2169B"/>
    <w:rsid w:val="00D262E2"/>
    <w:rsid w:val="00D302BA"/>
    <w:rsid w:val="00D30BCB"/>
    <w:rsid w:val="00D324C7"/>
    <w:rsid w:val="00D32E5B"/>
    <w:rsid w:val="00D33ED0"/>
    <w:rsid w:val="00D33F25"/>
    <w:rsid w:val="00D355BF"/>
    <w:rsid w:val="00D3626A"/>
    <w:rsid w:val="00D36538"/>
    <w:rsid w:val="00D366C3"/>
    <w:rsid w:val="00D37709"/>
    <w:rsid w:val="00D4019C"/>
    <w:rsid w:val="00D42706"/>
    <w:rsid w:val="00D428B8"/>
    <w:rsid w:val="00D43518"/>
    <w:rsid w:val="00D43553"/>
    <w:rsid w:val="00D47E11"/>
    <w:rsid w:val="00D501D2"/>
    <w:rsid w:val="00D50A96"/>
    <w:rsid w:val="00D50C76"/>
    <w:rsid w:val="00D52E65"/>
    <w:rsid w:val="00D53DD9"/>
    <w:rsid w:val="00D56F0C"/>
    <w:rsid w:val="00D619C3"/>
    <w:rsid w:val="00D629D4"/>
    <w:rsid w:val="00D646EF"/>
    <w:rsid w:val="00D67D58"/>
    <w:rsid w:val="00D723DF"/>
    <w:rsid w:val="00D72BAB"/>
    <w:rsid w:val="00D7391F"/>
    <w:rsid w:val="00D75EE6"/>
    <w:rsid w:val="00D767C4"/>
    <w:rsid w:val="00D80842"/>
    <w:rsid w:val="00D865C2"/>
    <w:rsid w:val="00D86A15"/>
    <w:rsid w:val="00D870C2"/>
    <w:rsid w:val="00D87E50"/>
    <w:rsid w:val="00D90F3F"/>
    <w:rsid w:val="00D92A3D"/>
    <w:rsid w:val="00D9315B"/>
    <w:rsid w:val="00D93A75"/>
    <w:rsid w:val="00D9423A"/>
    <w:rsid w:val="00D95BF0"/>
    <w:rsid w:val="00D95CDA"/>
    <w:rsid w:val="00D96B7A"/>
    <w:rsid w:val="00D9725C"/>
    <w:rsid w:val="00DA0193"/>
    <w:rsid w:val="00DA0A3F"/>
    <w:rsid w:val="00DA12A8"/>
    <w:rsid w:val="00DA2477"/>
    <w:rsid w:val="00DA2640"/>
    <w:rsid w:val="00DA27A9"/>
    <w:rsid w:val="00DA291A"/>
    <w:rsid w:val="00DA3A9A"/>
    <w:rsid w:val="00DA478A"/>
    <w:rsid w:val="00DA6ACF"/>
    <w:rsid w:val="00DB06B7"/>
    <w:rsid w:val="00DB1F1D"/>
    <w:rsid w:val="00DB400F"/>
    <w:rsid w:val="00DB40A8"/>
    <w:rsid w:val="00DB445D"/>
    <w:rsid w:val="00DB5FC7"/>
    <w:rsid w:val="00DB649B"/>
    <w:rsid w:val="00DB711D"/>
    <w:rsid w:val="00DB727C"/>
    <w:rsid w:val="00DB764C"/>
    <w:rsid w:val="00DB7780"/>
    <w:rsid w:val="00DC1512"/>
    <w:rsid w:val="00DC2A29"/>
    <w:rsid w:val="00DC2AB1"/>
    <w:rsid w:val="00DC3B07"/>
    <w:rsid w:val="00DC3FF1"/>
    <w:rsid w:val="00DC4398"/>
    <w:rsid w:val="00DC49C7"/>
    <w:rsid w:val="00DC5A34"/>
    <w:rsid w:val="00DC7AB7"/>
    <w:rsid w:val="00DD2313"/>
    <w:rsid w:val="00DD27A5"/>
    <w:rsid w:val="00DD2A56"/>
    <w:rsid w:val="00DD3E9D"/>
    <w:rsid w:val="00DD4E68"/>
    <w:rsid w:val="00DD752B"/>
    <w:rsid w:val="00DE021C"/>
    <w:rsid w:val="00DE0E88"/>
    <w:rsid w:val="00DE18E6"/>
    <w:rsid w:val="00DE4692"/>
    <w:rsid w:val="00DE6DB3"/>
    <w:rsid w:val="00DE6FBB"/>
    <w:rsid w:val="00DE76A4"/>
    <w:rsid w:val="00DF048C"/>
    <w:rsid w:val="00DF0EB5"/>
    <w:rsid w:val="00DF2443"/>
    <w:rsid w:val="00DF3A8F"/>
    <w:rsid w:val="00DF65BC"/>
    <w:rsid w:val="00DF7A28"/>
    <w:rsid w:val="00E001D4"/>
    <w:rsid w:val="00E01BAA"/>
    <w:rsid w:val="00E028E9"/>
    <w:rsid w:val="00E03437"/>
    <w:rsid w:val="00E05C09"/>
    <w:rsid w:val="00E06D2D"/>
    <w:rsid w:val="00E075AF"/>
    <w:rsid w:val="00E1408D"/>
    <w:rsid w:val="00E154CF"/>
    <w:rsid w:val="00E1749D"/>
    <w:rsid w:val="00E1765E"/>
    <w:rsid w:val="00E17720"/>
    <w:rsid w:val="00E17B58"/>
    <w:rsid w:val="00E17BD3"/>
    <w:rsid w:val="00E20134"/>
    <w:rsid w:val="00E2124E"/>
    <w:rsid w:val="00E22832"/>
    <w:rsid w:val="00E26647"/>
    <w:rsid w:val="00E26BA0"/>
    <w:rsid w:val="00E27214"/>
    <w:rsid w:val="00E302C1"/>
    <w:rsid w:val="00E319E1"/>
    <w:rsid w:val="00E31B30"/>
    <w:rsid w:val="00E31F44"/>
    <w:rsid w:val="00E31FDA"/>
    <w:rsid w:val="00E334A4"/>
    <w:rsid w:val="00E3468A"/>
    <w:rsid w:val="00E34A41"/>
    <w:rsid w:val="00E369BC"/>
    <w:rsid w:val="00E41C09"/>
    <w:rsid w:val="00E41F54"/>
    <w:rsid w:val="00E421AA"/>
    <w:rsid w:val="00E428E7"/>
    <w:rsid w:val="00E43962"/>
    <w:rsid w:val="00E43F5D"/>
    <w:rsid w:val="00E44A88"/>
    <w:rsid w:val="00E47550"/>
    <w:rsid w:val="00E47F2B"/>
    <w:rsid w:val="00E51DCC"/>
    <w:rsid w:val="00E56497"/>
    <w:rsid w:val="00E57AC9"/>
    <w:rsid w:val="00E60E94"/>
    <w:rsid w:val="00E60FD9"/>
    <w:rsid w:val="00E62044"/>
    <w:rsid w:val="00E6231F"/>
    <w:rsid w:val="00E632A2"/>
    <w:rsid w:val="00E64E64"/>
    <w:rsid w:val="00E66FAF"/>
    <w:rsid w:val="00E67AD9"/>
    <w:rsid w:val="00E67B2A"/>
    <w:rsid w:val="00E7026A"/>
    <w:rsid w:val="00E7163B"/>
    <w:rsid w:val="00E7386E"/>
    <w:rsid w:val="00E753D9"/>
    <w:rsid w:val="00E80610"/>
    <w:rsid w:val="00E807AF"/>
    <w:rsid w:val="00E81280"/>
    <w:rsid w:val="00E8179B"/>
    <w:rsid w:val="00E824C9"/>
    <w:rsid w:val="00E82868"/>
    <w:rsid w:val="00E83979"/>
    <w:rsid w:val="00E83AF5"/>
    <w:rsid w:val="00E8521B"/>
    <w:rsid w:val="00E85546"/>
    <w:rsid w:val="00E8742C"/>
    <w:rsid w:val="00E87621"/>
    <w:rsid w:val="00E91B69"/>
    <w:rsid w:val="00E922A9"/>
    <w:rsid w:val="00E923D1"/>
    <w:rsid w:val="00E926BB"/>
    <w:rsid w:val="00E942B2"/>
    <w:rsid w:val="00E94718"/>
    <w:rsid w:val="00EA1938"/>
    <w:rsid w:val="00EA1CC9"/>
    <w:rsid w:val="00EA39E2"/>
    <w:rsid w:val="00EA47AA"/>
    <w:rsid w:val="00EA4BC0"/>
    <w:rsid w:val="00EA6EE8"/>
    <w:rsid w:val="00EA71F6"/>
    <w:rsid w:val="00EA7D94"/>
    <w:rsid w:val="00EB041E"/>
    <w:rsid w:val="00EB1175"/>
    <w:rsid w:val="00EB137C"/>
    <w:rsid w:val="00EB192F"/>
    <w:rsid w:val="00EB39A6"/>
    <w:rsid w:val="00EB4554"/>
    <w:rsid w:val="00EB47F2"/>
    <w:rsid w:val="00EB4C93"/>
    <w:rsid w:val="00EB515A"/>
    <w:rsid w:val="00EB5B5C"/>
    <w:rsid w:val="00EC0B2D"/>
    <w:rsid w:val="00EC1497"/>
    <w:rsid w:val="00EC27BB"/>
    <w:rsid w:val="00EC2929"/>
    <w:rsid w:val="00EC2BC1"/>
    <w:rsid w:val="00EC2C76"/>
    <w:rsid w:val="00EC3185"/>
    <w:rsid w:val="00EC3622"/>
    <w:rsid w:val="00EC3B30"/>
    <w:rsid w:val="00EC4417"/>
    <w:rsid w:val="00EC4E77"/>
    <w:rsid w:val="00EC6CAD"/>
    <w:rsid w:val="00EC6D0A"/>
    <w:rsid w:val="00ED0BF4"/>
    <w:rsid w:val="00ED2FBB"/>
    <w:rsid w:val="00ED5480"/>
    <w:rsid w:val="00EE17F1"/>
    <w:rsid w:val="00EE1FD6"/>
    <w:rsid w:val="00EE2EF9"/>
    <w:rsid w:val="00EE35D0"/>
    <w:rsid w:val="00EE3BD3"/>
    <w:rsid w:val="00EE3E21"/>
    <w:rsid w:val="00EF0A33"/>
    <w:rsid w:val="00EF0EE9"/>
    <w:rsid w:val="00EF1B09"/>
    <w:rsid w:val="00EF2444"/>
    <w:rsid w:val="00EF27E5"/>
    <w:rsid w:val="00EF3391"/>
    <w:rsid w:val="00EF3575"/>
    <w:rsid w:val="00EF6299"/>
    <w:rsid w:val="00EF651D"/>
    <w:rsid w:val="00EF7400"/>
    <w:rsid w:val="00EF7405"/>
    <w:rsid w:val="00EF775F"/>
    <w:rsid w:val="00EF78D9"/>
    <w:rsid w:val="00EF7AE1"/>
    <w:rsid w:val="00EF7CD6"/>
    <w:rsid w:val="00EF7D0E"/>
    <w:rsid w:val="00F001E6"/>
    <w:rsid w:val="00F02F95"/>
    <w:rsid w:val="00F0454A"/>
    <w:rsid w:val="00F07007"/>
    <w:rsid w:val="00F07128"/>
    <w:rsid w:val="00F11D78"/>
    <w:rsid w:val="00F12020"/>
    <w:rsid w:val="00F12FD3"/>
    <w:rsid w:val="00F13B64"/>
    <w:rsid w:val="00F161BD"/>
    <w:rsid w:val="00F1643A"/>
    <w:rsid w:val="00F1650B"/>
    <w:rsid w:val="00F16974"/>
    <w:rsid w:val="00F17ADD"/>
    <w:rsid w:val="00F226E1"/>
    <w:rsid w:val="00F23E25"/>
    <w:rsid w:val="00F24BEE"/>
    <w:rsid w:val="00F2510B"/>
    <w:rsid w:val="00F251DA"/>
    <w:rsid w:val="00F26BF1"/>
    <w:rsid w:val="00F30BA9"/>
    <w:rsid w:val="00F30C1D"/>
    <w:rsid w:val="00F32E1A"/>
    <w:rsid w:val="00F33834"/>
    <w:rsid w:val="00F33E9F"/>
    <w:rsid w:val="00F3437C"/>
    <w:rsid w:val="00F34949"/>
    <w:rsid w:val="00F35B55"/>
    <w:rsid w:val="00F35EE1"/>
    <w:rsid w:val="00F366F8"/>
    <w:rsid w:val="00F403D5"/>
    <w:rsid w:val="00F40E92"/>
    <w:rsid w:val="00F43FDC"/>
    <w:rsid w:val="00F44801"/>
    <w:rsid w:val="00F44F5A"/>
    <w:rsid w:val="00F4508E"/>
    <w:rsid w:val="00F45534"/>
    <w:rsid w:val="00F457D5"/>
    <w:rsid w:val="00F4704C"/>
    <w:rsid w:val="00F47925"/>
    <w:rsid w:val="00F47FE0"/>
    <w:rsid w:val="00F51EA8"/>
    <w:rsid w:val="00F51F81"/>
    <w:rsid w:val="00F53F5A"/>
    <w:rsid w:val="00F55010"/>
    <w:rsid w:val="00F55600"/>
    <w:rsid w:val="00F57957"/>
    <w:rsid w:val="00F57BB4"/>
    <w:rsid w:val="00F60B7B"/>
    <w:rsid w:val="00F61DD6"/>
    <w:rsid w:val="00F64897"/>
    <w:rsid w:val="00F65A85"/>
    <w:rsid w:val="00F6633E"/>
    <w:rsid w:val="00F6678C"/>
    <w:rsid w:val="00F66FBB"/>
    <w:rsid w:val="00F71E96"/>
    <w:rsid w:val="00F749DD"/>
    <w:rsid w:val="00F74B7B"/>
    <w:rsid w:val="00F7791B"/>
    <w:rsid w:val="00F77C50"/>
    <w:rsid w:val="00F80348"/>
    <w:rsid w:val="00F8124E"/>
    <w:rsid w:val="00F8129A"/>
    <w:rsid w:val="00F819C5"/>
    <w:rsid w:val="00F82C2F"/>
    <w:rsid w:val="00F8305D"/>
    <w:rsid w:val="00F84203"/>
    <w:rsid w:val="00F845DE"/>
    <w:rsid w:val="00F9062F"/>
    <w:rsid w:val="00F90FCA"/>
    <w:rsid w:val="00F91B1D"/>
    <w:rsid w:val="00F9231B"/>
    <w:rsid w:val="00F926D4"/>
    <w:rsid w:val="00F93BA9"/>
    <w:rsid w:val="00F93E62"/>
    <w:rsid w:val="00F9623D"/>
    <w:rsid w:val="00F97BA7"/>
    <w:rsid w:val="00FA0FC9"/>
    <w:rsid w:val="00FA1728"/>
    <w:rsid w:val="00FA1B6B"/>
    <w:rsid w:val="00FA211E"/>
    <w:rsid w:val="00FA3DB1"/>
    <w:rsid w:val="00FA5A3F"/>
    <w:rsid w:val="00FA6D64"/>
    <w:rsid w:val="00FA6D8B"/>
    <w:rsid w:val="00FA7C1E"/>
    <w:rsid w:val="00FA7F15"/>
    <w:rsid w:val="00FA7F1F"/>
    <w:rsid w:val="00FB11F0"/>
    <w:rsid w:val="00FB1F5E"/>
    <w:rsid w:val="00FB5395"/>
    <w:rsid w:val="00FB5569"/>
    <w:rsid w:val="00FB5C5D"/>
    <w:rsid w:val="00FB7D48"/>
    <w:rsid w:val="00FC04B8"/>
    <w:rsid w:val="00FC0BC2"/>
    <w:rsid w:val="00FC1D1D"/>
    <w:rsid w:val="00FC2302"/>
    <w:rsid w:val="00FC2F94"/>
    <w:rsid w:val="00FC4037"/>
    <w:rsid w:val="00FC4A24"/>
    <w:rsid w:val="00FD159E"/>
    <w:rsid w:val="00FD1C9C"/>
    <w:rsid w:val="00FD1E9E"/>
    <w:rsid w:val="00FD21C9"/>
    <w:rsid w:val="00FD2AE3"/>
    <w:rsid w:val="00FD2B8E"/>
    <w:rsid w:val="00FD2F28"/>
    <w:rsid w:val="00FD320F"/>
    <w:rsid w:val="00FD5E8A"/>
    <w:rsid w:val="00FD697A"/>
    <w:rsid w:val="00FD71D8"/>
    <w:rsid w:val="00FE00E7"/>
    <w:rsid w:val="00FE0E14"/>
    <w:rsid w:val="00FE13B3"/>
    <w:rsid w:val="00FE2158"/>
    <w:rsid w:val="00FE4E90"/>
    <w:rsid w:val="00FE4EA6"/>
    <w:rsid w:val="00FE4F4B"/>
    <w:rsid w:val="00FE5847"/>
    <w:rsid w:val="00FE71B9"/>
    <w:rsid w:val="00FF5BC5"/>
    <w:rsid w:val="00FF6EDA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479B4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B66AC2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rsid w:val="0014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04B2"/>
    <w:rPr>
      <w:rFonts w:ascii="Tahoma" w:hAnsi="Tahoma" w:cs="Tahoma"/>
      <w:sz w:val="16"/>
      <w:szCs w:val="16"/>
      <w:lang w:eastAsia="ru-RU"/>
    </w:rPr>
  </w:style>
  <w:style w:type="character" w:customStyle="1" w:styleId="diffins">
    <w:name w:val="diff_ins"/>
    <w:basedOn w:val="a0"/>
    <w:uiPriority w:val="99"/>
    <w:rsid w:val="00E346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479B4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B66AC2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rsid w:val="0014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04B2"/>
    <w:rPr>
      <w:rFonts w:ascii="Tahoma" w:hAnsi="Tahoma" w:cs="Tahoma"/>
      <w:sz w:val="16"/>
      <w:szCs w:val="16"/>
      <w:lang w:eastAsia="ru-RU"/>
    </w:rPr>
  </w:style>
  <w:style w:type="character" w:customStyle="1" w:styleId="diffins">
    <w:name w:val="diff_ins"/>
    <w:basedOn w:val="a0"/>
    <w:uiPriority w:val="99"/>
    <w:rsid w:val="00E34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79DCF9C7C3B4F066A79B539239F0A28C0AEB9AC7BD44877AFF5AD7760DB7958FF853F6C08D802W2XFN" TargetMode="External"/><Relationship Id="rId21" Type="http://schemas.openxmlformats.org/officeDocument/2006/relationships/hyperlink" Target="consultantplus://offline/ref=39FD941AB0A5CCDD1C3F5EA9C492A35C59988181A51E551E67E5D994EC2CC2B98A9B77DC7431D02Ax9Y9N" TargetMode="External"/><Relationship Id="rId34" Type="http://schemas.openxmlformats.org/officeDocument/2006/relationships/hyperlink" Target="consultantplus://offline/ref=F45025E39BD1D983561907F61795A457B2FAEFE86EF520780384745772B53F21BD2B4F532E61A359uA41H" TargetMode="External"/><Relationship Id="rId42" Type="http://schemas.openxmlformats.org/officeDocument/2006/relationships/hyperlink" Target="consultantplus://offline/ref=8833A449E43C7ACCE638CFEE36DDF7D4B3D4A6ECD08CFAE44D72B2D5BD4440CDC12853321681B57DB25A81HDC7N" TargetMode="External"/><Relationship Id="rId47" Type="http://schemas.openxmlformats.org/officeDocument/2006/relationships/hyperlink" Target="consultantplus://offline/ref=7079C1703075D11E06026D5587A54CDD5E761B7722162B42F46465A9C788A3816125F57CEA5B2AC2N0g4L" TargetMode="External"/><Relationship Id="rId50" Type="http://schemas.openxmlformats.org/officeDocument/2006/relationships/hyperlink" Target="consultantplus://offline/ref=DF5915B1DB338252DE17E533DFBE4F9256D15797EC6A79EC6F64707ABCE0875FB05EF20EBE317FA4wEf9N" TargetMode="External"/><Relationship Id="rId55" Type="http://schemas.openxmlformats.org/officeDocument/2006/relationships/hyperlink" Target="consultantplus://offline/ref=4E989BAE2E115E6E9D156CC7826445733CBB809904698257DF728C48073FE8A33E60D8004F716BD98E44B9GCg0N" TargetMode="External"/><Relationship Id="rId63" Type="http://schemas.openxmlformats.org/officeDocument/2006/relationships/hyperlink" Target="consultantplus://offline/ref=FBCA80634CD99D2ED3BCFA480713E394457794143AFC562178A91C7C7AE032EFB90479EE21FD2123N6F4O" TargetMode="External"/><Relationship Id="rId68" Type="http://schemas.openxmlformats.org/officeDocument/2006/relationships/hyperlink" Target="consultantplus://offline/ref=9F393901CAA96718D124919A547B8CBFA2A93C001C9FB252F12F029E6DBA86FA71FEA42285266C47Y1X4L" TargetMode="External"/><Relationship Id="rId76" Type="http://schemas.openxmlformats.org/officeDocument/2006/relationships/hyperlink" Target="consultantplus://offline/ref=6905E25C93C4104A112B562A3565AF0DA52E00D19061BBDBA27FFE46BF65798DF97C587901A995E776dEJ" TargetMode="External"/><Relationship Id="rId84" Type="http://schemas.openxmlformats.org/officeDocument/2006/relationships/hyperlink" Target="consultantplus://offline/ref=2CBEE45C0F196C11DF73F063DBF85A6AC316646F8E32DFD7277EA420619C3B97345950ABC8B7EFC6218F44v4ZDF" TargetMode="External"/><Relationship Id="rId89" Type="http://schemas.openxmlformats.org/officeDocument/2006/relationships/hyperlink" Target="consultantplus://offline/ref=6DD005880D71B24DD7725A23880658D36368324D9E4BD3D30F984D9EA7C86215E6F634CCAA0B050E5F60E6k5aDO" TargetMode="External"/><Relationship Id="rId97" Type="http://schemas.openxmlformats.org/officeDocument/2006/relationships/footer" Target="footer1.xml"/><Relationship Id="rId7" Type="http://schemas.openxmlformats.org/officeDocument/2006/relationships/hyperlink" Target="consultantplus://offline/ref=95E981DE14592856C73622753EDD1C41001789F1BC6D5E4CA18D17B9178CB0139A028C2092455295b6G0E" TargetMode="External"/><Relationship Id="rId71" Type="http://schemas.openxmlformats.org/officeDocument/2006/relationships/hyperlink" Target="consultantplus://offline/ref=6DD005880D71B24DD7725A23880658D36368324D9E4BD3D30F984D9EA7C86215E6F634CCAA0B050E5F60E6k5a8O" TargetMode="External"/><Relationship Id="rId92" Type="http://schemas.openxmlformats.org/officeDocument/2006/relationships/hyperlink" Target="consultantplus://offline/ref=9F21D62D06E418D15239F93ADE5EFED76EBC2FAB3245796691ED27370DA71EB48E16C996B4DEDAE77A66FCc80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8046E7B2771FFEA26FAA6F816BD3DF36581693741F264F37AF062F18221546AD6CB1B140A6C8FAlA6CF" TargetMode="External"/><Relationship Id="rId29" Type="http://schemas.openxmlformats.org/officeDocument/2006/relationships/hyperlink" Target="consultantplus://offline/ref=40AB197C22E724684EFE2C418D04A2E8252BB1F1B82A95D0FAB1E625DED1260D1EC8DABF5E6623DAf8k2H" TargetMode="External"/><Relationship Id="rId11" Type="http://schemas.openxmlformats.org/officeDocument/2006/relationships/hyperlink" Target="consultantplus://offline/ref=CF400C957D8E6E392EED6356BB0DA7570E228F77539E19DDDCB4AAF969714A173C04CE6E88B8FFF8SFoAJ" TargetMode="External"/><Relationship Id="rId24" Type="http://schemas.openxmlformats.org/officeDocument/2006/relationships/hyperlink" Target="consultantplus://offline/ref=39FD941AB0A5CCDD1C3F5EBFC7FEFD565E9ADB8EAE1F5C4032BA82C9BB25C8EECDD42E9E303CD02D9CED4Fx7YCN" TargetMode="External"/><Relationship Id="rId32" Type="http://schemas.openxmlformats.org/officeDocument/2006/relationships/hyperlink" Target="consultantplus://offline/ref=F45025E39BD1D983561907F61795A457B2FAEFE86EF520780384745772B53F21BD2B4F532E61A353uA4FH" TargetMode="External"/><Relationship Id="rId37" Type="http://schemas.openxmlformats.org/officeDocument/2006/relationships/hyperlink" Target="consultantplus://offline/ref=8833A449E43C7ACCE638CFF835B1A9DEB7DEF9E4DA88F1B0152DE988EA4D4A9A86670A70528CB47EHBC7N" TargetMode="External"/><Relationship Id="rId40" Type="http://schemas.openxmlformats.org/officeDocument/2006/relationships/hyperlink" Target="consultantplus://offline/ref=8833A449E43C7ACCE638CFF835B1A9DEB7DEF9E4DA88F1B0152DE988EA4D4A9A86670A70528CB47BHBC2N" TargetMode="External"/><Relationship Id="rId45" Type="http://schemas.openxmlformats.org/officeDocument/2006/relationships/hyperlink" Target="consultantplus://offline/ref=7079C1703075D11E06026D5587A54CDD5E761B7722162B42F46465A9C788A3816125F57CEA5B2AC6N0g3L" TargetMode="External"/><Relationship Id="rId53" Type="http://schemas.openxmlformats.org/officeDocument/2006/relationships/hyperlink" Target="consultantplus://offline/ref=DF5915B1DB338252DE17E533DFBE4F9256D15797EC6A79EC6F64707ABCE0875FB05EF20EBE317BA7wEf8N" TargetMode="External"/><Relationship Id="rId58" Type="http://schemas.openxmlformats.org/officeDocument/2006/relationships/hyperlink" Target="consultantplus://offline/ref=03E0C8DF9FC452F92F80E25C7507E645F1E043C67CA9288D2057CA3053478E0D063C86B3CE26ABFEg2mEN" TargetMode="External"/><Relationship Id="rId66" Type="http://schemas.openxmlformats.org/officeDocument/2006/relationships/hyperlink" Target="consultantplus://offline/ref=FBCA80634CD99D2ED3BCFA5E047FBD9E417DCB1C30F85D7520F647212DE938B8FE4B20AC65F0232A636A2FN7F6O" TargetMode="External"/><Relationship Id="rId74" Type="http://schemas.openxmlformats.org/officeDocument/2006/relationships/hyperlink" Target="consultantplus://offline/ref=6DD005880D71B24DD7725A23880658D36368324D9E4BD3D30F984D9EA7C86215E6F634CCAA0B050E5F60E6k5aDO" TargetMode="External"/><Relationship Id="rId79" Type="http://schemas.openxmlformats.org/officeDocument/2006/relationships/hyperlink" Target="consultantplus://offline/ref=6905E25C93C4104A112B562A3565AF0DA52E00D19061BBDBA27FFE46BF65798DF97C587901A995E676dCJ" TargetMode="External"/><Relationship Id="rId87" Type="http://schemas.openxmlformats.org/officeDocument/2006/relationships/hyperlink" Target="consultantplus://offline/ref=257AB2EBEF4CFAA4D0FA3A3062C98EE641198F3E1B2DDC206171640B25D9DE1318D29658A64B8391QFN6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3E0C8DF9FC452F92F80E24A766BB84FF5EA1CCE76AD23D97808916D044E845A4173DFF18A2BAAF82E6A6Bg5m3N" TargetMode="External"/><Relationship Id="rId82" Type="http://schemas.openxmlformats.org/officeDocument/2006/relationships/hyperlink" Target="consultantplus://offline/ref=F2979DCF9C7C3B4F066A79B539239F0A28C0AEB9AC7BD44877AFF5AD7760DB7958FF853F6C08D802W2XFN" TargetMode="External"/><Relationship Id="rId90" Type="http://schemas.openxmlformats.org/officeDocument/2006/relationships/hyperlink" Target="consultantplus://offline/ref=6DD005880D71B24DD7725A23880658D36368324D9E4BD3D30F984D9EA7C86215E6F634CCAA0B050E5F60E6k5a8O" TargetMode="External"/><Relationship Id="rId95" Type="http://schemas.openxmlformats.org/officeDocument/2006/relationships/hyperlink" Target="consultantplus://offline/ref=9F21D62D06E418D15239F93ADE5EFED76EBC2FAB3245796691ED27370DA71EB48E16C996B4DEDAE77A66FCc80DF" TargetMode="External"/><Relationship Id="rId19" Type="http://schemas.openxmlformats.org/officeDocument/2006/relationships/hyperlink" Target="consultantplus://offline/ref=39FD941AB0A5CCDD1C3F5EBFC7FEFD565E9ADB8EAE1F5C4032BA82C9BB25C8EECDD42E9E303CD02D9CED4Fx7YCN" TargetMode="External"/><Relationship Id="rId14" Type="http://schemas.openxmlformats.org/officeDocument/2006/relationships/hyperlink" Target="consultantplus://offline/ref=AA8046E7B2771FFEA26FAA6F816BD3DF36581693741F264F37AF062F18221546AD6CB1B140A6C8FAlA67F" TargetMode="External"/><Relationship Id="rId22" Type="http://schemas.openxmlformats.org/officeDocument/2006/relationships/hyperlink" Target="consultantplus://offline/ref=6DD005880D71B24DD7725A23880658D36368324D9E4BD3D30F984D9EA7C86215E6F634CCAA0B050E5F60E6k5a8O" TargetMode="External"/><Relationship Id="rId27" Type="http://schemas.openxmlformats.org/officeDocument/2006/relationships/hyperlink" Target="consultantplus://offline/ref=40AB197C22E724684EFE2C418D04A2E8252BB1F1B82A95D0FAB1E625DED1260D1EC8DABF5E6727D1f8k0H" TargetMode="External"/><Relationship Id="rId30" Type="http://schemas.openxmlformats.org/officeDocument/2006/relationships/hyperlink" Target="consultantplus://offline/ref=40AB197C22E724684EFE2C578E68FCE22121EEFCB9209C8FAFEEBD7889D82C5A598783FD1A6A22D9819168f7k1H" TargetMode="External"/><Relationship Id="rId35" Type="http://schemas.openxmlformats.org/officeDocument/2006/relationships/hyperlink" Target="consultantplus://offline/ref=8833A449E43C7ACCE638CFF835B1A9DEB7DEF9E4DA88F1B0152DE988EA4D4A9A86670A70528CB47FHBC5N" TargetMode="External"/><Relationship Id="rId43" Type="http://schemas.openxmlformats.org/officeDocument/2006/relationships/hyperlink" Target="consultantplus://offline/ref=8833A449E43C7ACCE638CFF835B1A9DEB7DEF9E4DA88F1B0152DE988EA4D4A9A86670A70528CB478HBCBN" TargetMode="External"/><Relationship Id="rId48" Type="http://schemas.openxmlformats.org/officeDocument/2006/relationships/hyperlink" Target="consultantplus://offline/ref=7079C1703075D11E06026D5587A54CDD5E761B7722162B42F46465A9C788A3816125F57CEA5B2EC5N0g2L" TargetMode="External"/><Relationship Id="rId56" Type="http://schemas.openxmlformats.org/officeDocument/2006/relationships/hyperlink" Target="consultantplus://offline/ref=03E0C8DF9FC452F92F80E24A766BB84FF5EA1CCE76AD23D97808916D044E845A4173DFF18A2BAAF82E6B61g5m0N" TargetMode="External"/><Relationship Id="rId64" Type="http://schemas.openxmlformats.org/officeDocument/2006/relationships/hyperlink" Target="consultantplus://offline/ref=FBCA80634CD99D2ED3BCFA480713E394457794143AFC562178A91C7C7AE032EFB90479EE21FD222CN6F3O" TargetMode="External"/><Relationship Id="rId69" Type="http://schemas.openxmlformats.org/officeDocument/2006/relationships/hyperlink" Target="consultantplus://offline/ref=9F393901CAA96718D124919A547B8CBFA2A93C001C9FB252F12F029E6DBA86FA71FEA42285266844Y1X8L" TargetMode="External"/><Relationship Id="rId77" Type="http://schemas.openxmlformats.org/officeDocument/2006/relationships/hyperlink" Target="consultantplus://offline/ref=6905E25C93C4104A112B562A3565AF0DA52E00D19061BBDBA27FFE46BF65798DF97C587901A996EC76dEJ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consultantplus://offline/ref=215C1D878E17B9C2B5C9804CD252FA9A3A6934105E3CEB8390AE2C4FD7X3h0J" TargetMode="External"/><Relationship Id="rId51" Type="http://schemas.openxmlformats.org/officeDocument/2006/relationships/hyperlink" Target="consultantplus://offline/ref=DF5915B1DB338252DE17E533DFBE4F9256D15797EC6A79EC6F64707ABCE0875FB05EF20EBE317FA0wEfEN" TargetMode="External"/><Relationship Id="rId72" Type="http://schemas.openxmlformats.org/officeDocument/2006/relationships/hyperlink" Target="consultantplus://offline/ref=6DD005880D71B24DD7725A23880658D36368324D9E4BD3D30F984D9EA7C86215E6F634CCAA0B050E5F60E6k5aDO" TargetMode="External"/><Relationship Id="rId80" Type="http://schemas.openxmlformats.org/officeDocument/2006/relationships/hyperlink" Target="consultantplus://offline/ref=6905E25C93C4104A112B562A3565AF0DA52E00D19061BBDBA27FFE46BF65798DF97C587901A991E576d0J" TargetMode="External"/><Relationship Id="rId85" Type="http://schemas.openxmlformats.org/officeDocument/2006/relationships/hyperlink" Target="consultantplus://offline/ref=4B9EE0EA17544FCB8346029E92E238EB681837635187C5A1751B1F363337629B15EE9521602D2C03C738C8zCb2F" TargetMode="External"/><Relationship Id="rId93" Type="http://schemas.openxmlformats.org/officeDocument/2006/relationships/hyperlink" Target="consultantplus://offline/ref=9F21D62D06E418D15239F93ADE5EFED76EBC2FAB3245796691ED27370DA71EB48E16C996B4DEDAE77A66FCc80D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400C957D8E6E392EED6356BB0DA7570E228F77539E19DDDCB4AAF969714A173C04CE6E88B8FFF8SFoAJ" TargetMode="External"/><Relationship Id="rId17" Type="http://schemas.openxmlformats.org/officeDocument/2006/relationships/hyperlink" Target="consultantplus://offline/ref=AA8046E7B2771FFEA26FAA7982078DD531544D9972182F1162F05D724F2B1F11EA23E8F304ABC9FBA481ACl765F" TargetMode="External"/><Relationship Id="rId25" Type="http://schemas.openxmlformats.org/officeDocument/2006/relationships/hyperlink" Target="consultantplus://offline/ref=39FD941AB0A5CCDD1C3F5EA9C492A35C59988181A51E551E67E5D994EC2CC2B98A9B77DC7431D02Ax9Y9N" TargetMode="External"/><Relationship Id="rId33" Type="http://schemas.openxmlformats.org/officeDocument/2006/relationships/hyperlink" Target="consultantplus://offline/ref=F45025E39BD1D983561907F61795A457B2FAEFE86EF520780384745772B53F21BD2B4F532E61A356uA40H" TargetMode="External"/><Relationship Id="rId38" Type="http://schemas.openxmlformats.org/officeDocument/2006/relationships/hyperlink" Target="consultantplus://offline/ref=8833A449E43C7ACCE638CFF835B1A9DEB7DEF9E4DA88F1B0152DE988EA4D4A9A86670A70528CB07DHBC4N" TargetMode="External"/><Relationship Id="rId46" Type="http://schemas.openxmlformats.org/officeDocument/2006/relationships/hyperlink" Target="consultantplus://offline/ref=7079C1703075D11E06026D5587A54CDD5E761B7722162B42F46465A9C788A3816125F57CEA5B29CDN0g3L" TargetMode="External"/><Relationship Id="rId59" Type="http://schemas.openxmlformats.org/officeDocument/2006/relationships/hyperlink" Target="consultantplus://offline/ref=DF5915B1DB338252DE17E533DFBE4F9256D15797EC6A79EC6F64707ABCE0875FB05EF20EBE317FA0wEfEN" TargetMode="External"/><Relationship Id="rId67" Type="http://schemas.openxmlformats.org/officeDocument/2006/relationships/hyperlink" Target="consultantplus://offline/ref=9F393901CAA96718D124919A547B8CBFA2A93C001C9FB252F12F029E6DBA86FA71FEA42285266844Y1X8L" TargetMode="External"/><Relationship Id="rId20" Type="http://schemas.openxmlformats.org/officeDocument/2006/relationships/hyperlink" Target="consultantplus://offline/ref=39FD941AB0A5CCDD1C3F5EBFC7FEFD565E9ADB8EAE1F5C4032BA82C9BB25C8EECDD42E9E303CD02D9CED4Fx7YCN" TargetMode="External"/><Relationship Id="rId41" Type="http://schemas.openxmlformats.org/officeDocument/2006/relationships/hyperlink" Target="consultantplus://offline/ref=8833A449E43C7ACCE638CFF835B1A9DEB7DEF9E4DA88F1B0152DE988EA4D4A9A86670A70528CB47BHBC2N" TargetMode="External"/><Relationship Id="rId54" Type="http://schemas.openxmlformats.org/officeDocument/2006/relationships/hyperlink" Target="consultantplus://offline/ref=7079C1703075D11E06026D4384C912D75A7C447F28122016AC3B3EF49081A9D6266AAC3EAE562BC404E9FAN8g0L" TargetMode="External"/><Relationship Id="rId62" Type="http://schemas.openxmlformats.org/officeDocument/2006/relationships/hyperlink" Target="consultantplus://offline/ref=FBCA80634CD99D2ED3BCFA480713E394457794143AFC562178A91C7C7AE032EFB90479EE21FD2228N6F4O" TargetMode="External"/><Relationship Id="rId70" Type="http://schemas.openxmlformats.org/officeDocument/2006/relationships/hyperlink" Target="consultantplus://offline/ref=9F393901CAA96718D124919A547B8CBFA2A93C001C9FB252F12F029E6DBA86FA71FEA42285266C47Y1X4L" TargetMode="External"/><Relationship Id="rId75" Type="http://schemas.openxmlformats.org/officeDocument/2006/relationships/hyperlink" Target="file:///F:\1703&#1082;&#1082;1...............docx" TargetMode="External"/><Relationship Id="rId83" Type="http://schemas.openxmlformats.org/officeDocument/2006/relationships/hyperlink" Target="consultantplus://offline/ref=279F53E942C3FE12F349CD36324D43F5E2CD0822F3636C5C4847F0550DDD2256EE88020AD56C6428B0333E55B6P" TargetMode="External"/><Relationship Id="rId88" Type="http://schemas.openxmlformats.org/officeDocument/2006/relationships/hyperlink" Target="consultantplus://offline/ref=6DD005880D71B24DD7725A23880658D36368324D9E4BD3D30F984D9EA7C86215E6F634CCAA0B050E5F60E6k5a8O" TargetMode="External"/><Relationship Id="rId91" Type="http://schemas.openxmlformats.org/officeDocument/2006/relationships/hyperlink" Target="consultantplus://offline/ref=6DD005880D71B24DD7725A23880658D36368324D9E4BD3D30F984D9EA7C86215E6F634CCAA0B050E5F60E6k5aDO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F53E942C3FE12F349CD36324D43F5E2CD0822F3636C5C4847F0550DDD2256EE88020AD56C6428B0333E55B6P" TargetMode="External"/><Relationship Id="rId15" Type="http://schemas.openxmlformats.org/officeDocument/2006/relationships/hyperlink" Target="consultantplus://offline/ref=AA8046E7B2771FFEA26FAA6F816BD3DF36581693741F264F37AF062F18221546AD6CB1B140A6C8FAlA63F" TargetMode="External"/><Relationship Id="rId23" Type="http://schemas.openxmlformats.org/officeDocument/2006/relationships/hyperlink" Target="consultantplus://offline/ref=6DD005880D71B24DD7725A23880658D36368324D9E4BD3D30F984D9EA7C86215E6F634CCAA0B050E5F60E6k5aDO" TargetMode="External"/><Relationship Id="rId28" Type="http://schemas.openxmlformats.org/officeDocument/2006/relationships/hyperlink" Target="consultantplus://offline/ref=40AB197C22E724684EFE2C418D04A2E8252BB1F1B82A95D0FAB1E625DED1260D1EC8DABF5E6724DDf8k8H" TargetMode="External"/><Relationship Id="rId36" Type="http://schemas.openxmlformats.org/officeDocument/2006/relationships/hyperlink" Target="consultantplus://offline/ref=8833A449E43C7ACCE638CFF835B1A9DEB7DEF9E4DA88F1B0152DE988EA4D4A9A86670A70528CB47EHBC2N" TargetMode="External"/><Relationship Id="rId49" Type="http://schemas.openxmlformats.org/officeDocument/2006/relationships/hyperlink" Target="consultantplus://offline/ref=7079C1703075D11E06026D4384C912D75A7C447F28122016AC3B3EF49081A9D6266AAC3EAE562BC404E9FAN8g0L" TargetMode="External"/><Relationship Id="rId57" Type="http://schemas.openxmlformats.org/officeDocument/2006/relationships/hyperlink" Target="consultantplus://offline/ref=03E0C8DF9FC452F92F80E25C7507E645F1E043C67CA9288D2057CA3053478E0D063C86B3CE26ABFAg2m9N" TargetMode="External"/><Relationship Id="rId10" Type="http://schemas.openxmlformats.org/officeDocument/2006/relationships/hyperlink" Target="consultantplus://offline/ref=52551192D059673D023B970CFBDCACC65EAEAA0AB75EABD46DF6B4D7D7C21087A9B8215E02973C02RA3AJ" TargetMode="External"/><Relationship Id="rId31" Type="http://schemas.openxmlformats.org/officeDocument/2006/relationships/hyperlink" Target="consultantplus://offline/ref=27511C51203FF52DC7C1A22A9BBF1DAFFC54F250ED5135EE9D17F3D88B79ED6D3A42855CC3C9F60Cx150M" TargetMode="External"/><Relationship Id="rId44" Type="http://schemas.openxmlformats.org/officeDocument/2006/relationships/hyperlink" Target="consultantplus://offline/ref=8833A449E43C7ACCE638CFF835B1A9DEB7DEF9E4DA88F1B0152DE988EA4D4A9A86670A70528CB07DHBCBN" TargetMode="External"/><Relationship Id="rId52" Type="http://schemas.openxmlformats.org/officeDocument/2006/relationships/hyperlink" Target="consultantplus://offline/ref=DF5915B1DB338252DE17E533DFBE4F9256D15797EC6A79EC6F64707ABCE0875FB05EF20EBE317FA0wEfEN" TargetMode="External"/><Relationship Id="rId60" Type="http://schemas.openxmlformats.org/officeDocument/2006/relationships/hyperlink" Target="consultantplus://offline/ref=DF5915B1DB338252DE17E533DFBE4F9256D15797EC6A79EC6F64707ABCE0875FB05EF20EBE317BA7wEf8N" TargetMode="External"/><Relationship Id="rId65" Type="http://schemas.openxmlformats.org/officeDocument/2006/relationships/hyperlink" Target="consultantplus://offline/ref=FBCA80634CD99D2ED3BCFA480713E394457794143AFC562178A91C7C7AE032EFB90479EE21FD262BN6F5O" TargetMode="External"/><Relationship Id="rId73" Type="http://schemas.openxmlformats.org/officeDocument/2006/relationships/hyperlink" Target="consultantplus://offline/ref=6DD005880D71B24DD7725A23880658D36368324D9E4BD3D30F984D9EA7C86215E6F634CCAA0B050E5F60E6k5a8O" TargetMode="External"/><Relationship Id="rId78" Type="http://schemas.openxmlformats.org/officeDocument/2006/relationships/hyperlink" Target="consultantplus://offline/ref=6905E25C93C4104A112B562A3565AF0DA52E00D19061BBDBA27FFE46BF65798DF97C587901A995E376d9J" TargetMode="External"/><Relationship Id="rId81" Type="http://schemas.openxmlformats.org/officeDocument/2006/relationships/hyperlink" Target="consultantplus://offline/ref=F2979DCF9C7C3B4F066A79B539239F0A28C0AEB9AC7BD44877AFF5AD7760DB7958FF853F6C08D802W2XFN" TargetMode="External"/><Relationship Id="rId86" Type="http://schemas.openxmlformats.org/officeDocument/2006/relationships/hyperlink" Target="consultantplus://offline/ref=7CF775C325B354954D2D5564761D19D26DBA17BEA0326CE6470B378B0C9C80416C75484A26C75F90C5X2H" TargetMode="External"/><Relationship Id="rId94" Type="http://schemas.openxmlformats.org/officeDocument/2006/relationships/hyperlink" Target="consultantplus://offline/ref=F2979DCF9C7C3B4F066A79B539239F0A28C0AEB9AC7BD44877AFF5AD7760DB7958FF853F6C08D802W2XFN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551192D059673D023B970CFBDCACC65DA7A20AB35AABD46DF6B4D7D7C21087A9B8215E02953D05RA38J" TargetMode="External"/><Relationship Id="rId13" Type="http://schemas.openxmlformats.org/officeDocument/2006/relationships/hyperlink" Target="consultantplus://offline/ref=56D67DB8C20D386D63C85DE783BA97F0AE61466BDC77F6BEE7B648AADCF9CBA22B6426957E50C070yEp4O" TargetMode="External"/><Relationship Id="rId18" Type="http://schemas.openxmlformats.org/officeDocument/2006/relationships/hyperlink" Target="consultantplus://offline/ref=39FD941AB0A5CCDD1C3F5EBFC7FEFD565E9ADB8EAE1F5C4032BA82C9BB25C8EECDD42E9E303CD02D9CEC49x7Y7N" TargetMode="External"/><Relationship Id="rId39" Type="http://schemas.openxmlformats.org/officeDocument/2006/relationships/hyperlink" Target="consultantplus://offline/ref=8833A449E43C7ACCE638CFF835B1A9DEB7DEF9E4DA88F1B0152DE988EA4D4A9A86670A70528CB478HBC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35</Pages>
  <Words>11105</Words>
  <Characters>98058</Characters>
  <Application>Microsoft Office Word</Application>
  <DocSecurity>0</DocSecurity>
  <Lines>817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2017-03-17T11:49:00Z</cp:lastPrinted>
  <dcterms:created xsi:type="dcterms:W3CDTF">2017-03-17T06:38:00Z</dcterms:created>
  <dcterms:modified xsi:type="dcterms:W3CDTF">2017-03-28T05:56:00Z</dcterms:modified>
</cp:coreProperties>
</file>