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5" w:type="dxa"/>
        <w:jc w:val="left"/>
        <w:tblInd w:w="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79"/>
        <w:gridCol w:w="9385"/>
      </w:tblGrid>
      <w:tr>
        <w:trPr/>
        <w:tc>
          <w:tcPr>
            <w:tcW w:w="5179" w:type="dxa"/>
            <w:tcBorders/>
            <w:shd w:fill="auto" w:val="clear"/>
          </w:tcPr>
          <w:p>
            <w:pPr>
              <w:pStyle w:val="Normal"/>
              <w:pageBreakBefore/>
              <w:spacing w:lineRule="auto" w:line="235" w:before="0" w:after="0"/>
              <w:ind w:hanging="0"/>
              <w:rPr/>
            </w:pPr>
            <w:r>
              <w:rPr>
                <w:rFonts w:eastAsia="Calibri" w:cs="PT Astra Serif" w:ascii="PT Astra Serif" w:hAnsi="PT Astra Serif" w:eastAsiaTheme="minorHAnsi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Представляется Получателем 1 раз в квартал не позднее 10 числа месяца, следующего за отчётным, за 4 квартал текущего финансового года — не позднее 10 января года, следующего за отчётным годом</w:t>
            </w:r>
          </w:p>
          <w:p>
            <w:pPr>
              <w:pStyle w:val="Normal"/>
              <w:spacing w:lineRule="auto" w:line="235" w:before="0" w:after="0"/>
              <w:ind w:hanging="0"/>
              <w:rPr>
                <w:rFonts w:ascii="PT Astra Serif" w:hAnsi="PT Astra Serif"/>
                <w:outline w:val="false"/>
                <w:shadow w:val="false"/>
                <w:color w:val="000000"/>
                <w:em w:val="none"/>
              </w:rPr>
            </w:pPr>
            <w:r>
              <w:rPr>
                <w:rFonts w:ascii="PT Astra Serif" w:hAnsi="PT Astra Serif"/>
                <w:outline w:val="false"/>
                <w:shadow w:val="false"/>
                <w:color w:val="000000"/>
                <w:em w:val="none"/>
              </w:rPr>
            </w:r>
          </w:p>
        </w:tc>
        <w:tc>
          <w:tcPr>
            <w:tcW w:w="93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35" w:before="0" w:after="0"/>
              <w:ind w:left="4457" w:hanging="0"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ПРИЛОЖЕНИЕ № 3</w:t>
            </w:r>
          </w:p>
          <w:p>
            <w:pPr>
              <w:pStyle w:val="Normal"/>
              <w:suppressAutoHyphens w:val="true"/>
              <w:spacing w:lineRule="auto" w:line="235" w:before="0" w:after="0"/>
              <w:ind w:left="4457" w:hanging="0"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 </w:t>
            </w:r>
            <w:bookmarkStart w:id="0" w:name="__DdeLink__1819_10241702772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соглашению </w:t>
            </w:r>
            <w:r>
              <w:rPr>
                <w:rFonts w:cs="Times New Roman" w:ascii="PT Astra Serif" w:hAnsi="PT Astra Serif"/>
                <w:bCs/>
                <w:sz w:val="20"/>
                <w:szCs w:val="20"/>
              </w:rPr>
              <w:t xml:space="preserve">о </w:t>
            </w:r>
            <w:r>
              <w:rPr>
                <w:rFonts w:eastAsia="Calibri" w:cs="PT Astra Serif" w:ascii="PT Astra Serif" w:hAnsi="PT Astra Serif" w:eastAsiaTheme="minorHAnsi"/>
                <w:b w:val="false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предоставлении крестьянскому (фермерскому) хозяйству </w:t>
            </w:r>
            <w:r>
              <w:rPr>
                <w:rFonts w:eastAsia="Calibri" w:cs="PT Astra Serif" w:ascii="PT Astra Serif" w:hAnsi="PT Astra Serif" w:eastAsiaTheme="minorHAnsi"/>
                <w:b w:val="false"/>
                <w:bCs/>
                <w:i w:val="false"/>
                <w:strike w:val="false"/>
                <w:dstrike w:val="false"/>
                <w:color w:val="auto"/>
                <w:kern w:val="0"/>
                <w:sz w:val="20"/>
                <w:szCs w:val="20"/>
                <w:u w:val="none"/>
                <w:lang w:val="ru-RU" w:eastAsia="en-US" w:bidi="ar-SA"/>
              </w:rPr>
              <w:t>гранта в форме субсидии</w:t>
              <w:br/>
              <w:t>из областного бюджета Ульяновской области</w:t>
              <w:br/>
              <w:t>в целях финансового обеспечения части его затрат</w:t>
              <w:br/>
              <w:t>на реализацию проекта создания и развития крестьянского (фермерского) хозяйства</w:t>
              <w:br/>
              <w:t>(проекта «Агростартап»)</w:t>
            </w:r>
            <w:bookmarkEnd w:id="0"/>
          </w:p>
          <w:p>
            <w:pPr>
              <w:pStyle w:val="Normal"/>
              <w:suppressAutoHyphens w:val="true"/>
              <w:spacing w:lineRule="auto" w:line="235" w:before="0" w:after="0"/>
              <w:ind w:left="4457" w:hanging="0"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 ______________ № _____</w:t>
            </w:r>
            <w:r>
              <w:rPr>
                <w:rFonts w:ascii="PT Astra Serif" w:hAnsi="PT Astra Serif"/>
                <w:color w:val="000000"/>
              </w:rPr>
              <w:t xml:space="preserve">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35" w:before="0" w:after="0"/>
        <w:ind w:left="9865" w:right="0" w:hanging="0"/>
        <w:jc w:val="center"/>
        <w:rPr>
          <w:rFonts w:ascii="PT Astra Serif" w:hAnsi="PT Astra Serif"/>
          <w:b w:val="false"/>
          <w:b w:val="false"/>
          <w:color w:val="000000"/>
          <w:sz w:val="28"/>
          <w:szCs w:val="28"/>
        </w:rPr>
      </w:pPr>
      <w:r>
        <w:rPr>
          <w:rFonts w:ascii="PT Astra Serif" w:hAnsi="PT Astra Serif"/>
          <w:b w:val="false"/>
          <w:color w:val="000000"/>
          <w:sz w:val="28"/>
          <w:szCs w:val="28"/>
        </w:rPr>
        <w:t>ФОРМА</w:t>
      </w:r>
    </w:p>
    <w:p>
      <w:pPr>
        <w:pStyle w:val="ConsPlusNormal"/>
        <w:jc w:val="center"/>
        <w:rPr/>
      </w:pPr>
      <w:r>
        <w:rPr>
          <w:rFonts w:cs="Times New Roman" w:ascii="PT Astra Serif" w:hAnsi="PT Astra Serif"/>
          <w:b/>
          <w:sz w:val="24"/>
          <w:szCs w:val="24"/>
        </w:rPr>
        <w:t>ОТЧЁТ*</w:t>
      </w:r>
    </w:p>
    <w:p>
      <w:pPr>
        <w:pStyle w:val="ConsPlusNormal"/>
        <w:jc w:val="center"/>
        <w:rPr/>
      </w:pPr>
      <w:r>
        <w:rPr>
          <w:rFonts w:cs="Times New Roman" w:ascii="PT Astra Serif" w:hAnsi="PT Astra Serif"/>
          <w:b/>
          <w:sz w:val="24"/>
          <w:szCs w:val="24"/>
        </w:rPr>
        <w:t xml:space="preserve">о </w:t>
      </w:r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>финансово-экономическом состоянии Получателя</w:t>
      </w:r>
    </w:p>
    <w:p>
      <w:pPr>
        <w:pStyle w:val="Normal"/>
        <w:spacing w:lineRule="auto" w:line="228" w:before="0" w:after="0"/>
        <w:jc w:val="center"/>
        <w:rPr/>
      </w:pPr>
      <w:r>
        <w:rPr>
          <w:rFonts w:eastAsia="Calibri" w:cs="PT Astra Serif" w:ascii="PT Astra Serif" w:hAnsi="PT Astra Serif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_______________________________________________________________</w:t>
      </w:r>
      <w:r>
        <w:rPr>
          <w:rFonts w:eastAsia="Calibri" w:cs="Times New Roman" w:ascii="PT Astra Serif" w:hAnsi="PT Astra Serif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по состоянию на «__» _______ 20__ года</w:t>
      </w:r>
    </w:p>
    <w:p>
      <w:pPr>
        <w:pStyle w:val="Normal"/>
        <w:spacing w:lineRule="auto" w:line="228" w:before="0" w:after="0"/>
        <w:jc w:val="left"/>
        <w:rPr/>
      </w:pPr>
      <w:r>
        <w:rPr>
          <w:rFonts w:eastAsia="Calibri" w:cs="PT Astra Serif" w:ascii="PT Astra Serif" w:hAnsi="PT Astra Serif" w:eastAsiaTheme="minorHAnsi"/>
          <w:b w:val="false"/>
          <w:bCs w:val="false"/>
          <w:sz w:val="20"/>
          <w:szCs w:val="20"/>
          <w:lang w:eastAsia="en-US"/>
        </w:rPr>
        <w:t xml:space="preserve">                                                  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0"/>
          <w:szCs w:val="20"/>
          <w:lang w:eastAsia="en-US"/>
        </w:rPr>
        <w:t>(Ф.И.О. главы крестьянского (фермерского) хозяйства)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4"/>
          <w:szCs w:val="24"/>
          <w:lang w:eastAsia="en-US"/>
        </w:rPr>
        <w:t xml:space="preserve"> </w:t>
      </w:r>
    </w:p>
    <w:p>
      <w:pPr>
        <w:pStyle w:val="ConsPlusNormal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ConsPlusNormal"/>
        <w:jc w:val="left"/>
        <w:rPr/>
      </w:pPr>
      <w:r>
        <w:rPr>
          <w:rFonts w:cs="Times New Roman" w:ascii="PT Astra Serif" w:hAnsi="PT Astra Serif"/>
          <w:b/>
          <w:sz w:val="24"/>
          <w:szCs w:val="24"/>
        </w:rPr>
        <w:t>Раздел 1. Сведения о крестьянском (фермерском) хозяйстве, получившем грант «Агростартап»</w:t>
      </w:r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>.</w:t>
      </w:r>
    </w:p>
    <w:p>
      <w:pPr>
        <w:pStyle w:val="Normal"/>
        <w:spacing w:lineRule="auto" w:line="228" w:before="0" w:after="0"/>
        <w:jc w:val="center"/>
        <w:rPr>
          <w:rFonts w:ascii="PT Astra Serif" w:hAnsi="PT Astra Serif" w:eastAsia="Calibri" w:cs="PT Astra Serif" w:eastAsiaTheme="minorHAnsi"/>
          <w:sz w:val="24"/>
          <w:szCs w:val="24"/>
          <w:lang w:eastAsia="en-US"/>
        </w:rPr>
      </w:pPr>
      <w:r>
        <w:rPr>
          <w:rFonts w:eastAsia="Calibri" w:cs="PT Astra Serif" w:eastAsiaTheme="minorHAnsi" w:ascii="PT Astra Serif" w:hAnsi="PT Astra Serif"/>
          <w:sz w:val="24"/>
          <w:szCs w:val="24"/>
          <w:lang w:eastAsia="en-US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0"/>
        <w:gridCol w:w="849"/>
        <w:gridCol w:w="1017"/>
        <w:gridCol w:w="1033"/>
        <w:gridCol w:w="784"/>
        <w:gridCol w:w="798"/>
        <w:gridCol w:w="617"/>
        <w:gridCol w:w="916"/>
        <w:gridCol w:w="3"/>
        <w:gridCol w:w="1129"/>
        <w:gridCol w:w="3"/>
        <w:gridCol w:w="899"/>
        <w:gridCol w:w="3"/>
        <w:gridCol w:w="1081"/>
        <w:gridCol w:w="3"/>
        <w:gridCol w:w="899"/>
        <w:gridCol w:w="1250"/>
        <w:gridCol w:w="3"/>
        <w:gridCol w:w="632"/>
        <w:gridCol w:w="1236"/>
        <w:gridCol w:w="1"/>
        <w:gridCol w:w="960"/>
      </w:tblGrid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Ф.И.О. главы КФХ, пол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Возраст главы КФХ на момент получе-ния государ-ствен-ной под-держки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Образо-вание главы КФХ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Адрес регистрации, контактный телефон, адрес электронной почты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членов КФХ (человек)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регистра-ции КФХ, отметка о преобра-зовании из личного подсоб-ного хозяйства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Иден-тифи-каци-онный номер полу-чателя гранта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ОКТМО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деятельности по ОКВЭД</w:t>
            </w:r>
          </w:p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предоставления государственной поддержки, номер документа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(в рублях)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Глава КФХ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КФХ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все-го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 них членов семьи главы КФХ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основ-ной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который получена государст-венная поддержка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28" w:before="0" w:after="0"/>
        <w:jc w:val="center"/>
        <w:rPr>
          <w:rFonts w:ascii="PT Astra Serif" w:hAnsi="PT Astra Serif" w:eastAsia="Calibri" w:cs="PT Astra Serif" w:eastAsiaTheme="minorHAnsi"/>
          <w:sz w:val="24"/>
          <w:szCs w:val="24"/>
          <w:lang w:eastAsia="en-US"/>
        </w:rPr>
      </w:pPr>
      <w:r>
        <w:rPr>
          <w:rFonts w:eastAsia="Calibri" w:cs="PT Astra Serif" w:eastAsiaTheme="minorHAnsi" w:ascii="PT Astra Serif" w:hAnsi="PT Astra Serif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PT Astra Serif" w:hAnsi="PT Astra Serif"/>
          <w:b/>
          <w:sz w:val="24"/>
          <w:szCs w:val="24"/>
        </w:rPr>
        <w:t>Раздел 2. Р</w:t>
      </w:r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>асход средств крестьянским (фермерским) хозяйством, получившим грант «Агростартап»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pacing w:lineRule="auto" w:line="228" w:before="0" w:after="0"/>
        <w:jc w:val="left"/>
        <w:rPr>
          <w:rFonts w:ascii="PT Astra Serif" w:hAnsi="PT Astra Serif" w:eastAsia="Calibri" w:cs="PT Astra Serif" w:eastAsiaTheme="minorHAnsi"/>
          <w:sz w:val="24"/>
          <w:szCs w:val="24"/>
          <w:lang w:eastAsia="en-US"/>
        </w:rPr>
      </w:pPr>
      <w:r>
        <w:rPr>
          <w:rFonts w:eastAsia="Calibri" w:cs="PT Astra Serif" w:eastAsiaTheme="minorHAnsi" w:ascii="PT Astra Serif" w:hAnsi="PT Astra Serif"/>
          <w:sz w:val="24"/>
          <w:szCs w:val="24"/>
          <w:lang w:eastAsia="en-US"/>
        </w:rPr>
      </w:r>
    </w:p>
    <w:tbl>
      <w:tblPr>
        <w:tblW w:w="1463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0"/>
        <w:gridCol w:w="850"/>
        <w:gridCol w:w="916"/>
        <w:gridCol w:w="1016"/>
        <w:gridCol w:w="735"/>
        <w:gridCol w:w="916"/>
        <w:gridCol w:w="949"/>
        <w:gridCol w:w="1023"/>
        <w:gridCol w:w="912"/>
        <w:gridCol w:w="803"/>
        <w:gridCol w:w="858"/>
        <w:gridCol w:w="857"/>
        <w:gridCol w:w="858"/>
        <w:gridCol w:w="758"/>
        <w:gridCol w:w="1"/>
        <w:gridCol w:w="954"/>
        <w:gridCol w:w="3"/>
        <w:gridCol w:w="856"/>
        <w:gridCol w:w="1"/>
        <w:gridCol w:w="917"/>
      </w:tblGrid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Ф.И.О. главы КФХ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Год полу-чения гранта «Агро-старт-ап»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полу-ченного гранта, рублей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Собственные средства КФХ, рублей</w:t>
            </w:r>
          </w:p>
        </w:tc>
        <w:tc>
          <w:tcPr>
            <w:tcW w:w="97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Использовано средств в соответствии с планом затрат, рублей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 заём-ные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Приоб-рете-ние земель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Разра-ботка проект-но-сметной доку-мента-ции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При-обре-тение, строи-тель-ство, модер-низа-ция, ремонт про-извод-ствен-ных зданий, поме-щений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Под-клю-чение про-извод-ствен-ных объек-тов к инже-нер-ным сетям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При-обре-тение сельс-кохо-зяйст-вен-ных живот-ных, птицы, рыбо-поса-доч-ного мате-риала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При-обре-тение сельс-кохо-зяйст-венной тех-ники и тран-спорта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Внесение средств в неделимый фонд СПоК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При-обрет-ение поса-дочного мате-риала для заклад-ки много-летних насаж-дений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Пога-шение основ-ного долга по креди-там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При-обре-тение мото-транс-порт-ных вне-дорож-ных средств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Наиме-нова-ние СПоК, адрес, ИНН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Сум-ма, руб-лей</w:t>
            </w:r>
          </w:p>
        </w:tc>
        <w:tc>
          <w:tcPr>
            <w:tcW w:w="9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28" w:before="0" w:after="0"/>
        <w:jc w:val="left"/>
        <w:rPr>
          <w:rFonts w:ascii="PT Astra Serif" w:hAnsi="PT Astra Serif" w:eastAsia="Calibri" w:cs="PT Astra Serif" w:eastAsiaTheme="minorHAnsi"/>
          <w:sz w:val="24"/>
          <w:szCs w:val="24"/>
          <w:lang w:eastAsia="en-US"/>
        </w:rPr>
      </w:pPr>
      <w:r>
        <w:rPr>
          <w:rFonts w:eastAsia="Calibri" w:cs="PT Astra Serif" w:eastAsiaTheme="minorHAnsi" w:ascii="PT Astra Serif" w:hAnsi="PT Astra Serif"/>
          <w:sz w:val="24"/>
          <w:szCs w:val="24"/>
          <w:lang w:eastAsia="en-US"/>
        </w:rPr>
      </w:r>
    </w:p>
    <w:p>
      <w:pPr>
        <w:pStyle w:val="Normal"/>
        <w:spacing w:lineRule="auto" w:line="228" w:before="0" w:after="0"/>
        <w:jc w:val="left"/>
        <w:rPr/>
      </w:pPr>
      <w:r>
        <w:rPr>
          <w:rFonts w:cs="Times New Roman" w:ascii="PT Astra Serif" w:hAnsi="PT Astra Serif"/>
          <w:b/>
          <w:sz w:val="24"/>
          <w:szCs w:val="24"/>
        </w:rPr>
        <w:t>Раздел 3. Р</w:t>
      </w:r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>асход средств сельскохозяйственным потребительским кооперативом ______________________________________________,</w:t>
      </w:r>
    </w:p>
    <w:p>
      <w:pPr>
        <w:pStyle w:val="Normal"/>
        <w:spacing w:lineRule="auto" w:line="228" w:before="0" w:after="0"/>
        <w:jc w:val="left"/>
        <w:rPr/>
      </w:pPr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0"/>
          <w:szCs w:val="20"/>
          <w:lang w:eastAsia="en-US"/>
        </w:rPr>
        <w:t xml:space="preserve">  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0"/>
          <w:szCs w:val="20"/>
          <w:lang w:eastAsia="en-US"/>
        </w:rPr>
        <w:t>(наименование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kern w:val="0"/>
          <w:sz w:val="20"/>
          <w:szCs w:val="20"/>
          <w:lang w:val="ru-RU" w:eastAsia="en-US" w:bidi="ar-SA"/>
        </w:rPr>
        <w:t xml:space="preserve"> сельскохозяйственного потребительского кооператива)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PT Astra Serif" w:ascii="PT Astra Serif" w:hAnsi="PT Astra Serif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в неделимый фонд которого внесены средства гранта «Агростартап».</w:t>
      </w:r>
    </w:p>
    <w:p>
      <w:pPr>
        <w:pStyle w:val="ConsPlusNormal"/>
        <w:jc w:val="left"/>
        <w:rPr/>
      </w:pPr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 xml:space="preserve"> </w:t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17"/>
        <w:gridCol w:w="900"/>
        <w:gridCol w:w="966"/>
        <w:gridCol w:w="1067"/>
        <w:gridCol w:w="683"/>
        <w:gridCol w:w="967"/>
        <w:gridCol w:w="1083"/>
        <w:gridCol w:w="1349"/>
        <w:gridCol w:w="1210"/>
        <w:gridCol w:w="971"/>
        <w:gridCol w:w="971"/>
        <w:gridCol w:w="970"/>
        <w:gridCol w:w="970"/>
        <w:gridCol w:w="971"/>
        <w:gridCol w:w="975"/>
      </w:tblGrid>
      <w:tr>
        <w:trPr/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Ф.И.О. главы КФХ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Год получе-ния гранта на реали-зацию проекта «Агро-старт-ап»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получен-ного гранта, рублей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Собственные средства КФХ, рублей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гранта, внесён-ная в недели-мый фонд СПоК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Наименова-ние СпоК, адрес, ИНН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Использовано средств СпоК в соответствии с планом затрат, рублей</w:t>
            </w:r>
          </w:p>
        </w:tc>
      </w:tr>
      <w:tr>
        <w:trPr/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 заёмные</w:t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Разработ-ка проектно-сметной докмуен-тации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Под-ключе-ние произ-вод-ствен-ных объек-тов к инже-нерным сетям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При-обре-тение обору-дования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При-обре-тение обору-дования для аква-культу-ры (рыбо-водст-ва)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При-обре-тение сель-скохо-зяйст-венной техники и транс-порта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При-обре-тение мото-транс-порт-ных внедо-рожных средств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Достав-ка и мотаж обору-дования и техники</w:t>
            </w:r>
          </w:p>
        </w:tc>
      </w:tr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</w:tr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sPlusNormal"/>
        <w:jc w:val="left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ConsPlusNormal"/>
        <w:jc w:val="left"/>
        <w:rPr/>
      </w:pPr>
      <w:r>
        <w:rPr>
          <w:rFonts w:cs="Times New Roman" w:ascii="PT Astra Serif" w:hAnsi="PT Astra Serif"/>
          <w:b/>
          <w:sz w:val="24"/>
          <w:szCs w:val="24"/>
        </w:rPr>
        <w:t>Раздел 4. П</w:t>
      </w:r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 xml:space="preserve">оказатели деятельности </w:t>
      </w:r>
      <w:bookmarkStart w:id="1" w:name="__DdeLink__2630_2160830920"/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>крестьянского (фермерского) хозяйства, получившего грант «Агростартап»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4"/>
          <w:szCs w:val="24"/>
          <w:lang w:eastAsia="en-US"/>
        </w:rPr>
        <w:t>.</w:t>
      </w:r>
      <w:bookmarkEnd w:id="1"/>
    </w:p>
    <w:p>
      <w:pPr>
        <w:pStyle w:val="Normal"/>
        <w:spacing w:lineRule="auto" w:line="228" w:before="0" w:after="0"/>
        <w:jc w:val="left"/>
        <w:rPr>
          <w:rFonts w:ascii="PT Astra Serif" w:hAnsi="PT Astra Serif" w:eastAsia="Calibri" w:cs="PT Astra Serif" w:eastAsiaTheme="minorHAnsi"/>
          <w:sz w:val="24"/>
          <w:szCs w:val="24"/>
          <w:lang w:eastAsia="en-US"/>
        </w:rPr>
      </w:pPr>
      <w:r>
        <w:rPr>
          <w:rFonts w:eastAsia="Calibri" w:cs="PT Astra Serif" w:eastAsiaTheme="minorHAnsi" w:ascii="PT Astra Serif" w:hAnsi="PT Astra Serif"/>
          <w:sz w:val="24"/>
          <w:szCs w:val="24"/>
          <w:lang w:eastAsia="en-US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7"/>
        <w:gridCol w:w="683"/>
        <w:gridCol w:w="1132"/>
        <w:gridCol w:w="1134"/>
        <w:gridCol w:w="1"/>
        <w:gridCol w:w="682"/>
        <w:gridCol w:w="3"/>
        <w:gridCol w:w="1180"/>
        <w:gridCol w:w="1134"/>
        <w:gridCol w:w="1"/>
        <w:gridCol w:w="1364"/>
        <w:gridCol w:w="3"/>
        <w:gridCol w:w="1799"/>
        <w:gridCol w:w="3"/>
        <w:gridCol w:w="1121"/>
        <w:gridCol w:w="1119"/>
        <w:gridCol w:w="3"/>
        <w:gridCol w:w="1119"/>
        <w:gridCol w:w="1"/>
        <w:gridCol w:w="1120"/>
      </w:tblGrid>
      <w:tr>
        <w:trPr/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Наиме-нование КФХ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Произведено продукции на начало отчётного периода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Произведено продукции на конец отчётного периода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Выручка от реализации сельскохо-зяйствен-ной продукции, тысяч рублей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Себестоимость реализованной сельскохозяйст-венной продукции, тысяч рублей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Прибыль (убыток) до налого-обложе-ния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уплачен-ных налогов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Чистая прибыль (убыток)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Рента-бель-ность, %</w:t>
            </w:r>
          </w:p>
        </w:tc>
      </w:tr>
      <w:tr>
        <w:trPr/>
        <w:tc>
          <w:tcPr>
            <w:tcW w:w="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</w:t>
            </w:r>
          </w:p>
        </w:tc>
        <w:tc>
          <w:tcPr>
            <w:tcW w:w="1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Продук-ции растение-водства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Продук-ции животно-водства</w:t>
            </w:r>
          </w:p>
        </w:tc>
        <w:tc>
          <w:tcPr>
            <w:tcW w:w="6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Продук-ции растение-водства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Продук-ции животно-водства</w:t>
            </w:r>
          </w:p>
        </w:tc>
        <w:tc>
          <w:tcPr>
            <w:tcW w:w="13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28" w:before="0" w:after="0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ConsPlusNormal"/>
        <w:jc w:val="left"/>
        <w:rPr/>
      </w:pPr>
      <w:r>
        <w:rPr>
          <w:rFonts w:cs="Times New Roman" w:ascii="PT Astra Serif" w:hAnsi="PT Astra Serif"/>
          <w:b/>
          <w:sz w:val="24"/>
          <w:szCs w:val="24"/>
        </w:rPr>
        <w:t>Раздел 5. Трудовые ресурсы</w:t>
      </w:r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/>
          <w:bCs w:val="false"/>
          <w:sz w:val="24"/>
          <w:szCs w:val="24"/>
          <w:lang w:eastAsia="en-US"/>
        </w:rPr>
        <w:t>крестьянского (фермерского) хозяйства, получившего грант «Агростартап»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pacing w:lineRule="auto" w:line="228" w:before="0" w:after="0"/>
        <w:jc w:val="left"/>
        <w:rPr>
          <w:rFonts w:ascii="PT Astra Serif" w:hAnsi="PT Astra Serif" w:eastAsia="Calibri" w:cs="PT Astra Serif" w:eastAsiaTheme="minorHAnsi"/>
          <w:sz w:val="24"/>
          <w:szCs w:val="24"/>
          <w:lang w:eastAsia="en-US"/>
        </w:rPr>
      </w:pPr>
      <w:r>
        <w:rPr>
          <w:rFonts w:eastAsia="Calibri" w:cs="PT Astra Serif" w:eastAsiaTheme="minorHAnsi" w:ascii="PT Astra Serif" w:hAnsi="PT Astra Serif"/>
          <w:sz w:val="24"/>
          <w:szCs w:val="24"/>
          <w:lang w:eastAsia="en-US"/>
        </w:rPr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166"/>
        <w:gridCol w:w="3233"/>
        <w:gridCol w:w="3171"/>
      </w:tblGrid>
      <w:tr>
        <w:trPr/>
        <w:tc>
          <w:tcPr>
            <w:tcW w:w="8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Показатель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Значение показателя</w:t>
            </w:r>
          </w:p>
        </w:tc>
      </w:tr>
      <w:tr>
        <w:trPr/>
        <w:tc>
          <w:tcPr>
            <w:tcW w:w="8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начало отчётного периода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конец отчетного периода</w:t>
            </w:r>
          </w:p>
        </w:tc>
      </w:tr>
      <w:tr>
        <w:trPr/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 работников, человек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 принятые в рамках реализации проекта «Агростартап», человек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Фонд заработной платы, тысяч рублей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Среднемесячная заработная плата, рублей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 работников, принятых в рамках реализации проекта «Агростартрап», тысяч рублей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Выплаты страховых отчислений на конец отчётного периода, тысяч рублей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 по работникам, принятым в рамках реализации проекта «Агростартап»,тысяч рублей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2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PT Astra Serif" w:hAnsi="PT Astra Serif"/>
          <w:sz w:val="26"/>
          <w:szCs w:val="26"/>
        </w:rPr>
        <w:t>Получатель Глава КФХ ___________________   ____________________   ________________________      __________________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PT Astra Serif" w:hAnsi="PT Astra Serif"/>
          <w:sz w:val="20"/>
          <w:szCs w:val="20"/>
        </w:rPr>
        <w:t>(подпись)                               (ФИО)                                                 (телефон)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PT Astra Serif" w:hAnsi="PT Astra Serif"/>
          <w:sz w:val="26"/>
          <w:szCs w:val="26"/>
        </w:rPr>
        <w:tab/>
        <w:tab/>
        <w:tab/>
        <w:tab/>
        <w:tab/>
        <w:tab/>
        <w:tab/>
        <w:t xml:space="preserve">     м.п.</w:t>
      </w:r>
    </w:p>
    <w:p>
      <w:pPr>
        <w:pStyle w:val="Normal"/>
        <w:spacing w:lineRule="auto" w:line="228" w:before="0" w:after="0"/>
        <w:jc w:val="left"/>
        <w:rPr/>
      </w:pPr>
      <w:r>
        <w:rPr>
          <w:rFonts w:eastAsia="Calibri" w:cs="Times New Roman" w:ascii="PT Astra Serif" w:hAnsi="PT Astra Serif" w:eastAsiaTheme="minorHAnsi"/>
          <w:b w:val="false"/>
          <w:bCs w:val="false"/>
          <w:sz w:val="26"/>
          <w:szCs w:val="26"/>
          <w:lang w:eastAsia="en-US"/>
        </w:rPr>
        <w:t>«__» ________ 20__ г.</w:t>
      </w:r>
    </w:p>
    <w:p>
      <w:pPr>
        <w:pStyle w:val="Normal"/>
        <w:spacing w:lineRule="auto" w:line="228" w:before="0" w:after="0"/>
        <w:jc w:val="left"/>
        <w:rPr/>
      </w:pPr>
      <w:r>
        <w:rPr>
          <w:rFonts w:eastAsia="Calibri" w:cs="Times New Roman" w:ascii="PT Astra Serif" w:hAnsi="PT Astra Serif" w:eastAsiaTheme="minorHAnsi"/>
          <w:sz w:val="20"/>
          <w:szCs w:val="20"/>
          <w:lang w:eastAsia="en-US"/>
        </w:rPr>
        <w:t>*</w:t>
      </w:r>
      <w:r>
        <w:rPr>
          <w:rFonts w:ascii="PT Astra Serif" w:hAnsi="PT Astra Serif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Все ячейки обязательны для заполнения. По всем незаполненным  ячейкам строк, где данные отсутствуют, как явление, ставится - ноль. При наличии пустых ячеек отчёт считается несданным. </w:t>
      </w:r>
    </w:p>
    <w:p>
      <w:pPr>
        <w:pStyle w:val="Normal"/>
        <w:spacing w:lineRule="auto" w:line="228" w:before="0" w:after="0"/>
        <w:jc w:val="left"/>
        <w:rPr>
          <w:rFonts w:ascii="PT Astra Serif" w:hAnsi="PT Astra Serif" w:eastAsia="Calibri" w:cs="Times New Roman" w:eastAsiaTheme="minorHAnsi"/>
          <w:sz w:val="20"/>
          <w:szCs w:val="20"/>
          <w:lang w:eastAsia="en-US"/>
        </w:rPr>
      </w:pPr>
      <w:r>
        <w:rPr>
          <w:rFonts w:eastAsia="Calibri" w:cs="Times New Roman" w:eastAsiaTheme="minorHAnsi" w:ascii="PT Astra Serif" w:hAnsi="PT Astra Serif"/>
          <w:sz w:val="20"/>
          <w:szCs w:val="20"/>
          <w:lang w:eastAsia="en-US"/>
        </w:rPr>
      </w:r>
    </w:p>
    <w:p>
      <w:pPr>
        <w:pStyle w:val="Normal"/>
        <w:spacing w:lineRule="auto" w:line="228" w:before="0" w:after="0"/>
        <w:jc w:val="center"/>
        <w:rPr/>
      </w:pPr>
      <w:r>
        <w:rPr>
          <w:rFonts w:eastAsia="Calibri" w:cs="PT Astra Serif" w:ascii="PT Astra Serif" w:hAnsi="PT Astra Serif" w:eastAsiaTheme="minorHAnsi"/>
          <w:b w:val="false"/>
          <w:bCs w:val="false"/>
          <w:color w:val="000000"/>
          <w:sz w:val="24"/>
          <w:szCs w:val="24"/>
          <w:lang w:eastAsia="en-US"/>
        </w:rPr>
        <w:t>______________</w:t>
      </w:r>
    </w:p>
    <w:sectPr>
      <w:headerReference w:type="default" r:id="rId2"/>
      <w:type w:val="nextPage"/>
      <w:pgSz w:orient="landscape" w:w="16838" w:h="11906"/>
      <w:pgMar w:left="1134" w:right="1134" w:header="1134" w:top="1686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d5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a0991"/>
    <w:rPr>
      <w:rFonts w:ascii="Calibri" w:hAnsi="Calibri" w:eastAsia="" w:asciiTheme="minorHAnsi" w:eastAsiaTheme="minorEastAsia" w:hAnsiTheme="minorHAnsi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a0991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8" w:customStyle="1">
    <w:name w:val="Название Знак"/>
    <w:basedOn w:val="DefaultParagraphFont"/>
    <w:link w:val="ab"/>
    <w:uiPriority w:val="99"/>
    <w:qFormat/>
    <w:rsid w:val="00dd0c6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678c"/>
    <w:rPr>
      <w:sz w:val="16"/>
      <w:szCs w:val="16"/>
    </w:rPr>
  </w:style>
  <w:style w:type="character" w:styleId="Style19">
    <w:name w:val="Интернет-ссылка"/>
    <w:basedOn w:val="DefaultParagraphFont"/>
    <w:uiPriority w:val="99"/>
    <w:unhideWhenUsed/>
    <w:rsid w:val="0094678c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f9564e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20" w:customStyle="1">
    <w:name w:val="Гипертекстовая ссылка"/>
    <w:uiPriority w:val="99"/>
    <w:qFormat/>
    <w:rsid w:val="00962482"/>
    <w:rPr>
      <w:rFonts w:cs="Times New Roman"/>
      <w:color w:val="106BBE"/>
    </w:rPr>
  </w:style>
  <w:style w:type="character" w:styleId="ListLabel1">
    <w:name w:val="ListLabel 1"/>
    <w:qFormat/>
    <w:rPr>
      <w:rFonts w:ascii="PT Astra Serif" w:hAnsi="PT Astra Serif" w:eastAsia="Calibri" w:cs="PT Astra Serif" w:eastAsiaTheme="minorHAnsi"/>
      <w:sz w:val="28"/>
      <w:szCs w:val="28"/>
      <w:lang w:eastAsia="en-US"/>
    </w:rPr>
  </w:style>
  <w:style w:type="character" w:styleId="ListLabel2">
    <w:name w:val="ListLabel 2"/>
    <w:qFormat/>
    <w:rPr>
      <w:rFonts w:ascii="PT Astra Serif" w:hAnsi="PT Astra Serif" w:eastAsia="Calibri" w:cs="PT Astra Serif" w:eastAsiaTheme="minorHAnsi"/>
      <w:sz w:val="28"/>
      <w:szCs w:val="28"/>
      <w:vertAlign w:val="superscript"/>
      <w:lang w:eastAsia="en-US"/>
    </w:rPr>
  </w:style>
  <w:style w:type="character" w:styleId="ListLabel3">
    <w:name w:val="ListLabel 3"/>
    <w:qFormat/>
    <w:rPr>
      <w:rFonts w:ascii="PT Astra Serif" w:hAnsi="PT Astra Serif" w:cs="Times New Roman"/>
      <w:sz w:val="28"/>
      <w:szCs w:val="28"/>
    </w:rPr>
  </w:style>
  <w:style w:type="character" w:styleId="ListLabel4">
    <w:name w:val="ListLabel 4"/>
    <w:qFormat/>
    <w:rPr>
      <w:rFonts w:ascii="PT Astra Serif" w:hAnsi="PT Astra Serif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PT Astra Serif" w:hAnsi="PT Astra Serif"/>
      <w:color w:val="auto"/>
      <w:sz w:val="28"/>
      <w:szCs w:val="28"/>
    </w:rPr>
  </w:style>
  <w:style w:type="character" w:styleId="ListLabel6">
    <w:name w:val="ListLabel 6"/>
    <w:qFormat/>
    <w:rPr>
      <w:rFonts w:ascii="PT Astra Serif" w:hAnsi="PT Astra Serif" w:eastAsia="Calibri"/>
      <w:sz w:val="28"/>
      <w:szCs w:val="28"/>
      <w:lang w:eastAsia="en-US"/>
    </w:rPr>
  </w:style>
  <w:style w:type="character" w:styleId="Style21">
    <w:name w:val="Символ сноски"/>
    <w:qFormat/>
    <w:rPr/>
  </w:style>
  <w:style w:type="character" w:styleId="ListLabel21">
    <w:name w:val="ListLabel 2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2">
    <w:name w:val="ListLabel 22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3">
    <w:name w:val="ListLabel 2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4">
    <w:name w:val="ListLabel 2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5">
    <w:name w:val="ListLabel 25"/>
    <w:qFormat/>
    <w:rPr>
      <w:rFonts w:ascii="PT Astra Serif" w:hAnsi="PT Astra Serif"/>
      <w:color w:val="auto"/>
      <w:sz w:val="28"/>
      <w:szCs w:val="28"/>
    </w:rPr>
  </w:style>
  <w:style w:type="character" w:styleId="ListLabel26">
    <w:name w:val="ListLabel 2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27">
    <w:name w:val="ListLabel 27"/>
    <w:qFormat/>
    <w:rPr>
      <w:rFonts w:ascii="PT Astra Serif" w:hAnsi="PT Astra Serif" w:cs="Times New Roman"/>
      <w:sz w:val="28"/>
      <w:szCs w:val="28"/>
    </w:rPr>
  </w:style>
  <w:style w:type="character" w:styleId="ListLabel28">
    <w:name w:val="ListLabel 2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9">
    <w:name w:val="ListLabel 2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0">
    <w:name w:val="ListLabel 30"/>
    <w:qFormat/>
    <w:rPr>
      <w:rFonts w:ascii="PT Astra Serif" w:hAnsi="PT Astra Serif"/>
      <w:color w:val="auto"/>
      <w:sz w:val="28"/>
      <w:szCs w:val="28"/>
    </w:rPr>
  </w:style>
  <w:style w:type="character" w:styleId="ListLabel31">
    <w:name w:val="ListLabel 3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2">
    <w:name w:val="ListLabel 32"/>
    <w:qFormat/>
    <w:rPr>
      <w:rFonts w:ascii="PT Astra Serif" w:hAnsi="PT Astra Serif" w:cs="Times New Roman"/>
      <w:sz w:val="28"/>
      <w:szCs w:val="28"/>
    </w:rPr>
  </w:style>
  <w:style w:type="character" w:styleId="ListLabel33">
    <w:name w:val="ListLabel 3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4">
    <w:name w:val="ListLabel 3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5">
    <w:name w:val="ListLabel 35"/>
    <w:qFormat/>
    <w:rPr>
      <w:rFonts w:ascii="PT Astra Serif" w:hAnsi="PT Astra Serif"/>
      <w:color w:val="auto"/>
      <w:sz w:val="28"/>
      <w:szCs w:val="28"/>
    </w:rPr>
  </w:style>
  <w:style w:type="character" w:styleId="ListLabel36">
    <w:name w:val="ListLabel 3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7">
    <w:name w:val="ListLabel 37"/>
    <w:qFormat/>
    <w:rPr>
      <w:rFonts w:ascii="PT Astra Serif" w:hAnsi="PT Astra Serif" w:cs="Times New Roman"/>
      <w:sz w:val="28"/>
      <w:szCs w:val="28"/>
    </w:rPr>
  </w:style>
  <w:style w:type="character" w:styleId="ListLabel38">
    <w:name w:val="ListLabel 3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9">
    <w:name w:val="ListLabel 3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40">
    <w:name w:val="ListLabel 40"/>
    <w:qFormat/>
    <w:rPr>
      <w:rFonts w:ascii="PT Astra Serif" w:hAnsi="PT Astra Serif"/>
      <w:color w:val="auto"/>
      <w:sz w:val="28"/>
      <w:szCs w:val="28"/>
    </w:rPr>
  </w:style>
  <w:style w:type="character" w:styleId="ListLabel41">
    <w:name w:val="ListLabel 4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2">
    <w:name w:val="ListLabel 42"/>
    <w:qFormat/>
    <w:rPr>
      <w:rFonts w:ascii="PT Astra Serif" w:hAnsi="PT Astra Serif" w:cs="Times New Roman"/>
      <w:sz w:val="28"/>
      <w:szCs w:val="28"/>
    </w:rPr>
  </w:style>
  <w:style w:type="character" w:styleId="ListLabel43">
    <w:name w:val="ListLabel 4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4">
    <w:name w:val="ListLabel 44"/>
    <w:qFormat/>
    <w:rPr>
      <w:rFonts w:ascii="PT Astra Serif" w:hAnsi="PT Astra Serif"/>
      <w:color w:val="auto"/>
      <w:sz w:val="28"/>
      <w:szCs w:val="28"/>
    </w:rPr>
  </w:style>
  <w:style w:type="character" w:styleId="ListLabel45">
    <w:name w:val="ListLabel 4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6">
    <w:name w:val="ListLabel 46"/>
    <w:qFormat/>
    <w:rPr>
      <w:rFonts w:ascii="PT Astra Serif" w:hAnsi="PT Astra Serif" w:cs="Times New Roman"/>
      <w:sz w:val="28"/>
      <w:szCs w:val="28"/>
    </w:rPr>
  </w:style>
  <w:style w:type="character" w:styleId="ListLabel47">
    <w:name w:val="ListLabel 4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8">
    <w:name w:val="ListLabel 48"/>
    <w:qFormat/>
    <w:rPr>
      <w:rFonts w:ascii="PT Astra Serif" w:hAnsi="PT Astra Serif"/>
      <w:color w:val="auto"/>
      <w:sz w:val="28"/>
      <w:szCs w:val="28"/>
    </w:rPr>
  </w:style>
  <w:style w:type="character" w:styleId="ListLabel49">
    <w:name w:val="ListLabel 4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0">
    <w:name w:val="ListLabel 50"/>
    <w:qFormat/>
    <w:rPr>
      <w:rFonts w:ascii="PT Astra Serif" w:hAnsi="PT Astra Serif" w:cs="Times New Roman"/>
      <w:sz w:val="28"/>
      <w:szCs w:val="28"/>
    </w:rPr>
  </w:style>
  <w:style w:type="character" w:styleId="ListLabel51">
    <w:name w:val="ListLabel 5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2">
    <w:name w:val="ListLabel 52"/>
    <w:qFormat/>
    <w:rPr>
      <w:rFonts w:ascii="PT Astra Serif" w:hAnsi="PT Astra Serif"/>
      <w:color w:val="auto"/>
      <w:sz w:val="28"/>
      <w:szCs w:val="28"/>
    </w:rPr>
  </w:style>
  <w:style w:type="character" w:styleId="ListLabel53">
    <w:name w:val="ListLabel 5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4">
    <w:name w:val="ListLabel 54"/>
    <w:qFormat/>
    <w:rPr>
      <w:rFonts w:ascii="PT Astra Serif" w:hAnsi="PT Astra Serif" w:cs="Times New Roman"/>
      <w:sz w:val="28"/>
      <w:szCs w:val="28"/>
    </w:rPr>
  </w:style>
  <w:style w:type="character" w:styleId="ListLabel55">
    <w:name w:val="ListLabel 5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6">
    <w:name w:val="ListLabel 56"/>
    <w:qFormat/>
    <w:rPr>
      <w:rFonts w:ascii="PT Astra Serif" w:hAnsi="PT Astra Serif"/>
      <w:color w:val="auto"/>
      <w:sz w:val="28"/>
      <w:szCs w:val="28"/>
    </w:rPr>
  </w:style>
  <w:style w:type="character" w:styleId="ListLabel57">
    <w:name w:val="ListLabel 5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8">
    <w:name w:val="ListLabel 58"/>
    <w:qFormat/>
    <w:rPr>
      <w:rFonts w:ascii="PT Astra Serif" w:hAnsi="PT Astra Serif" w:cs="Times New Roman"/>
      <w:sz w:val="28"/>
      <w:szCs w:val="28"/>
    </w:rPr>
  </w:style>
  <w:style w:type="character" w:styleId="ListLabel59">
    <w:name w:val="ListLabel 5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0">
    <w:name w:val="ListLabel 60"/>
    <w:qFormat/>
    <w:rPr>
      <w:rFonts w:ascii="PT Astra Serif" w:hAnsi="PT Astra Serif"/>
      <w:color w:val="auto"/>
      <w:sz w:val="28"/>
      <w:szCs w:val="28"/>
    </w:rPr>
  </w:style>
  <w:style w:type="character" w:styleId="ListLabel61">
    <w:name w:val="ListLabel 6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2">
    <w:name w:val="ListLabel 62"/>
    <w:qFormat/>
    <w:rPr>
      <w:rFonts w:ascii="PT Astra Serif" w:hAnsi="PT Astra Serif" w:cs="Times New Roman"/>
      <w:sz w:val="28"/>
      <w:szCs w:val="28"/>
    </w:rPr>
  </w:style>
  <w:style w:type="character" w:styleId="ListLabel63">
    <w:name w:val="ListLabel 6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4">
    <w:name w:val="ListLabel 64"/>
    <w:qFormat/>
    <w:rPr>
      <w:rFonts w:ascii="PT Astra Serif" w:hAnsi="PT Astra Serif"/>
      <w:color w:val="auto"/>
      <w:sz w:val="28"/>
      <w:szCs w:val="28"/>
    </w:rPr>
  </w:style>
  <w:style w:type="character" w:styleId="ListLabel65">
    <w:name w:val="ListLabel 6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6">
    <w:name w:val="ListLabel 66"/>
    <w:qFormat/>
    <w:rPr>
      <w:rFonts w:ascii="PT Astra Serif" w:hAnsi="PT Astra Serif" w:cs="Times New Roman"/>
      <w:sz w:val="28"/>
      <w:szCs w:val="28"/>
    </w:rPr>
  </w:style>
  <w:style w:type="character" w:styleId="ListLabel67">
    <w:name w:val="ListLabel 6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8">
    <w:name w:val="ListLabel 68"/>
    <w:qFormat/>
    <w:rPr>
      <w:rFonts w:ascii="PT Astra Serif" w:hAnsi="PT Astra Serif"/>
      <w:color w:val="auto"/>
      <w:sz w:val="28"/>
      <w:szCs w:val="28"/>
    </w:rPr>
  </w:style>
  <w:style w:type="character" w:styleId="ListLabel69">
    <w:name w:val="ListLabel 6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0">
    <w:name w:val="ListLabel 70"/>
    <w:qFormat/>
    <w:rPr>
      <w:rFonts w:ascii="PT Astra Serif" w:hAnsi="PT Astra Serif" w:cs="Times New Roman"/>
      <w:sz w:val="28"/>
      <w:szCs w:val="28"/>
    </w:rPr>
  </w:style>
  <w:style w:type="character" w:styleId="ListLabel71">
    <w:name w:val="ListLabel 7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2">
    <w:name w:val="ListLabel 72"/>
    <w:qFormat/>
    <w:rPr>
      <w:rFonts w:ascii="PT Astra Serif" w:hAnsi="PT Astra Serif"/>
      <w:color w:val="auto"/>
      <w:sz w:val="28"/>
      <w:szCs w:val="28"/>
    </w:rPr>
  </w:style>
  <w:style w:type="character" w:styleId="ListLabel73">
    <w:name w:val="ListLabel 7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4">
    <w:name w:val="ListLabel 74"/>
    <w:qFormat/>
    <w:rPr>
      <w:rFonts w:ascii="PT Astra Serif" w:hAnsi="PT Astra Serif" w:cs="Times New Roman"/>
      <w:sz w:val="28"/>
      <w:szCs w:val="28"/>
    </w:rPr>
  </w:style>
  <w:style w:type="character" w:styleId="ListLabel75">
    <w:name w:val="ListLabel 7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6">
    <w:name w:val="ListLabel 76"/>
    <w:qFormat/>
    <w:rPr>
      <w:rFonts w:ascii="PT Astra Serif" w:hAnsi="PT Astra Serif"/>
      <w:color w:val="auto"/>
      <w:sz w:val="28"/>
      <w:szCs w:val="28"/>
    </w:rPr>
  </w:style>
  <w:style w:type="character" w:styleId="ListLabel77">
    <w:name w:val="ListLabel 7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8">
    <w:name w:val="ListLabel 78"/>
    <w:qFormat/>
    <w:rPr>
      <w:rFonts w:ascii="PT Astra Serif" w:hAnsi="PT Astra Serif" w:cs="Times New Roman"/>
      <w:sz w:val="28"/>
      <w:szCs w:val="28"/>
    </w:rPr>
  </w:style>
  <w:style w:type="character" w:styleId="ListLabel79">
    <w:name w:val="ListLabel 7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80">
    <w:name w:val="ListLabel 80"/>
    <w:qFormat/>
    <w:rPr>
      <w:rFonts w:ascii="PT Astra Serif" w:hAnsi="PT Astra Serif"/>
      <w:color w:val="auto"/>
      <w:sz w:val="28"/>
      <w:szCs w:val="28"/>
    </w:rPr>
  </w:style>
  <w:style w:type="character" w:styleId="ListLabel81">
    <w:name w:val="ListLabel 8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PT Astra Serif" w:hAnsi="PT Astra Serif" w:cs="Times New Roman"/>
      <w:sz w:val="28"/>
      <w:szCs w:val="28"/>
    </w:rPr>
  </w:style>
  <w:style w:type="character" w:styleId="ListLabel83">
    <w:name w:val="ListLabel 83"/>
    <w:qFormat/>
    <w:rPr>
      <w:rFonts w:ascii="PT Astra Serif" w:hAnsi="PT Astra Serif"/>
      <w:color w:val="auto"/>
      <w:sz w:val="28"/>
      <w:szCs w:val="28"/>
    </w:rPr>
  </w:style>
  <w:style w:type="character" w:styleId="ListLabel84">
    <w:name w:val="ListLabel 84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5">
    <w:name w:val="ListLabel 85"/>
    <w:qFormat/>
    <w:rPr>
      <w:rFonts w:ascii="PT Astra Serif" w:hAnsi="PT Astra Serif" w:cs="Times New Roman"/>
      <w:sz w:val="28"/>
      <w:szCs w:val="28"/>
    </w:rPr>
  </w:style>
  <w:style w:type="character" w:styleId="ListLabel86">
    <w:name w:val="ListLabel 86"/>
    <w:qFormat/>
    <w:rPr>
      <w:rFonts w:ascii="PT Astra Serif" w:hAnsi="PT Astra Serif"/>
      <w:color w:val="auto"/>
      <w:sz w:val="28"/>
      <w:szCs w:val="28"/>
    </w:rPr>
  </w:style>
  <w:style w:type="character" w:styleId="ListLabel87">
    <w:name w:val="ListLabel 8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8">
    <w:name w:val="ListLabel 88"/>
    <w:qFormat/>
    <w:rPr>
      <w:rFonts w:ascii="PT Astra Serif" w:hAnsi="PT Astra Serif" w:cs="Times New Roman"/>
      <w:sz w:val="28"/>
      <w:szCs w:val="2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5"/>
    <w:uiPriority w:val="99"/>
    <w:semiHidden/>
    <w:unhideWhenUsed/>
    <w:rsid w:val="001a0991"/>
    <w:pPr>
      <w:spacing w:lineRule="auto" w:line="240" w:before="0" w:after="0"/>
    </w:pPr>
    <w:rPr>
      <w:sz w:val="20"/>
      <w:szCs w:val="20"/>
    </w:rPr>
  </w:style>
  <w:style w:type="paragraph" w:styleId="Style28">
    <w:name w:val="Header"/>
    <w:basedOn w:val="Normal"/>
    <w:link w:val="a8"/>
    <w:uiPriority w:val="99"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a"/>
    <w:uiPriority w:val="99"/>
    <w:semiHidden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Title"/>
    <w:basedOn w:val="Normal"/>
    <w:link w:val="ac"/>
    <w:uiPriority w:val="99"/>
    <w:qFormat/>
    <w:rsid w:val="00dd0c6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845cf0"/>
    <w:pPr>
      <w:suppressAutoHyphens w:val="true"/>
      <w:spacing w:lineRule="auto" w:line="240" w:before="30" w:after="30"/>
    </w:pPr>
    <w:rPr>
      <w:rFonts w:ascii="Arial" w:hAnsi="Arial" w:eastAsia="Times New Roman" w:cs="Arial"/>
      <w:color w:val="332E2D"/>
      <w:spacing w:val="2"/>
      <w:sz w:val="28"/>
      <w:szCs w:val="28"/>
      <w:lang w:eastAsia="ar-SA"/>
    </w:rPr>
  </w:style>
  <w:style w:type="paragraph" w:styleId="HTMLPreformatted">
    <w:name w:val="HTML Preformatted"/>
    <w:basedOn w:val="Normal"/>
    <w:link w:val="HTML0"/>
    <w:qFormat/>
    <w:rsid w:val="00f9564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31" w:customStyle="1">
    <w:name w:val="Прижатый влево"/>
    <w:basedOn w:val="Normal"/>
    <w:next w:val="Normal"/>
    <w:uiPriority w:val="99"/>
    <w:qFormat/>
    <w:rsid w:val="00962482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8e771a"/>
    <w:pPr>
      <w:spacing w:before="0" w:after="200"/>
      <w:ind w:left="720" w:hanging="0"/>
      <w:contextualSpacing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d57"/>
    <w:pPr>
      <w:spacing w:after="0" w:line="240" w:lineRule="auto"/>
    </w:pPr>
    <w:rPr>
      <w:rFonts w:asciiTheme="minorHAnsi" w:hAnsiTheme="minorHAnsi" w:eastAsiaTheme="minorEastAsia"/>
      <w:lang w:eastAsia="ru-RU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CB5393-3407-40C7-91AD-1A15707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Application>LibreOffice/6.0.5.2$Linux_X86_64 LibreOffice_project/00m0$Build-2</Application>
  <Pages>5</Pages>
  <Words>610</Words>
  <Characters>4417</Characters>
  <CharactersWithSpaces>5289</CharactersWithSpaces>
  <Paragraphs>171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2019-07-09T14:18:00Z</dcterms:created>
  <dc:creator>Пользователь</dc:creator>
  <dc:description/>
  <dc:language>ru-RU</dc:language>
  <cp:lastModifiedBy/>
  <cp:lastPrinted>2019-08-09T13:34:35Z</cp:lastPrinted>
  <dcterms:modified xsi:type="dcterms:W3CDTF">2019-08-09T13:40:27Z</dcterms:modified>
  <cp:revision>497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