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6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B7766" w:rsidRPr="00606AFB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</w:p>
    <w:p w:rsidR="003B7766" w:rsidRPr="00606AFB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3B7766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3B7766" w:rsidRPr="00606AFB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</w:p>
    <w:p w:rsidR="003B7766" w:rsidRPr="00606AFB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3B7766" w:rsidRDefault="003B7766" w:rsidP="003B7766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3B7766" w:rsidRDefault="003B7766" w:rsidP="003B7766">
      <w:pPr>
        <w:ind w:firstLine="709"/>
        <w:jc w:val="both"/>
      </w:pPr>
    </w:p>
    <w:p w:rsidR="003B7766" w:rsidRDefault="003B7766" w:rsidP="003B7766">
      <w:pPr>
        <w:ind w:firstLine="709"/>
        <w:jc w:val="both"/>
      </w:pPr>
    </w:p>
    <w:p w:rsidR="003B7766" w:rsidRDefault="003B7766" w:rsidP="003B7766">
      <w:pPr>
        <w:ind w:firstLine="709"/>
        <w:jc w:val="both"/>
      </w:pPr>
    </w:p>
    <w:p w:rsidR="003B7766" w:rsidRPr="002F1426" w:rsidRDefault="003B7766" w:rsidP="003B7766">
      <w:pPr>
        <w:jc w:val="center"/>
        <w:rPr>
          <w:b/>
          <w:sz w:val="28"/>
          <w:szCs w:val="28"/>
        </w:rPr>
      </w:pPr>
      <w:r w:rsidRPr="002F1426">
        <w:rPr>
          <w:b/>
          <w:sz w:val="28"/>
          <w:szCs w:val="28"/>
        </w:rPr>
        <w:t>СТАВКИ</w:t>
      </w:r>
    </w:p>
    <w:p w:rsidR="003B7766" w:rsidRPr="00B1200A" w:rsidRDefault="003B7766" w:rsidP="003B7766">
      <w:pPr>
        <w:jc w:val="center"/>
        <w:rPr>
          <w:b/>
          <w:sz w:val="28"/>
          <w:szCs w:val="28"/>
        </w:rPr>
      </w:pPr>
      <w:r w:rsidRPr="00B1200A">
        <w:rPr>
          <w:b/>
          <w:sz w:val="28"/>
          <w:szCs w:val="28"/>
        </w:rPr>
        <w:t xml:space="preserve">субсидий </w:t>
      </w:r>
      <w:proofErr w:type="gramStart"/>
      <w:r w:rsidRPr="00B1200A">
        <w:rPr>
          <w:b/>
          <w:sz w:val="28"/>
          <w:szCs w:val="28"/>
        </w:rPr>
        <w:t xml:space="preserve">из областного бюджета Ульяновской области </w:t>
      </w:r>
      <w:r w:rsidRPr="00B1200A">
        <w:rPr>
          <w:b/>
          <w:sz w:val="28"/>
          <w:szCs w:val="28"/>
        </w:rPr>
        <w:br/>
      </w:r>
      <w:r w:rsidRPr="00B1200A">
        <w:rPr>
          <w:b/>
          <w:bCs/>
          <w:sz w:val="28"/>
          <w:szCs w:val="28"/>
        </w:rPr>
        <w:t>в целях оказания несвязанной поддержки</w:t>
      </w:r>
      <w:r w:rsidRPr="00B1200A">
        <w:rPr>
          <w:b/>
          <w:sz w:val="28"/>
          <w:szCs w:val="28"/>
        </w:rPr>
        <w:t xml:space="preserve"> </w:t>
      </w:r>
      <w:r w:rsidRPr="00B1200A">
        <w:rPr>
          <w:b/>
          <w:bCs/>
          <w:sz w:val="28"/>
          <w:szCs w:val="28"/>
        </w:rPr>
        <w:t>сельскохозяйственным товаропроизводителям в области растениеводства в связи</w:t>
      </w:r>
      <w:r w:rsidRPr="00B1200A">
        <w:rPr>
          <w:b/>
          <w:sz w:val="28"/>
          <w:szCs w:val="28"/>
        </w:rPr>
        <w:t xml:space="preserve"> с производством</w:t>
      </w:r>
      <w:proofErr w:type="gramEnd"/>
      <w:r w:rsidRPr="00B1200A">
        <w:rPr>
          <w:b/>
          <w:bCs/>
          <w:sz w:val="28"/>
          <w:szCs w:val="28"/>
        </w:rPr>
        <w:t xml:space="preserve"> </w:t>
      </w:r>
      <w:r w:rsidRPr="00B1200A">
        <w:rPr>
          <w:b/>
          <w:sz w:val="28"/>
          <w:szCs w:val="28"/>
        </w:rPr>
        <w:t>картофеля на посевных площадях, расположенных на территории Ульяновской области</w:t>
      </w:r>
    </w:p>
    <w:p w:rsidR="003B7766" w:rsidRDefault="003B7766" w:rsidP="003B7766">
      <w:pPr>
        <w:jc w:val="center"/>
        <w:rPr>
          <w:sz w:val="28"/>
          <w:szCs w:val="28"/>
        </w:rPr>
      </w:pPr>
    </w:p>
    <w:p w:rsidR="003B7766" w:rsidRPr="001D59A4" w:rsidRDefault="003B7766" w:rsidP="003B7766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абзаца шестого пункта 7 Правил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утверждённых постановлением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ства», для учёта плодородия почв применяются следующие индивидуальные корректирующие</w:t>
      </w:r>
      <w:proofErr w:type="gramEnd"/>
      <w:r>
        <w:rPr>
          <w:sz w:val="28"/>
          <w:szCs w:val="28"/>
        </w:rPr>
        <w:t xml:space="preserve"> коэффициенты:</w:t>
      </w:r>
    </w:p>
    <w:p w:rsidR="003B7766" w:rsidRPr="000C37F3" w:rsidRDefault="003B7766" w:rsidP="003B7766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высоким уровнем плодородия – 1; </w:t>
      </w:r>
    </w:p>
    <w:p w:rsidR="003B7766" w:rsidRPr="000C37F3" w:rsidRDefault="003B7766" w:rsidP="003B7766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со средним уровнем плодородия – 1,</w:t>
      </w:r>
      <w:r>
        <w:rPr>
          <w:sz w:val="28"/>
          <w:szCs w:val="28"/>
        </w:rPr>
        <w:t>2</w:t>
      </w:r>
      <w:r w:rsidRPr="000C37F3">
        <w:rPr>
          <w:sz w:val="28"/>
          <w:szCs w:val="28"/>
        </w:rPr>
        <w:t xml:space="preserve">5; </w:t>
      </w:r>
    </w:p>
    <w:p w:rsidR="003B7766" w:rsidRDefault="003B7766" w:rsidP="003B7766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 низким уровнем плодородия – 1,5.</w:t>
      </w:r>
    </w:p>
    <w:p w:rsidR="003B7766" w:rsidRPr="00B80294" w:rsidRDefault="003B7766" w:rsidP="003B7766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 xml:space="preserve">Уровень плодородия почв определяется уполномоченным органом </w:t>
      </w:r>
      <w:r w:rsidRPr="00B80294">
        <w:rPr>
          <w:sz w:val="28"/>
          <w:szCs w:val="28"/>
        </w:rPr>
        <w:br/>
        <w:t>в области агрохимического обследования почв, имеющим действующий (непросроченный) аттестат аккредитации испытательной лаб</w:t>
      </w:r>
      <w:r>
        <w:rPr>
          <w:sz w:val="28"/>
          <w:szCs w:val="28"/>
        </w:rPr>
        <w:t>оратории (центра) по агрохимиче</w:t>
      </w:r>
      <w:r w:rsidRPr="00B80294">
        <w:rPr>
          <w:sz w:val="28"/>
          <w:szCs w:val="28"/>
        </w:rPr>
        <w:t>скому обслуживанию сельскохозяйственного производства</w:t>
      </w:r>
      <w:r>
        <w:rPr>
          <w:sz w:val="28"/>
          <w:szCs w:val="28"/>
        </w:rPr>
        <w:t>,</w:t>
      </w:r>
      <w:r w:rsidRPr="00B80294">
        <w:rPr>
          <w:sz w:val="28"/>
          <w:szCs w:val="28"/>
        </w:rPr>
        <w:t xml:space="preserve"> аккредитованн</w:t>
      </w:r>
      <w:r>
        <w:rPr>
          <w:sz w:val="28"/>
          <w:szCs w:val="28"/>
        </w:rPr>
        <w:t>ой</w:t>
      </w:r>
      <w:r w:rsidRPr="00B80294">
        <w:rPr>
          <w:sz w:val="28"/>
          <w:szCs w:val="28"/>
        </w:rPr>
        <w:t xml:space="preserve"> Федеральной службой по аккредитации,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Порядком государственного уче</w:t>
      </w:r>
      <w:r w:rsidRPr="00B80294">
        <w:rPr>
          <w:sz w:val="28"/>
          <w:szCs w:val="28"/>
        </w:rPr>
        <w:t>та показателей состояния плодородия земель сельскохозяйственного назначения, утверждённым приказом Министерства сельского хозяйства Российской Федерации от 04.05.2010 № 150 «Об утвер</w:t>
      </w:r>
      <w:r>
        <w:rPr>
          <w:sz w:val="28"/>
          <w:szCs w:val="28"/>
        </w:rPr>
        <w:softHyphen/>
      </w:r>
      <w:r w:rsidRPr="00B80294">
        <w:rPr>
          <w:sz w:val="28"/>
          <w:szCs w:val="28"/>
        </w:rPr>
        <w:t>ждении Порядка государственного уч</w:t>
      </w:r>
      <w:r>
        <w:rPr>
          <w:sz w:val="28"/>
          <w:szCs w:val="28"/>
        </w:rPr>
        <w:t>е</w:t>
      </w:r>
      <w:r w:rsidRPr="00B80294">
        <w:rPr>
          <w:sz w:val="28"/>
          <w:szCs w:val="28"/>
        </w:rPr>
        <w:t>та показателей состояния плодородия земель</w:t>
      </w:r>
      <w:proofErr w:type="gramEnd"/>
      <w:r w:rsidRPr="00B80294">
        <w:rPr>
          <w:sz w:val="28"/>
          <w:szCs w:val="28"/>
        </w:rPr>
        <w:t xml:space="preserve"> сельскохозяйственного назначения».</w:t>
      </w:r>
    </w:p>
    <w:p w:rsidR="003B7766" w:rsidRPr="00B80294" w:rsidRDefault="003B7766" w:rsidP="003B7766">
      <w:pPr>
        <w:spacing w:line="233" w:lineRule="auto"/>
        <w:ind w:firstLine="720"/>
        <w:jc w:val="both"/>
        <w:rPr>
          <w:sz w:val="28"/>
          <w:szCs w:val="28"/>
        </w:rPr>
      </w:pPr>
      <w:proofErr w:type="gramStart"/>
      <w:r w:rsidRPr="00A53BAF">
        <w:rPr>
          <w:sz w:val="28"/>
          <w:szCs w:val="28"/>
        </w:rPr>
        <w:t xml:space="preserve">Для расчёта размера субсидии </w:t>
      </w:r>
      <w:r w:rsidRPr="00D948DE">
        <w:rPr>
          <w:sz w:val="28"/>
          <w:szCs w:val="28"/>
        </w:rPr>
        <w:t>из</w:t>
      </w:r>
      <w:r w:rsidRPr="00B80294">
        <w:rPr>
          <w:sz w:val="28"/>
          <w:szCs w:val="28"/>
        </w:rPr>
        <w:t xml:space="preserve"> областного бюджета Ульяновской области</w:t>
      </w:r>
      <w:r w:rsidRPr="00B802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</w:t>
      </w:r>
      <w:r w:rsidRPr="00B80294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Pr="00B80294">
        <w:rPr>
          <w:sz w:val="28"/>
          <w:szCs w:val="28"/>
        </w:rPr>
        <w:t xml:space="preserve"> несвязанной поддержки сельскохозяйственн</w:t>
      </w:r>
      <w:r>
        <w:rPr>
          <w:sz w:val="28"/>
          <w:szCs w:val="28"/>
        </w:rPr>
        <w:t>о</w:t>
      </w:r>
      <w:r w:rsidRPr="00B8029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80294">
        <w:rPr>
          <w:sz w:val="28"/>
          <w:szCs w:val="28"/>
        </w:rPr>
        <w:t xml:space="preserve"> тов</w:t>
      </w:r>
      <w:r w:rsidRPr="00B80294">
        <w:rPr>
          <w:sz w:val="28"/>
          <w:szCs w:val="28"/>
        </w:rPr>
        <w:t>а</w:t>
      </w:r>
      <w:r w:rsidRPr="00B80294">
        <w:rPr>
          <w:sz w:val="28"/>
          <w:szCs w:val="28"/>
        </w:rPr>
        <w:t>ропроизводител</w:t>
      </w:r>
      <w:r>
        <w:rPr>
          <w:sz w:val="28"/>
          <w:szCs w:val="28"/>
        </w:rPr>
        <w:t>ю</w:t>
      </w:r>
      <w:r w:rsidRPr="00B80294">
        <w:rPr>
          <w:sz w:val="28"/>
          <w:szCs w:val="28"/>
        </w:rPr>
        <w:t xml:space="preserve"> в области растениеводства, предоставляемой </w:t>
      </w:r>
      <w:r w:rsidRPr="00B80294">
        <w:rPr>
          <w:bCs/>
          <w:sz w:val="28"/>
          <w:szCs w:val="28"/>
        </w:rPr>
        <w:t>в</w:t>
      </w:r>
      <w:r w:rsidRPr="00B80294">
        <w:rPr>
          <w:sz w:val="28"/>
          <w:szCs w:val="28"/>
        </w:rPr>
        <w:t xml:space="preserve"> целях возмещения части затрат, связанных с производством</w:t>
      </w:r>
      <w:r w:rsidRPr="00B80294">
        <w:rPr>
          <w:bCs/>
          <w:sz w:val="28"/>
          <w:szCs w:val="28"/>
        </w:rPr>
        <w:t xml:space="preserve"> </w:t>
      </w:r>
      <w:r w:rsidRPr="0063587D">
        <w:rPr>
          <w:sz w:val="28"/>
          <w:szCs w:val="28"/>
        </w:rPr>
        <w:t>картофеля на посевных площадях, расположенных на территории Ульяновской области</w:t>
      </w:r>
      <w:r w:rsidRPr="00B80294">
        <w:rPr>
          <w:sz w:val="28"/>
          <w:szCs w:val="28"/>
        </w:rPr>
        <w:t xml:space="preserve">, применяется произведение посевной площади, занятой </w:t>
      </w:r>
      <w:r>
        <w:rPr>
          <w:sz w:val="28"/>
          <w:szCs w:val="28"/>
        </w:rPr>
        <w:t xml:space="preserve">картофелем </w:t>
      </w:r>
      <w:r w:rsidRPr="00B80294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ED1C58">
        <w:rPr>
          <w:sz w:val="28"/>
          <w:szCs w:val="28"/>
        </w:rPr>
        <w:t xml:space="preserve"> году</w:t>
      </w:r>
      <w:r w:rsidRPr="00B80294">
        <w:rPr>
          <w:sz w:val="28"/>
          <w:szCs w:val="28"/>
        </w:rPr>
        <w:t xml:space="preserve">, и </w:t>
      </w:r>
      <w:r>
        <w:rPr>
          <w:sz w:val="28"/>
          <w:szCs w:val="28"/>
        </w:rPr>
        <w:t>размера</w:t>
      </w:r>
      <w:r w:rsidRPr="00B8029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B80294">
        <w:rPr>
          <w:sz w:val="28"/>
          <w:szCs w:val="28"/>
        </w:rPr>
        <w:t xml:space="preserve"> субсидии из областного бюджета Ульяновской области </w:t>
      </w:r>
      <w:r w:rsidRPr="00B80294">
        <w:rPr>
          <w:bCs/>
          <w:sz w:val="28"/>
          <w:szCs w:val="28"/>
        </w:rPr>
        <w:t xml:space="preserve">в расчёте </w:t>
      </w:r>
      <w:r>
        <w:rPr>
          <w:bCs/>
          <w:sz w:val="28"/>
          <w:szCs w:val="28"/>
        </w:rPr>
        <w:br/>
      </w:r>
      <w:r w:rsidRPr="00B80294">
        <w:rPr>
          <w:bCs/>
          <w:sz w:val="28"/>
          <w:szCs w:val="28"/>
        </w:rPr>
        <w:lastRenderedPageBreak/>
        <w:t xml:space="preserve">на </w:t>
      </w:r>
      <w:r w:rsidRPr="00B80294">
        <w:rPr>
          <w:sz w:val="28"/>
          <w:szCs w:val="28"/>
        </w:rPr>
        <w:t>1 гектар</w:t>
      </w:r>
      <w:proofErr w:type="gramEnd"/>
      <w:r>
        <w:rPr>
          <w:sz w:val="28"/>
          <w:szCs w:val="28"/>
        </w:rPr>
        <w:t xml:space="preserve"> указанной посевной площади</w:t>
      </w:r>
      <w:r w:rsidRPr="00B80294">
        <w:rPr>
          <w:sz w:val="28"/>
          <w:szCs w:val="28"/>
        </w:rPr>
        <w:t xml:space="preserve"> с учётом соответствующего индивидуального корректирующего коэффициента.</w:t>
      </w:r>
    </w:p>
    <w:p w:rsidR="003B7766" w:rsidRDefault="003B7766" w:rsidP="003B7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размеры ставок субсидий из областного </w:t>
      </w:r>
      <w:r w:rsidRPr="00DC3718">
        <w:rPr>
          <w:bCs/>
          <w:spacing w:val="-1"/>
          <w:sz w:val="28"/>
          <w:szCs w:val="28"/>
        </w:rPr>
        <w:t>бюджета Ульянов</w:t>
      </w:r>
      <w:r>
        <w:rPr>
          <w:bCs/>
          <w:spacing w:val="-1"/>
          <w:sz w:val="28"/>
          <w:szCs w:val="28"/>
        </w:rPr>
        <w:softHyphen/>
      </w:r>
      <w:r w:rsidRPr="00DC3718">
        <w:rPr>
          <w:bCs/>
          <w:spacing w:val="-1"/>
          <w:sz w:val="28"/>
          <w:szCs w:val="28"/>
        </w:rPr>
        <w:t>ской об</w:t>
      </w:r>
      <w:r>
        <w:rPr>
          <w:bCs/>
          <w:spacing w:val="-1"/>
          <w:sz w:val="28"/>
          <w:szCs w:val="28"/>
        </w:rPr>
        <w:t>ласти</w:t>
      </w:r>
      <w:r w:rsidRPr="00DC3718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оказания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 xml:space="preserve">сельскохозяйственным </w:t>
      </w:r>
      <w:r>
        <w:rPr>
          <w:bCs/>
          <w:sz w:val="28"/>
          <w:szCs w:val="28"/>
        </w:rPr>
        <w:br/>
      </w:r>
      <w:r w:rsidRPr="00DC3718">
        <w:rPr>
          <w:bCs/>
          <w:sz w:val="28"/>
          <w:szCs w:val="28"/>
        </w:rPr>
        <w:t>товаропрои</w:t>
      </w:r>
      <w:r w:rsidRPr="00DC3718">
        <w:rPr>
          <w:bCs/>
          <w:sz w:val="28"/>
          <w:szCs w:val="28"/>
        </w:rPr>
        <w:t>з</w:t>
      </w:r>
      <w:r w:rsidRPr="00DC3718">
        <w:rPr>
          <w:bCs/>
          <w:sz w:val="28"/>
          <w:szCs w:val="28"/>
        </w:rPr>
        <w:t>водителям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площади, расположенной</w:t>
      </w:r>
      <w:r w:rsidRPr="0063587D">
        <w:rPr>
          <w:sz w:val="28"/>
          <w:szCs w:val="28"/>
        </w:rPr>
        <w:t xml:space="preserve"> на территории Ульяновской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занятой картофелем</w:t>
      </w:r>
      <w:r w:rsidRPr="009A14D0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году,</w:t>
      </w:r>
      <w:r w:rsidRPr="000C37F3">
        <w:rPr>
          <w:sz w:val="28"/>
          <w:szCs w:val="28"/>
        </w:rPr>
        <w:t xml:space="preserve"> составляют:</w:t>
      </w:r>
      <w:r w:rsidRPr="00981C49">
        <w:rPr>
          <w:sz w:val="28"/>
          <w:szCs w:val="28"/>
        </w:rPr>
        <w:t xml:space="preserve"> </w:t>
      </w:r>
    </w:p>
    <w:p w:rsidR="003B7766" w:rsidRPr="000C37F3" w:rsidRDefault="003B7766" w:rsidP="003B7766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835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3B7766" w:rsidRPr="000C37F3" w:rsidRDefault="003B7766" w:rsidP="003B7766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1044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3B7766" w:rsidRDefault="003B7766" w:rsidP="003B7766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1253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.</w:t>
      </w:r>
    </w:p>
    <w:p w:rsidR="003B7766" w:rsidRDefault="003B7766" w:rsidP="003B7766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B7766" w:rsidRDefault="003B7766" w:rsidP="003B7766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B7766" w:rsidRDefault="003B7766" w:rsidP="003B7766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3B7766" w:rsidP="003B7766">
      <w:pPr>
        <w:jc w:val="center"/>
      </w:pPr>
      <w:r>
        <w:rPr>
          <w:sz w:val="28"/>
          <w:szCs w:val="28"/>
        </w:rPr>
        <w:t>_______________</w:t>
      </w:r>
    </w:p>
    <w:sectPr w:rsidR="003254C9" w:rsidSect="003B776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66" w:rsidRDefault="003B7766" w:rsidP="003B7766">
      <w:r>
        <w:separator/>
      </w:r>
    </w:p>
  </w:endnote>
  <w:endnote w:type="continuationSeparator" w:id="0">
    <w:p w:rsidR="003B7766" w:rsidRDefault="003B7766" w:rsidP="003B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66" w:rsidRDefault="003B7766" w:rsidP="003B7766">
      <w:r>
        <w:separator/>
      </w:r>
    </w:p>
  </w:footnote>
  <w:footnote w:type="continuationSeparator" w:id="0">
    <w:p w:rsidR="003B7766" w:rsidRDefault="003B7766" w:rsidP="003B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75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7766" w:rsidRPr="003B7766" w:rsidRDefault="003B7766" w:rsidP="003B7766">
        <w:pPr>
          <w:pStyle w:val="a3"/>
          <w:jc w:val="center"/>
          <w:rPr>
            <w:sz w:val="28"/>
            <w:szCs w:val="28"/>
          </w:rPr>
        </w:pPr>
        <w:r w:rsidRPr="003B7766">
          <w:rPr>
            <w:sz w:val="28"/>
            <w:szCs w:val="28"/>
          </w:rPr>
          <w:fldChar w:fldCharType="begin"/>
        </w:r>
        <w:r w:rsidRPr="003B7766">
          <w:rPr>
            <w:sz w:val="28"/>
            <w:szCs w:val="28"/>
          </w:rPr>
          <w:instrText xml:space="preserve"> PAGE   \* MERGEFORMAT </w:instrText>
        </w:r>
        <w:r w:rsidRPr="003B776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B776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76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B7766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017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77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2018-11-02T10:30:00Z</dcterms:created>
  <dcterms:modified xsi:type="dcterms:W3CDTF">2018-11-02T10:31:00Z</dcterms:modified>
</cp:coreProperties>
</file>