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A7" w:rsidRPr="00315BDD" w:rsidRDefault="007532A7" w:rsidP="007532A7">
      <w:pPr>
        <w:pStyle w:val="FORMATTEXT"/>
        <w:tabs>
          <w:tab w:val="left" w:pos="0"/>
          <w:tab w:val="right" w:pos="9639"/>
        </w:tabs>
        <w:jc w:val="center"/>
        <w:rPr>
          <w:b/>
          <w:sz w:val="28"/>
          <w:szCs w:val="28"/>
        </w:rPr>
      </w:pPr>
      <w:r w:rsidRPr="00315BDD">
        <w:rPr>
          <w:b/>
          <w:bCs/>
          <w:sz w:val="28"/>
          <w:szCs w:val="28"/>
        </w:rPr>
        <w:t>ПРАВИТЕЛЬСТВО УЛЬЯНОВСКОЙ ОБЛАСТИ</w:t>
      </w:r>
    </w:p>
    <w:p w:rsidR="007532A7" w:rsidRPr="00315BDD" w:rsidRDefault="007532A7" w:rsidP="007532A7">
      <w:pPr>
        <w:pStyle w:val="FORMATTEXT"/>
        <w:jc w:val="center"/>
        <w:rPr>
          <w:b/>
          <w:sz w:val="28"/>
          <w:szCs w:val="28"/>
        </w:rPr>
      </w:pPr>
    </w:p>
    <w:p w:rsidR="007532A7" w:rsidRPr="00315BDD" w:rsidRDefault="007532A7" w:rsidP="007532A7">
      <w:pPr>
        <w:pStyle w:val="FORMATTEXT"/>
        <w:jc w:val="center"/>
        <w:rPr>
          <w:b/>
          <w:bCs/>
          <w:sz w:val="28"/>
          <w:szCs w:val="28"/>
        </w:rPr>
      </w:pPr>
      <w:proofErr w:type="gramStart"/>
      <w:r w:rsidRPr="00315BDD">
        <w:rPr>
          <w:b/>
          <w:bCs/>
          <w:sz w:val="28"/>
          <w:szCs w:val="28"/>
        </w:rPr>
        <w:t>П</w:t>
      </w:r>
      <w:proofErr w:type="gramEnd"/>
      <w:r w:rsidRPr="00315BDD">
        <w:rPr>
          <w:b/>
          <w:bCs/>
          <w:sz w:val="28"/>
          <w:szCs w:val="28"/>
        </w:rPr>
        <w:t xml:space="preserve"> О С Т А Н О В Л Е Н И Е</w:t>
      </w:r>
    </w:p>
    <w:p w:rsidR="007532A7" w:rsidRPr="00315BDD" w:rsidRDefault="007532A7" w:rsidP="007532A7">
      <w:pPr>
        <w:pStyle w:val="FORMATTEXT"/>
        <w:jc w:val="center"/>
        <w:rPr>
          <w:b/>
          <w:sz w:val="28"/>
          <w:szCs w:val="28"/>
        </w:rPr>
      </w:pPr>
    </w:p>
    <w:p w:rsidR="007532A7" w:rsidRPr="00315BDD" w:rsidRDefault="007532A7" w:rsidP="007532A7">
      <w:pPr>
        <w:pStyle w:val="FORMATTEXT"/>
        <w:jc w:val="center"/>
        <w:rPr>
          <w:b/>
          <w:sz w:val="28"/>
          <w:szCs w:val="28"/>
        </w:rPr>
      </w:pPr>
    </w:p>
    <w:p w:rsidR="007532A7" w:rsidRPr="00315BDD" w:rsidRDefault="007532A7" w:rsidP="007532A7">
      <w:pPr>
        <w:pStyle w:val="FORMATTEXT"/>
        <w:jc w:val="center"/>
        <w:rPr>
          <w:b/>
          <w:sz w:val="28"/>
          <w:szCs w:val="28"/>
        </w:rPr>
      </w:pPr>
    </w:p>
    <w:p w:rsidR="007532A7" w:rsidRPr="00315BDD" w:rsidRDefault="007532A7" w:rsidP="007532A7">
      <w:pPr>
        <w:pStyle w:val="FORMATTEXT"/>
        <w:rPr>
          <w:b/>
          <w:sz w:val="28"/>
          <w:szCs w:val="28"/>
        </w:rPr>
      </w:pPr>
      <w:r>
        <w:rPr>
          <w:b/>
          <w:sz w:val="28"/>
          <w:szCs w:val="28"/>
        </w:rPr>
        <w:t>10.12.2018</w:t>
      </w:r>
      <w:r w:rsidRPr="00315BDD">
        <w:rPr>
          <w:b/>
          <w:sz w:val="28"/>
          <w:szCs w:val="28"/>
        </w:rPr>
        <w:tab/>
      </w:r>
      <w:r w:rsidRPr="00315BDD">
        <w:rPr>
          <w:b/>
          <w:sz w:val="28"/>
          <w:szCs w:val="28"/>
        </w:rPr>
        <w:tab/>
      </w:r>
      <w:r w:rsidRPr="00315BDD">
        <w:rPr>
          <w:b/>
          <w:sz w:val="28"/>
          <w:szCs w:val="28"/>
        </w:rPr>
        <w:tab/>
      </w:r>
      <w:r w:rsidRPr="00315BDD">
        <w:rPr>
          <w:b/>
          <w:sz w:val="28"/>
          <w:szCs w:val="28"/>
        </w:rPr>
        <w:tab/>
      </w:r>
      <w:r w:rsidRPr="00315BDD">
        <w:rPr>
          <w:b/>
          <w:sz w:val="28"/>
          <w:szCs w:val="28"/>
        </w:rPr>
        <w:tab/>
      </w:r>
      <w:r w:rsidRPr="00315BDD">
        <w:rPr>
          <w:b/>
          <w:sz w:val="28"/>
          <w:szCs w:val="28"/>
        </w:rPr>
        <w:tab/>
      </w:r>
      <w:r w:rsidRPr="00315BDD">
        <w:rPr>
          <w:b/>
          <w:sz w:val="28"/>
          <w:szCs w:val="28"/>
        </w:rPr>
        <w:tab/>
      </w:r>
      <w:r w:rsidRPr="00315BDD">
        <w:rPr>
          <w:b/>
          <w:sz w:val="28"/>
          <w:szCs w:val="28"/>
        </w:rPr>
        <w:tab/>
      </w:r>
      <w:r w:rsidRPr="00315BDD">
        <w:rPr>
          <w:b/>
          <w:sz w:val="28"/>
          <w:szCs w:val="28"/>
        </w:rPr>
        <w:tab/>
      </w:r>
      <w:r w:rsidRPr="00315BD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315BD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635-П</w:t>
      </w:r>
    </w:p>
    <w:p w:rsidR="00B15452" w:rsidRDefault="00B15452" w:rsidP="00315BDD">
      <w:pPr>
        <w:pStyle w:val="FORMATTEXT"/>
        <w:jc w:val="center"/>
        <w:rPr>
          <w:b/>
          <w:sz w:val="28"/>
          <w:szCs w:val="28"/>
        </w:rPr>
      </w:pPr>
    </w:p>
    <w:p w:rsidR="00B15452" w:rsidRDefault="00B15452" w:rsidP="00B15452">
      <w:pPr>
        <w:pStyle w:val="FORMATTEXT"/>
        <w:jc w:val="center"/>
        <w:rPr>
          <w:b/>
          <w:sz w:val="28"/>
          <w:szCs w:val="28"/>
        </w:rPr>
      </w:pPr>
    </w:p>
    <w:p w:rsidR="00B15452" w:rsidRDefault="00B15452" w:rsidP="00B15452">
      <w:pPr>
        <w:pStyle w:val="FORMATTEXT"/>
        <w:jc w:val="center"/>
        <w:rPr>
          <w:b/>
          <w:sz w:val="28"/>
          <w:szCs w:val="28"/>
        </w:rPr>
      </w:pPr>
    </w:p>
    <w:p w:rsidR="00B15452" w:rsidRPr="00B15452" w:rsidRDefault="00B15452" w:rsidP="00B15452">
      <w:pPr>
        <w:pStyle w:val="FORMATTEXT"/>
        <w:jc w:val="center"/>
        <w:rPr>
          <w:b/>
          <w:sz w:val="28"/>
          <w:szCs w:val="28"/>
        </w:rPr>
      </w:pPr>
    </w:p>
    <w:p w:rsidR="00B15452" w:rsidRDefault="00981655" w:rsidP="00315BDD">
      <w:pPr>
        <w:pStyle w:val="FORMATTEXT"/>
        <w:jc w:val="center"/>
        <w:rPr>
          <w:b/>
          <w:sz w:val="28"/>
          <w:szCs w:val="28"/>
        </w:rPr>
      </w:pPr>
      <w:r w:rsidRPr="00315BDD">
        <w:rPr>
          <w:b/>
          <w:sz w:val="28"/>
          <w:szCs w:val="28"/>
        </w:rPr>
        <w:t>О вне</w:t>
      </w:r>
      <w:r w:rsidR="00B15452">
        <w:rPr>
          <w:b/>
          <w:sz w:val="28"/>
          <w:szCs w:val="28"/>
        </w:rPr>
        <w:t>сении изменений в постановление</w:t>
      </w:r>
    </w:p>
    <w:p w:rsidR="00F432FD" w:rsidRPr="00315BDD" w:rsidRDefault="00981655" w:rsidP="00315BDD">
      <w:pPr>
        <w:pStyle w:val="FORMATTEXT"/>
        <w:jc w:val="center"/>
        <w:rPr>
          <w:b/>
          <w:sz w:val="28"/>
          <w:szCs w:val="28"/>
        </w:rPr>
      </w:pPr>
      <w:r w:rsidRPr="00315BDD">
        <w:rPr>
          <w:b/>
          <w:sz w:val="28"/>
          <w:szCs w:val="28"/>
        </w:rPr>
        <w:t xml:space="preserve">Правительства </w:t>
      </w:r>
      <w:r w:rsidR="00C07FC2" w:rsidRPr="00315BDD">
        <w:rPr>
          <w:b/>
          <w:sz w:val="28"/>
          <w:szCs w:val="28"/>
        </w:rPr>
        <w:t>Ульяновской области от 15</w:t>
      </w:r>
      <w:r w:rsidRPr="00315BDD">
        <w:rPr>
          <w:b/>
          <w:sz w:val="28"/>
          <w:szCs w:val="28"/>
        </w:rPr>
        <w:t>.0</w:t>
      </w:r>
      <w:r w:rsidR="00C07FC2" w:rsidRPr="00315BDD">
        <w:rPr>
          <w:b/>
          <w:sz w:val="28"/>
          <w:szCs w:val="28"/>
        </w:rPr>
        <w:t>9</w:t>
      </w:r>
      <w:r w:rsidRPr="00315BDD">
        <w:rPr>
          <w:b/>
          <w:sz w:val="28"/>
          <w:szCs w:val="28"/>
        </w:rPr>
        <w:t>.201</w:t>
      </w:r>
      <w:r w:rsidR="00C07FC2" w:rsidRPr="00315BDD">
        <w:rPr>
          <w:b/>
          <w:sz w:val="28"/>
          <w:szCs w:val="28"/>
        </w:rPr>
        <w:t>5 № 463</w:t>
      </w:r>
      <w:r w:rsidRPr="00315BDD">
        <w:rPr>
          <w:b/>
          <w:sz w:val="28"/>
          <w:szCs w:val="28"/>
        </w:rPr>
        <w:t>-П</w:t>
      </w:r>
    </w:p>
    <w:p w:rsidR="00E92674" w:rsidRPr="00315BDD" w:rsidRDefault="00E92674" w:rsidP="00315BDD">
      <w:pPr>
        <w:pStyle w:val="FORMATTEXT"/>
        <w:ind w:firstLine="709"/>
        <w:jc w:val="both"/>
        <w:rPr>
          <w:sz w:val="28"/>
          <w:szCs w:val="28"/>
        </w:rPr>
      </w:pPr>
    </w:p>
    <w:p w:rsidR="00F432FD" w:rsidRPr="00315BDD" w:rsidRDefault="00981655" w:rsidP="00315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hAnsi="Times New Roman"/>
          <w:sz w:val="28"/>
          <w:szCs w:val="28"/>
        </w:rPr>
        <w:t xml:space="preserve">Правительство Ульяновской области  п </w:t>
      </w:r>
      <w:proofErr w:type="gramStart"/>
      <w:r w:rsidRPr="00315BDD">
        <w:rPr>
          <w:rFonts w:ascii="Times New Roman" w:hAnsi="Times New Roman"/>
          <w:sz w:val="28"/>
          <w:szCs w:val="28"/>
        </w:rPr>
        <w:t>о</w:t>
      </w:r>
      <w:proofErr w:type="gramEnd"/>
      <w:r w:rsidRPr="00315BDD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F432FD" w:rsidRPr="00315BDD" w:rsidRDefault="00981655" w:rsidP="00315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hAnsi="Times New Roman"/>
          <w:sz w:val="28"/>
          <w:szCs w:val="28"/>
        </w:rPr>
        <w:t xml:space="preserve">1. Внести в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 Правительства Ульяновской области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от </w:t>
      </w:r>
      <w:r w:rsidR="00C07FC2" w:rsidRPr="00315BDD">
        <w:rPr>
          <w:rFonts w:ascii="Times New Roman" w:hAnsi="Times New Roman"/>
          <w:sz w:val="28"/>
          <w:szCs w:val="28"/>
        </w:rPr>
        <w:t>15.09.2015 № 463-П</w:t>
      </w:r>
      <w:r w:rsidR="00C07FC2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C07FC2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Порядка предоставления субсидий </w:t>
      </w:r>
      <w:r w:rsidR="00C07FC2"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  <w:t>из областного бюджета Ульяновской области на создание и модернизацию объектов агропромышленного комплекса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» следующие изменения:</w:t>
      </w:r>
    </w:p>
    <w:p w:rsidR="00517AC2" w:rsidRPr="00315BDD" w:rsidRDefault="00981655" w:rsidP="00315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hAnsi="Times New Roman"/>
          <w:sz w:val="28"/>
          <w:szCs w:val="28"/>
        </w:rPr>
        <w:t xml:space="preserve">1) </w:t>
      </w:r>
      <w:r w:rsidR="00B15452">
        <w:rPr>
          <w:rFonts w:ascii="Times New Roman" w:hAnsi="Times New Roman"/>
          <w:sz w:val="28"/>
          <w:szCs w:val="28"/>
        </w:rPr>
        <w:t>заголовок</w:t>
      </w:r>
      <w:r w:rsidR="00517AC2" w:rsidRPr="00315BD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432FD" w:rsidRPr="00315BDD" w:rsidRDefault="00517AC2" w:rsidP="00315B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hAnsi="Times New Roman"/>
          <w:sz w:val="28"/>
          <w:szCs w:val="28"/>
        </w:rPr>
        <w:t>«</w:t>
      </w:r>
      <w:r w:rsidRPr="00315BDD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C36DE" w:rsidRPr="00315BDD">
        <w:rPr>
          <w:rFonts w:ascii="Times New Roman" w:hAnsi="Times New Roman"/>
          <w:b/>
          <w:sz w:val="28"/>
          <w:szCs w:val="28"/>
        </w:rPr>
        <w:t>Правил</w:t>
      </w:r>
      <w:r w:rsidRPr="00315BDD">
        <w:rPr>
          <w:rFonts w:ascii="Times New Roman" w:hAnsi="Times New Roman"/>
          <w:b/>
          <w:sz w:val="28"/>
          <w:szCs w:val="28"/>
        </w:rPr>
        <w:t xml:space="preserve"> </w:t>
      </w:r>
      <w:r w:rsidR="00D1742E" w:rsidRPr="00315BDD">
        <w:rPr>
          <w:rFonts w:ascii="Times New Roman" w:hAnsi="Times New Roman"/>
          <w:b/>
          <w:sz w:val="28"/>
          <w:szCs w:val="28"/>
        </w:rPr>
        <w:t>предоставления</w:t>
      </w:r>
      <w:r w:rsidRPr="00315BDD">
        <w:rPr>
          <w:rFonts w:ascii="Times New Roman" w:hAnsi="Times New Roman"/>
          <w:b/>
          <w:sz w:val="28"/>
          <w:szCs w:val="28"/>
        </w:rPr>
        <w:t xml:space="preserve"> </w:t>
      </w:r>
      <w:r w:rsidR="00D1742E" w:rsidRPr="00315BDD">
        <w:rPr>
          <w:rFonts w:ascii="Times New Roman" w:hAnsi="Times New Roman"/>
          <w:b/>
          <w:sz w:val="28"/>
          <w:szCs w:val="28"/>
        </w:rPr>
        <w:t>хозяйствующим субъектам</w:t>
      </w:r>
      <w:r w:rsidRPr="00315BDD">
        <w:rPr>
          <w:rFonts w:ascii="Times New Roman" w:hAnsi="Times New Roman"/>
          <w:b/>
          <w:sz w:val="28"/>
          <w:szCs w:val="28"/>
        </w:rPr>
        <w:t xml:space="preserve"> </w:t>
      </w:r>
      <w:r w:rsidRPr="00315BD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субсидий из областного бюджета Ульяновской области </w:t>
      </w:r>
      <w:r w:rsidR="00D1742E" w:rsidRPr="00315BDD">
        <w:rPr>
          <w:rFonts w:ascii="Times New Roman" w:eastAsiaTheme="minorHAnsi" w:hAnsi="Times New Roman"/>
          <w:b/>
          <w:sz w:val="28"/>
          <w:szCs w:val="28"/>
          <w:lang w:eastAsia="en-US"/>
        </w:rPr>
        <w:t>в целях возмещения части прямых понесённых затрат, связанных с созданием и (или) модернизацией</w:t>
      </w:r>
      <w:r w:rsidRPr="00315BD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объектов агропромышленного комплекса</w:t>
      </w:r>
      <w:r w:rsidR="00981655" w:rsidRPr="00315BDD">
        <w:rPr>
          <w:rFonts w:ascii="Times New Roman" w:hAnsi="Times New Roman"/>
          <w:sz w:val="28"/>
          <w:szCs w:val="28"/>
        </w:rPr>
        <w:t>»;</w:t>
      </w:r>
    </w:p>
    <w:p w:rsidR="00D1742E" w:rsidRPr="00315BDD" w:rsidRDefault="00981655" w:rsidP="00315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hAnsi="Times New Roman"/>
          <w:sz w:val="28"/>
          <w:szCs w:val="28"/>
        </w:rPr>
        <w:t xml:space="preserve">2) </w:t>
      </w:r>
      <w:r w:rsidR="00D1742E" w:rsidRPr="00315BDD">
        <w:rPr>
          <w:rFonts w:ascii="Times New Roman" w:hAnsi="Times New Roman"/>
          <w:sz w:val="28"/>
          <w:szCs w:val="28"/>
        </w:rPr>
        <w:t>в преамбуле слово «с» заменить словами «</w:t>
      </w:r>
      <w:r w:rsidR="00D1742E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со </w:t>
      </w:r>
      <w:hyperlink r:id="rId7" w:history="1">
        <w:r w:rsidR="00D1742E" w:rsidRPr="00315BDD">
          <w:rPr>
            <w:rFonts w:ascii="Times New Roman" w:eastAsiaTheme="minorHAnsi" w:hAnsi="Times New Roman"/>
            <w:sz w:val="28"/>
            <w:szCs w:val="28"/>
            <w:lang w:eastAsia="en-US"/>
          </w:rPr>
          <w:t>статьёй 78</w:t>
        </w:r>
      </w:hyperlink>
      <w:r w:rsidR="00D1742E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Бюджетного кодекса Российской Федерации и</w:t>
      </w:r>
      <w:r w:rsidR="00D1742E" w:rsidRPr="00315BDD">
        <w:rPr>
          <w:rFonts w:ascii="Times New Roman" w:hAnsi="Times New Roman"/>
          <w:sz w:val="28"/>
          <w:szCs w:val="28"/>
        </w:rPr>
        <w:t>» и в ней цифры «2020» заменить цифрами «2021»;</w:t>
      </w:r>
    </w:p>
    <w:p w:rsidR="008E6C95" w:rsidRPr="00315BDD" w:rsidRDefault="00D1742E" w:rsidP="00315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hAnsi="Times New Roman"/>
          <w:sz w:val="28"/>
          <w:szCs w:val="28"/>
        </w:rPr>
        <w:t xml:space="preserve">3) </w:t>
      </w:r>
      <w:r w:rsidR="00773F01" w:rsidRPr="00315BDD">
        <w:rPr>
          <w:rFonts w:ascii="Times New Roman" w:hAnsi="Times New Roman"/>
          <w:sz w:val="28"/>
          <w:szCs w:val="28"/>
        </w:rPr>
        <w:t>пункт 1</w:t>
      </w:r>
      <w:r w:rsidR="008E6C95" w:rsidRPr="00315BD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432FD" w:rsidRPr="00315BDD" w:rsidRDefault="008E6C95" w:rsidP="00315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hAnsi="Times New Roman"/>
          <w:sz w:val="28"/>
          <w:szCs w:val="28"/>
        </w:rPr>
        <w:t xml:space="preserve">«1. </w:t>
      </w:r>
      <w:r w:rsidR="00413A57" w:rsidRPr="00315BDD">
        <w:rPr>
          <w:rFonts w:ascii="Times New Roman" w:hAnsi="Times New Roman"/>
          <w:sz w:val="28"/>
          <w:szCs w:val="28"/>
        </w:rPr>
        <w:t>Утвердить прилагаемые Правила</w:t>
      </w:r>
      <w:r w:rsidR="00773F01" w:rsidRPr="00315BDD">
        <w:rPr>
          <w:rFonts w:ascii="Times New Roman" w:hAnsi="Times New Roman"/>
          <w:sz w:val="28"/>
          <w:szCs w:val="28"/>
        </w:rPr>
        <w:t xml:space="preserve"> предоставления</w:t>
      </w:r>
      <w:r w:rsidR="00413A57" w:rsidRPr="00315BDD">
        <w:rPr>
          <w:rFonts w:ascii="Times New Roman" w:hAnsi="Times New Roman"/>
          <w:sz w:val="28"/>
          <w:szCs w:val="28"/>
        </w:rPr>
        <w:t xml:space="preserve"> </w:t>
      </w:r>
      <w:r w:rsidR="00773F01" w:rsidRPr="00315BDD">
        <w:rPr>
          <w:rFonts w:ascii="Times New Roman" w:hAnsi="Times New Roman"/>
          <w:sz w:val="28"/>
          <w:szCs w:val="28"/>
        </w:rPr>
        <w:t>хозяйствующим субъектам</w:t>
      </w:r>
      <w:r w:rsidR="00413A57" w:rsidRPr="00315BDD">
        <w:rPr>
          <w:rFonts w:ascii="Times New Roman" w:hAnsi="Times New Roman"/>
          <w:sz w:val="28"/>
          <w:szCs w:val="28"/>
        </w:rPr>
        <w:t xml:space="preserve"> </w:t>
      </w:r>
      <w:r w:rsidR="00413A57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субсидий из областного бюджета Ульяновской области </w:t>
      </w:r>
      <w:r w:rsidR="00773F01" w:rsidRPr="00315BDD">
        <w:rPr>
          <w:rFonts w:ascii="Times New Roman" w:eastAsiaTheme="minorHAnsi" w:hAnsi="Times New Roman"/>
          <w:sz w:val="28"/>
          <w:szCs w:val="28"/>
          <w:lang w:eastAsia="en-US"/>
        </w:rPr>
        <w:t>в целях возмещения части прямых понесённых затрат, связанных с созданием и (или) модернизацией</w:t>
      </w:r>
      <w:r w:rsidR="00413A57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объектов агропромышленного комплекса</w:t>
      </w:r>
      <w:proofErr w:type="gramStart"/>
      <w:r w:rsidR="00413A57" w:rsidRPr="00315BD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773F01" w:rsidRPr="00315BDD">
        <w:rPr>
          <w:rFonts w:ascii="Times New Roman" w:hAnsi="Times New Roman"/>
          <w:sz w:val="28"/>
          <w:szCs w:val="28"/>
        </w:rPr>
        <w:t>»;</w:t>
      </w:r>
      <w:proofErr w:type="gramEnd"/>
    </w:p>
    <w:p w:rsidR="00E74BC8" w:rsidRPr="00315BDD" w:rsidRDefault="00E74BC8" w:rsidP="00315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hAnsi="Times New Roman"/>
          <w:sz w:val="28"/>
          <w:szCs w:val="28"/>
        </w:rPr>
        <w:t>4) в пункте 2 слова «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сельского, лесного хозяйства и природных ресурсов</w:t>
      </w:r>
      <w:r w:rsidRPr="00315BDD">
        <w:rPr>
          <w:rFonts w:ascii="Times New Roman" w:hAnsi="Times New Roman"/>
          <w:sz w:val="28"/>
          <w:szCs w:val="28"/>
        </w:rPr>
        <w:t>» заменить словами «агропромышленного комплекса и развития сельских территорий»;</w:t>
      </w:r>
    </w:p>
    <w:p w:rsidR="00F432FD" w:rsidRDefault="00E74BC8" w:rsidP="00315BD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hAnsi="Times New Roman"/>
          <w:sz w:val="28"/>
          <w:szCs w:val="28"/>
        </w:rPr>
        <w:t>5</w:t>
      </w:r>
      <w:r w:rsidR="00981655" w:rsidRPr="00315BDD">
        <w:rPr>
          <w:rFonts w:ascii="Times New Roman" w:hAnsi="Times New Roman"/>
          <w:sz w:val="28"/>
          <w:szCs w:val="28"/>
        </w:rPr>
        <w:t xml:space="preserve">) Порядок 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субсидий из областного бюджета Ульянов</w:t>
      </w:r>
      <w:r w:rsidR="00875CCE" w:rsidRPr="00315BDD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ской области </w:t>
      </w:r>
      <w:r w:rsidR="00875CCE" w:rsidRPr="00315BDD">
        <w:rPr>
          <w:rFonts w:ascii="Times New Roman" w:eastAsiaTheme="minorHAnsi" w:hAnsi="Times New Roman"/>
          <w:sz w:val="28"/>
          <w:szCs w:val="28"/>
          <w:lang w:eastAsia="en-US"/>
        </w:rPr>
        <w:t>на создание и модернизацию объектов агропромышленного комплекса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B15452" w:rsidRDefault="00B15452" w:rsidP="00315BD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  <w:sectPr w:rsidR="00B15452" w:rsidSect="00B154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360" w:charSpace="4096"/>
        </w:sectPr>
      </w:pPr>
    </w:p>
    <w:p w:rsidR="00276BB9" w:rsidRPr="00315BDD" w:rsidRDefault="00276BB9" w:rsidP="00B57D87">
      <w:pPr>
        <w:spacing w:after="0" w:line="245" w:lineRule="auto"/>
        <w:ind w:left="5669"/>
        <w:jc w:val="center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hAnsi="Times New Roman"/>
          <w:sz w:val="28"/>
          <w:szCs w:val="28"/>
        </w:rPr>
        <w:lastRenderedPageBreak/>
        <w:t>«УТВЕРЖДЕНЫ</w:t>
      </w:r>
    </w:p>
    <w:p w:rsidR="00276BB9" w:rsidRPr="00315BDD" w:rsidRDefault="00276BB9" w:rsidP="00B57D87">
      <w:pPr>
        <w:spacing w:after="0" w:line="245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276BB9" w:rsidRPr="00315BDD" w:rsidRDefault="00276BB9" w:rsidP="00B57D87">
      <w:pPr>
        <w:spacing w:after="0" w:line="245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276BB9" w:rsidRDefault="00276BB9" w:rsidP="00B57D87">
      <w:pPr>
        <w:spacing w:after="0" w:line="245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hAnsi="Times New Roman"/>
          <w:sz w:val="28"/>
          <w:szCs w:val="28"/>
        </w:rPr>
        <w:t>Ульяновской области</w:t>
      </w:r>
    </w:p>
    <w:p w:rsidR="00B15452" w:rsidRPr="00315BDD" w:rsidRDefault="00B15452" w:rsidP="00B57D87">
      <w:pPr>
        <w:spacing w:after="0" w:line="245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276BB9" w:rsidRPr="00315BDD" w:rsidRDefault="00276BB9" w:rsidP="00B57D87">
      <w:pPr>
        <w:spacing w:after="0" w:line="245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от </w:t>
      </w:r>
      <w:r w:rsidR="00875CCE"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>15</w:t>
      </w:r>
      <w:r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875CCE"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>сентября</w:t>
      </w:r>
      <w:r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201</w:t>
      </w:r>
      <w:r w:rsidR="00875CCE"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>5</w:t>
      </w:r>
      <w:r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г. № </w:t>
      </w:r>
      <w:r w:rsidR="00875CCE"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>463</w:t>
      </w:r>
      <w:r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>-П</w:t>
      </w:r>
    </w:p>
    <w:p w:rsidR="00B57D87" w:rsidRDefault="00B57D87" w:rsidP="00B57D87">
      <w:pPr>
        <w:spacing w:after="0" w:line="24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7D87" w:rsidRPr="00315BDD" w:rsidRDefault="00B57D87" w:rsidP="00B57D87">
      <w:pPr>
        <w:spacing w:after="0" w:line="24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BB9" w:rsidRPr="00315BDD" w:rsidRDefault="00276BB9" w:rsidP="00E95599">
      <w:pPr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5BDD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911A36" w:rsidRPr="00315BDD" w:rsidRDefault="00981655" w:rsidP="00E95599">
      <w:pPr>
        <w:spacing w:after="0" w:line="259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предоставления </w:t>
      </w:r>
      <w:r w:rsidR="00911A36" w:rsidRPr="00315BDD">
        <w:rPr>
          <w:rFonts w:ascii="Times New Roman" w:hAnsi="Times New Roman"/>
          <w:b/>
          <w:sz w:val="28"/>
          <w:szCs w:val="28"/>
        </w:rPr>
        <w:t>хозяйствующим субъектам</w:t>
      </w:r>
      <w:r w:rsidR="00911A36" w:rsidRPr="00315BDD">
        <w:rPr>
          <w:rFonts w:ascii="Times New Roman" w:hAnsi="Times New Roman"/>
          <w:sz w:val="28"/>
          <w:szCs w:val="28"/>
        </w:rPr>
        <w:t xml:space="preserve"> </w:t>
      </w:r>
      <w:r w:rsidRPr="00315BD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субсидий </w:t>
      </w:r>
    </w:p>
    <w:p w:rsidR="00911A36" w:rsidRPr="00315BDD" w:rsidRDefault="00981655" w:rsidP="00E95599">
      <w:pPr>
        <w:spacing w:after="0" w:line="259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из областного бюджета Ульяновской области в целях возмещения </w:t>
      </w:r>
    </w:p>
    <w:p w:rsidR="00911A36" w:rsidRPr="00315BDD" w:rsidRDefault="00911A36" w:rsidP="00E95599">
      <w:pPr>
        <w:spacing w:after="0" w:line="259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b/>
          <w:sz w:val="28"/>
          <w:szCs w:val="28"/>
          <w:lang w:eastAsia="en-US"/>
        </w:rPr>
        <w:t>части</w:t>
      </w:r>
      <w:r w:rsidR="00801055" w:rsidRPr="00315BD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315BD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прямых понесённых затрат, связанных с созданием </w:t>
      </w:r>
    </w:p>
    <w:p w:rsidR="00F432FD" w:rsidRPr="00315BDD" w:rsidRDefault="00911A36" w:rsidP="00E95599">
      <w:pPr>
        <w:spacing w:after="0" w:line="259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b/>
          <w:sz w:val="28"/>
          <w:szCs w:val="28"/>
          <w:lang w:eastAsia="en-US"/>
        </w:rPr>
        <w:t>и (или) модернизацией объектов агропромышленного комплекса</w:t>
      </w:r>
    </w:p>
    <w:p w:rsidR="00F432FD" w:rsidRPr="00315BDD" w:rsidRDefault="00F432FD" w:rsidP="00E95599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432FD" w:rsidRPr="00315BDD" w:rsidRDefault="00981655" w:rsidP="00E95599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1. Настоящие Правила определяют порядок предоставления </w:t>
      </w:r>
      <w:r w:rsidR="00911A36" w:rsidRPr="00315BDD">
        <w:rPr>
          <w:rFonts w:ascii="Times New Roman" w:hAnsi="Times New Roman"/>
          <w:sz w:val="28"/>
          <w:szCs w:val="28"/>
        </w:rPr>
        <w:t xml:space="preserve">хозяйствующим субъектам </w:t>
      </w:r>
      <w:r w:rsidR="00911A36"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субсидий из областного бюджета Ульяновской области в целях возмещения </w:t>
      </w:r>
      <w:r w:rsidR="00911A36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части прямых понесённых затрат, связанных </w:t>
      </w:r>
      <w:r w:rsidR="00911A36"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  <w:t>с созданием и (или) модернизацией объектов агропромышленного комплекса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</w:t>
      </w:r>
      <w:r w:rsidR="002512B7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также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– субсидии</w:t>
      </w:r>
      <w:r w:rsidR="002512B7" w:rsidRPr="00315BDD">
        <w:rPr>
          <w:rFonts w:ascii="Times New Roman" w:eastAsiaTheme="minorHAnsi" w:hAnsi="Times New Roman"/>
          <w:sz w:val="28"/>
          <w:szCs w:val="28"/>
          <w:lang w:eastAsia="en-US"/>
        </w:rPr>
        <w:t>, объект соответственно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B57D87" w:rsidRPr="00B57D87" w:rsidRDefault="00A544C2" w:rsidP="00E95599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Понятия</w:t>
      </w:r>
      <w:r w:rsidR="00227B22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D0A79" w:rsidRPr="00315BDD">
        <w:rPr>
          <w:rFonts w:ascii="Times New Roman" w:eastAsiaTheme="minorHAnsi" w:hAnsi="Times New Roman"/>
          <w:sz w:val="28"/>
          <w:szCs w:val="28"/>
          <w:lang w:eastAsia="en-US"/>
        </w:rPr>
        <w:t>«создание»</w:t>
      </w:r>
      <w:r w:rsidR="00227B22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5D0A79" w:rsidRPr="00315BDD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227B22" w:rsidRPr="00315BDD">
        <w:rPr>
          <w:rFonts w:ascii="Times New Roman" w:eastAsiaTheme="minorHAnsi" w:hAnsi="Times New Roman"/>
          <w:sz w:val="28"/>
          <w:szCs w:val="28"/>
          <w:lang w:eastAsia="en-US"/>
        </w:rPr>
        <w:t>модернизаци</w:t>
      </w:r>
      <w:r w:rsidR="005D0A79" w:rsidRPr="00315BDD">
        <w:rPr>
          <w:rFonts w:ascii="Times New Roman" w:eastAsiaTheme="minorHAnsi" w:hAnsi="Times New Roman"/>
          <w:sz w:val="28"/>
          <w:szCs w:val="28"/>
          <w:lang w:eastAsia="en-US"/>
        </w:rPr>
        <w:t>я»</w:t>
      </w:r>
      <w:r w:rsidR="00227B22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F24D62" w:rsidRPr="00315BDD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227B22" w:rsidRPr="00315BDD">
        <w:rPr>
          <w:rFonts w:ascii="Times New Roman" w:eastAsiaTheme="minorHAnsi" w:hAnsi="Times New Roman"/>
          <w:sz w:val="28"/>
          <w:szCs w:val="28"/>
          <w:lang w:eastAsia="en-US"/>
        </w:rPr>
        <w:t>объект</w:t>
      </w:r>
      <w:r w:rsidR="00F24D62" w:rsidRPr="00315BDD">
        <w:rPr>
          <w:rFonts w:ascii="Times New Roman" w:eastAsiaTheme="minorHAnsi" w:hAnsi="Times New Roman"/>
          <w:sz w:val="28"/>
          <w:szCs w:val="28"/>
          <w:lang w:eastAsia="en-US"/>
        </w:rPr>
        <w:t>ы»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F24D62" w:rsidRPr="00315BDD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прямы</w:t>
      </w:r>
      <w:r w:rsidR="00F24D62" w:rsidRPr="00315BD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понесённы</w:t>
      </w:r>
      <w:r w:rsidR="00F24D62" w:rsidRPr="00315BD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затрат</w:t>
      </w:r>
      <w:r w:rsidR="00F24D62" w:rsidRPr="00315BDD">
        <w:rPr>
          <w:rFonts w:ascii="Times New Roman" w:eastAsiaTheme="minorHAnsi" w:hAnsi="Times New Roman"/>
          <w:sz w:val="28"/>
          <w:szCs w:val="28"/>
          <w:lang w:eastAsia="en-US"/>
        </w:rPr>
        <w:t>ы»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F9547E" w:rsidRPr="00315BDD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инвестиционн</w:t>
      </w:r>
      <w:r w:rsidR="00F9547E" w:rsidRPr="00315BDD">
        <w:rPr>
          <w:rFonts w:ascii="Times New Roman" w:eastAsiaTheme="minorHAnsi" w:hAnsi="Times New Roman"/>
          <w:sz w:val="28"/>
          <w:szCs w:val="28"/>
          <w:lang w:eastAsia="en-US"/>
        </w:rPr>
        <w:t>ый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проект</w:t>
      </w:r>
      <w:r w:rsidR="00F9547E" w:rsidRPr="00315BDD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F9547E" w:rsidRPr="00315BDD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фактическ</w:t>
      </w:r>
      <w:r w:rsidR="00F9547E" w:rsidRPr="00315BDD">
        <w:rPr>
          <w:rFonts w:ascii="Times New Roman" w:eastAsiaTheme="minorHAnsi" w:hAnsi="Times New Roman"/>
          <w:sz w:val="28"/>
          <w:szCs w:val="28"/>
          <w:lang w:eastAsia="en-US"/>
        </w:rPr>
        <w:t>ая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стоимост</w:t>
      </w:r>
      <w:r w:rsidR="00F9547E" w:rsidRPr="00315BDD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объекта</w:t>
      </w:r>
      <w:r w:rsidR="00F9547E" w:rsidRPr="00315BDD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, используемые в настоящих Правилах, применяются в значениях, определённых </w:t>
      </w:r>
      <w:r w:rsidR="00B15452">
        <w:rPr>
          <w:rFonts w:ascii="Times New Roman" w:eastAsiaTheme="minorHAnsi" w:hAnsi="Times New Roman"/>
          <w:sz w:val="28"/>
          <w:szCs w:val="28"/>
          <w:lang w:eastAsia="en-US"/>
        </w:rPr>
        <w:t>подпунктами «а</w:t>
      </w:r>
      <w:proofErr w:type="gramStart"/>
      <w:r w:rsidR="00B15452">
        <w:rPr>
          <w:rFonts w:ascii="Times New Roman" w:eastAsiaTheme="minorHAnsi" w:hAnsi="Times New Roman"/>
          <w:sz w:val="28"/>
          <w:szCs w:val="28"/>
          <w:lang w:eastAsia="en-US"/>
        </w:rPr>
        <w:t>»-</w:t>
      </w:r>
      <w:proofErr w:type="gramEnd"/>
      <w:r w:rsidR="00227B22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«ж» пункта </w:t>
      </w:r>
      <w:r w:rsidR="006A56FB" w:rsidRPr="00315BD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227B22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 </w:t>
      </w:r>
      <w:r w:rsidR="00227B22" w:rsidRPr="00315BDD">
        <w:rPr>
          <w:rFonts w:ascii="Times New Roman" w:hAnsi="Times New Roman"/>
          <w:sz w:val="28"/>
          <w:szCs w:val="28"/>
        </w:rPr>
        <w:t xml:space="preserve">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понесённых затрат </w:t>
      </w:r>
      <w:r w:rsidR="006A56FB" w:rsidRPr="00315BDD">
        <w:rPr>
          <w:rFonts w:ascii="Times New Roman" w:hAnsi="Times New Roman"/>
          <w:sz w:val="28"/>
          <w:szCs w:val="28"/>
        </w:rPr>
        <w:br/>
      </w:r>
      <w:r w:rsidR="00227B22" w:rsidRPr="00315BDD">
        <w:rPr>
          <w:rFonts w:ascii="Times New Roman" w:hAnsi="Times New Roman"/>
          <w:sz w:val="28"/>
          <w:szCs w:val="28"/>
        </w:rPr>
        <w:t xml:space="preserve">на создание и (или) модернизацию объектов агропромышленного комплекса, утверждённых постановлением Правительства Российской Федерации </w:t>
      </w:r>
      <w:r w:rsidR="006A56FB" w:rsidRPr="00315BDD">
        <w:rPr>
          <w:rFonts w:ascii="Times New Roman" w:hAnsi="Times New Roman"/>
          <w:sz w:val="28"/>
          <w:szCs w:val="28"/>
        </w:rPr>
        <w:br/>
      </w:r>
      <w:r w:rsidR="00227B22" w:rsidRPr="00315BDD">
        <w:rPr>
          <w:rFonts w:ascii="Times New Roman" w:hAnsi="Times New Roman"/>
          <w:sz w:val="28"/>
          <w:szCs w:val="28"/>
        </w:rPr>
        <w:t>от</w:t>
      </w:r>
      <w:r w:rsidR="006A56FB" w:rsidRPr="00315BDD">
        <w:rPr>
          <w:rFonts w:ascii="Times New Roman" w:hAnsi="Times New Roman"/>
          <w:sz w:val="28"/>
          <w:szCs w:val="28"/>
        </w:rPr>
        <w:t xml:space="preserve"> 24.11.2018 </w:t>
      </w:r>
      <w:r w:rsidR="00227B22" w:rsidRPr="00315BDD">
        <w:rPr>
          <w:rFonts w:ascii="Times New Roman" w:hAnsi="Times New Roman"/>
          <w:sz w:val="28"/>
          <w:szCs w:val="28"/>
        </w:rPr>
        <w:t xml:space="preserve">№ </w:t>
      </w:r>
      <w:r w:rsidR="006A56FB" w:rsidRPr="00315BDD">
        <w:rPr>
          <w:rFonts w:ascii="Times New Roman" w:hAnsi="Times New Roman"/>
          <w:sz w:val="28"/>
          <w:szCs w:val="28"/>
        </w:rPr>
        <w:t>1413</w:t>
      </w:r>
      <w:r w:rsidR="00227B22" w:rsidRPr="00315BDD">
        <w:rPr>
          <w:rFonts w:ascii="Times New Roman" w:hAnsi="Times New Roman"/>
          <w:sz w:val="28"/>
          <w:szCs w:val="28"/>
        </w:rPr>
        <w:t xml:space="preserve"> «</w:t>
      </w:r>
      <w:r w:rsidR="006D3C1D" w:rsidRPr="00315BDD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2121A2" w:rsidRPr="00315BDD">
        <w:rPr>
          <w:rFonts w:ascii="Times New Roman" w:eastAsiaTheme="minorHAnsi" w:hAnsi="Times New Roman"/>
          <w:sz w:val="28"/>
          <w:szCs w:val="28"/>
          <w:lang w:eastAsia="en-US"/>
        </w:rPr>
        <w:t>б утверждении Правил</w:t>
      </w:r>
      <w:r w:rsidR="006D3C1D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</w:t>
      </w:r>
      <w:r w:rsidR="002121A2" w:rsidRPr="00315BDD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6D3C1D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1545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6D3C1D" w:rsidRPr="00315BDD">
        <w:rPr>
          <w:rFonts w:ascii="Times New Roman" w:eastAsiaTheme="minorHAnsi" w:hAnsi="Times New Roman"/>
          <w:sz w:val="28"/>
          <w:szCs w:val="28"/>
          <w:lang w:eastAsia="en-US"/>
        </w:rPr>
        <w:t>и распределени</w:t>
      </w:r>
      <w:r w:rsidR="002121A2" w:rsidRPr="00315BDD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6D3C1D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иных межбюджетных трансфертов из федерального бюджета бюджетам субъектов Российской Федерации на возмещение части прямых понесённых затрат на создание и (или) модернизацию объектов агропромышленного комплекса</w:t>
      </w:r>
      <w:r w:rsidR="00227B22" w:rsidRPr="00315BDD">
        <w:rPr>
          <w:rFonts w:ascii="Times New Roman" w:hAnsi="Times New Roman"/>
          <w:sz w:val="28"/>
          <w:szCs w:val="28"/>
        </w:rPr>
        <w:t>»</w:t>
      </w:r>
      <w:r w:rsidR="00FD6D55" w:rsidRPr="00315BDD">
        <w:rPr>
          <w:rFonts w:ascii="Times New Roman" w:hAnsi="Times New Roman"/>
          <w:sz w:val="28"/>
          <w:szCs w:val="28"/>
        </w:rPr>
        <w:t xml:space="preserve"> (далее – Правила предоставления иных межбюджетных трансфертов)</w:t>
      </w:r>
      <w:r w:rsidR="00227B22" w:rsidRPr="00315BDD">
        <w:rPr>
          <w:rFonts w:ascii="Times New Roman" w:hAnsi="Times New Roman"/>
          <w:sz w:val="28"/>
          <w:szCs w:val="28"/>
        </w:rPr>
        <w:t>.</w:t>
      </w:r>
      <w:r w:rsidR="00B57D87">
        <w:rPr>
          <w:rFonts w:ascii="Times New Roman" w:hAnsi="Times New Roman"/>
          <w:sz w:val="28"/>
          <w:szCs w:val="28"/>
        </w:rPr>
        <w:t xml:space="preserve"> </w:t>
      </w:r>
      <w:r w:rsidR="00B57D87" w:rsidRPr="00B57D87">
        <w:rPr>
          <w:rFonts w:ascii="Times New Roman" w:hAnsi="Times New Roman"/>
          <w:sz w:val="28"/>
          <w:szCs w:val="28"/>
        </w:rPr>
        <w:t>При этом для целей настоящих Правил под хозяйствующими субъектами понимаются лица, указанные в подпункте «з» пункта 2 Правил предоставления иных межбюджетных трансфертов.</w:t>
      </w:r>
    </w:p>
    <w:p w:rsidR="00981655" w:rsidRPr="00315BDD" w:rsidRDefault="00981655" w:rsidP="00E95599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2. Субсидии предоставляются до окончания текущего финансового года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пределах бюджетных ассигнований, предусмотренных в областном бюджете Ульяновской области </w:t>
      </w:r>
      <w:r w:rsidRPr="00315BDD">
        <w:rPr>
          <w:rFonts w:ascii="Times New Roman" w:hAnsi="Times New Roman"/>
          <w:sz w:val="28"/>
          <w:szCs w:val="28"/>
        </w:rPr>
        <w:t>на соответствующий финансовый год и плановый период, и лимитов бюджетных обязательств на предоставление субсидий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, доведённых до Министерства агропромышленного комплекса и развития сельских территорий Ульяновской области (далее – Министерство) как получателя</w:t>
      </w:r>
      <w:r w:rsidRPr="00315BDD">
        <w:rPr>
          <w:rFonts w:ascii="Times New Roman" w:hAnsi="Times New Roman"/>
          <w:sz w:val="28"/>
          <w:szCs w:val="28"/>
        </w:rPr>
        <w:t xml:space="preserve"> средств областного бюджета Ульяновской области.</w:t>
      </w:r>
    </w:p>
    <w:p w:rsidR="00F432FD" w:rsidRPr="00315BDD" w:rsidRDefault="00981655" w:rsidP="00B15452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3. Субсидии предоставляются </w:t>
      </w:r>
      <w:r w:rsidR="002F16CD" w:rsidRPr="00315BDD">
        <w:rPr>
          <w:rFonts w:ascii="Times New Roman" w:eastAsiaTheme="minorHAnsi" w:hAnsi="Times New Roman"/>
          <w:sz w:val="28"/>
          <w:szCs w:val="28"/>
          <w:lang w:eastAsia="en-US"/>
        </w:rPr>
        <w:t>хозяйствующим субъектам</w:t>
      </w:r>
      <w:r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F637EB"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целях возмещения </w:t>
      </w:r>
      <w:r w:rsidR="00F637EB" w:rsidRPr="00315BDD">
        <w:rPr>
          <w:rFonts w:ascii="Times New Roman" w:eastAsiaTheme="minorHAnsi" w:hAnsi="Times New Roman"/>
          <w:sz w:val="28"/>
          <w:szCs w:val="28"/>
          <w:lang w:eastAsia="en-US"/>
        </w:rPr>
        <w:t>части прямых понесённых затрат, связанных с созданием и (или) модернизацией объектов</w:t>
      </w:r>
      <w:r w:rsidR="00300CBA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агропромышленного комплекса</w:t>
      </w:r>
      <w:r w:rsidR="00FD6D55" w:rsidRPr="00315BDD">
        <w:rPr>
          <w:rFonts w:ascii="Times New Roman" w:eastAsiaTheme="minorHAnsi" w:hAnsi="Times New Roman"/>
          <w:sz w:val="28"/>
          <w:szCs w:val="28"/>
          <w:lang w:eastAsia="en-US"/>
        </w:rPr>
        <w:t>, по направлениям, предусмотренным подпунктами «а»</w:t>
      </w:r>
      <w:r w:rsidR="006501E2" w:rsidRPr="00315BDD">
        <w:rPr>
          <w:rFonts w:ascii="Times New Roman" w:eastAsiaTheme="minorHAnsi" w:hAnsi="Times New Roman"/>
          <w:sz w:val="28"/>
          <w:szCs w:val="28"/>
          <w:lang w:eastAsia="en-US"/>
        </w:rPr>
        <w:t>, «в</w:t>
      </w:r>
      <w:proofErr w:type="gramStart"/>
      <w:r w:rsidR="006501E2" w:rsidRPr="00315BDD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B15452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proofErr w:type="gramEnd"/>
      <w:r w:rsidR="00FD6D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«з» пункта </w:t>
      </w:r>
      <w:r w:rsidR="00775258" w:rsidRPr="00315BDD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FD6D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D6D55" w:rsidRPr="00315BDD">
        <w:rPr>
          <w:rFonts w:ascii="Times New Roman" w:hAnsi="Times New Roman"/>
          <w:sz w:val="28"/>
          <w:szCs w:val="28"/>
        </w:rPr>
        <w:t>Правил предоставления иных межбюджетных трансфертов.</w:t>
      </w:r>
    </w:p>
    <w:p w:rsidR="008825AB" w:rsidRPr="00315BDD" w:rsidRDefault="008825AB" w:rsidP="00B15452">
      <w:pPr>
        <w:pStyle w:val="ConsPlusNormal0"/>
        <w:spacing w:line="235" w:lineRule="auto"/>
        <w:ind w:firstLine="709"/>
        <w:jc w:val="both"/>
      </w:pPr>
      <w:r w:rsidRPr="00315BDD">
        <w:t xml:space="preserve">Субсидии не </w:t>
      </w:r>
      <w:r w:rsidR="00F5133A" w:rsidRPr="00315BDD">
        <w:t xml:space="preserve">предоставляются </w:t>
      </w:r>
      <w:r w:rsidR="00914BA8" w:rsidRPr="00914BA8">
        <w:t xml:space="preserve">в целях возмещения </w:t>
      </w:r>
      <w:r w:rsidR="00F5133A" w:rsidRPr="00315BDD">
        <w:t>затрат</w:t>
      </w:r>
      <w:r w:rsidRPr="00315BDD">
        <w:t xml:space="preserve">, связанных </w:t>
      </w:r>
      <w:r w:rsidR="00F5133A" w:rsidRPr="00315BDD">
        <w:br/>
      </w:r>
      <w:r w:rsidRPr="00315BDD">
        <w:t xml:space="preserve">с </w:t>
      </w:r>
      <w:r w:rsidR="00914BA8" w:rsidRPr="00914BA8">
        <w:t>подготовкой</w:t>
      </w:r>
      <w:r w:rsidRPr="00315BDD">
        <w:t xml:space="preserve"> проектной документации и проведением инженерных изысканий, выполняемых для подготовки такой проектной документации, проведением государственной экспертизы проектной документации </w:t>
      </w:r>
      <w:r w:rsidR="00914BA8">
        <w:br/>
      </w:r>
      <w:r w:rsidRPr="00315BDD">
        <w:t xml:space="preserve">и результатов инженерных изысканий и проведением </w:t>
      </w:r>
      <w:proofErr w:type="gramStart"/>
      <w:r w:rsidRPr="00315BDD">
        <w:t>проверки достоверности определения сметной стоимости объектов</w:t>
      </w:r>
      <w:proofErr w:type="gramEnd"/>
      <w:r w:rsidRPr="00315BDD">
        <w:t xml:space="preserve">. </w:t>
      </w:r>
    </w:p>
    <w:p w:rsidR="00382FF7" w:rsidRPr="00315BDD" w:rsidRDefault="00CC3651" w:rsidP="00B15452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9"/>
      <w:bookmarkEnd w:id="0"/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894F3A" w:rsidRPr="00315BDD">
        <w:rPr>
          <w:rFonts w:ascii="Times New Roman" w:hAnsi="Times New Roman"/>
          <w:sz w:val="28"/>
          <w:szCs w:val="28"/>
        </w:rPr>
        <w:t>.</w:t>
      </w:r>
      <w:r w:rsidR="00D30FAB" w:rsidRPr="00315BDD">
        <w:rPr>
          <w:rFonts w:ascii="Times New Roman" w:hAnsi="Times New Roman"/>
          <w:sz w:val="28"/>
          <w:szCs w:val="28"/>
        </w:rPr>
        <w:t> </w:t>
      </w:r>
      <w:r w:rsidR="00C20796" w:rsidRPr="00315BDD">
        <w:rPr>
          <w:rFonts w:ascii="Times New Roman" w:hAnsi="Times New Roman"/>
          <w:sz w:val="28"/>
          <w:szCs w:val="28"/>
        </w:rPr>
        <w:t>П</w:t>
      </w:r>
      <w:r w:rsidR="00382FF7" w:rsidRPr="00315BDD">
        <w:rPr>
          <w:rFonts w:ascii="Times New Roman" w:hAnsi="Times New Roman"/>
          <w:sz w:val="28"/>
          <w:szCs w:val="28"/>
        </w:rPr>
        <w:t>орядок</w:t>
      </w:r>
      <w:r w:rsidR="00894F3A" w:rsidRPr="00315BDD">
        <w:rPr>
          <w:rFonts w:ascii="Times New Roman" w:hAnsi="Times New Roman"/>
          <w:sz w:val="28"/>
          <w:szCs w:val="28"/>
        </w:rPr>
        <w:t xml:space="preserve"> </w:t>
      </w:r>
      <w:r w:rsidR="00B27BF8" w:rsidRPr="00315BDD">
        <w:rPr>
          <w:rFonts w:ascii="Times New Roman" w:hAnsi="Times New Roman"/>
          <w:sz w:val="28"/>
          <w:szCs w:val="28"/>
        </w:rPr>
        <w:t>о</w:t>
      </w:r>
      <w:r w:rsidR="00382FF7" w:rsidRPr="00315BDD">
        <w:rPr>
          <w:rFonts w:ascii="Times New Roman" w:hAnsi="Times New Roman"/>
          <w:sz w:val="28"/>
          <w:szCs w:val="28"/>
        </w:rPr>
        <w:t>тбора</w:t>
      </w:r>
      <w:r w:rsidR="00B27BF8" w:rsidRPr="00315BDD">
        <w:rPr>
          <w:rFonts w:ascii="Times New Roman" w:hAnsi="Times New Roman"/>
          <w:sz w:val="28"/>
          <w:szCs w:val="28"/>
        </w:rPr>
        <w:t xml:space="preserve"> инвестиционных проектов</w:t>
      </w:r>
      <w:r w:rsidR="000333E1" w:rsidRPr="00315BDD">
        <w:rPr>
          <w:rFonts w:ascii="Times New Roman" w:hAnsi="Times New Roman"/>
          <w:sz w:val="28"/>
          <w:szCs w:val="28"/>
        </w:rPr>
        <w:t>, представленных хозяйст</w:t>
      </w:r>
      <w:r w:rsidR="00FF3371" w:rsidRPr="00315BDD">
        <w:rPr>
          <w:rFonts w:ascii="Times New Roman" w:hAnsi="Times New Roman"/>
          <w:sz w:val="28"/>
          <w:szCs w:val="28"/>
        </w:rPr>
        <w:softHyphen/>
      </w:r>
      <w:r w:rsidR="000333E1" w:rsidRPr="00315BDD">
        <w:rPr>
          <w:rFonts w:ascii="Times New Roman" w:hAnsi="Times New Roman"/>
          <w:sz w:val="28"/>
          <w:szCs w:val="28"/>
        </w:rPr>
        <w:t>вующими субъектами для по</w:t>
      </w:r>
      <w:r w:rsidR="00B15452">
        <w:rPr>
          <w:rFonts w:ascii="Times New Roman" w:hAnsi="Times New Roman"/>
          <w:sz w:val="28"/>
          <w:szCs w:val="28"/>
        </w:rPr>
        <w:t>л</w:t>
      </w:r>
      <w:r w:rsidR="000333E1" w:rsidRPr="00315BDD">
        <w:rPr>
          <w:rFonts w:ascii="Times New Roman" w:hAnsi="Times New Roman"/>
          <w:sz w:val="28"/>
          <w:szCs w:val="28"/>
        </w:rPr>
        <w:t xml:space="preserve">учения субсидии в целях возмещения части </w:t>
      </w:r>
      <w:r w:rsidR="00FF3371" w:rsidRPr="00315BDD">
        <w:rPr>
          <w:rFonts w:ascii="Times New Roman" w:hAnsi="Times New Roman"/>
          <w:sz w:val="28"/>
          <w:szCs w:val="28"/>
        </w:rPr>
        <w:br/>
      </w:r>
      <w:r w:rsidR="000333E1" w:rsidRPr="00315BDD">
        <w:rPr>
          <w:rFonts w:ascii="Times New Roman" w:hAnsi="Times New Roman"/>
          <w:sz w:val="28"/>
          <w:szCs w:val="28"/>
        </w:rPr>
        <w:t>их прямых понесённых затрат</w:t>
      </w:r>
      <w:r w:rsidR="00703700" w:rsidRPr="00315BDD">
        <w:rPr>
          <w:rFonts w:ascii="Times New Roman" w:hAnsi="Times New Roman"/>
          <w:sz w:val="28"/>
          <w:szCs w:val="28"/>
        </w:rPr>
        <w:t xml:space="preserve"> по реализуемым </w:t>
      </w:r>
      <w:r w:rsidR="000333E1" w:rsidRPr="00315BDD">
        <w:rPr>
          <w:rFonts w:ascii="Times New Roman" w:hAnsi="Times New Roman"/>
          <w:sz w:val="28"/>
          <w:szCs w:val="28"/>
        </w:rPr>
        <w:t>о</w:t>
      </w:r>
      <w:r w:rsidR="00703700" w:rsidRPr="00315BDD">
        <w:rPr>
          <w:rFonts w:ascii="Times New Roman" w:hAnsi="Times New Roman"/>
          <w:sz w:val="28"/>
          <w:szCs w:val="28"/>
        </w:rPr>
        <w:t>бъектам</w:t>
      </w:r>
      <w:r w:rsidR="00B27BF8" w:rsidRPr="00315BDD">
        <w:rPr>
          <w:rFonts w:ascii="Times New Roman" w:hAnsi="Times New Roman"/>
          <w:sz w:val="28"/>
          <w:szCs w:val="28"/>
        </w:rPr>
        <w:t xml:space="preserve"> (далее</w:t>
      </w:r>
      <w:r w:rsidR="009961B1" w:rsidRPr="00315BDD">
        <w:rPr>
          <w:rFonts w:ascii="Times New Roman" w:hAnsi="Times New Roman"/>
          <w:sz w:val="28"/>
          <w:szCs w:val="28"/>
        </w:rPr>
        <w:t xml:space="preserve"> </w:t>
      </w:r>
      <w:r w:rsidR="00B27BF8" w:rsidRPr="00315BDD">
        <w:rPr>
          <w:rFonts w:ascii="Times New Roman" w:hAnsi="Times New Roman"/>
          <w:sz w:val="28"/>
          <w:szCs w:val="28"/>
        </w:rPr>
        <w:t>–</w:t>
      </w:r>
      <w:r w:rsidR="00CF2B9C" w:rsidRPr="00315BDD">
        <w:rPr>
          <w:rFonts w:ascii="Times New Roman" w:hAnsi="Times New Roman"/>
          <w:sz w:val="28"/>
          <w:szCs w:val="28"/>
        </w:rPr>
        <w:t xml:space="preserve"> о</w:t>
      </w:r>
      <w:r w:rsidR="00B27BF8" w:rsidRPr="00315BDD">
        <w:rPr>
          <w:rFonts w:ascii="Times New Roman" w:hAnsi="Times New Roman"/>
          <w:sz w:val="28"/>
          <w:szCs w:val="28"/>
        </w:rPr>
        <w:t>тбор),</w:t>
      </w:r>
      <w:r w:rsidR="00382FF7" w:rsidRPr="00315BDD">
        <w:rPr>
          <w:rFonts w:ascii="Times New Roman" w:hAnsi="Times New Roman"/>
          <w:sz w:val="28"/>
          <w:szCs w:val="28"/>
        </w:rPr>
        <w:t xml:space="preserve"> </w:t>
      </w:r>
      <w:r w:rsidR="00FF3371" w:rsidRPr="00315BDD">
        <w:rPr>
          <w:rFonts w:ascii="Times New Roman" w:hAnsi="Times New Roman"/>
          <w:sz w:val="28"/>
          <w:szCs w:val="28"/>
        </w:rPr>
        <w:br/>
      </w:r>
      <w:r w:rsidR="00382FF7" w:rsidRPr="00315BDD">
        <w:rPr>
          <w:rFonts w:ascii="Times New Roman" w:hAnsi="Times New Roman"/>
          <w:sz w:val="28"/>
          <w:szCs w:val="28"/>
        </w:rPr>
        <w:t xml:space="preserve">а также требования к объектам, указанным </w:t>
      </w:r>
      <w:r w:rsidR="00703700" w:rsidRPr="00315BDD">
        <w:rPr>
          <w:rFonts w:ascii="Times New Roman" w:hAnsi="Times New Roman"/>
          <w:sz w:val="28"/>
          <w:szCs w:val="28"/>
        </w:rPr>
        <w:t xml:space="preserve">в </w:t>
      </w:r>
      <w:r w:rsidR="00B15452">
        <w:rPr>
          <w:rFonts w:ascii="Times New Roman" w:eastAsiaTheme="minorHAnsi" w:hAnsi="Times New Roman"/>
          <w:sz w:val="28"/>
          <w:szCs w:val="28"/>
          <w:lang w:eastAsia="en-US"/>
        </w:rPr>
        <w:t>подпунктах «а», «в</w:t>
      </w:r>
      <w:proofErr w:type="gramStart"/>
      <w:r w:rsidR="00B15452">
        <w:rPr>
          <w:rFonts w:ascii="Times New Roman" w:eastAsiaTheme="minorHAnsi" w:hAnsi="Times New Roman"/>
          <w:sz w:val="28"/>
          <w:szCs w:val="28"/>
          <w:lang w:eastAsia="en-US"/>
        </w:rPr>
        <w:t>»-</w:t>
      </w:r>
      <w:proofErr w:type="gramEnd"/>
      <w:r w:rsidR="00703700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«з» пункта 3 </w:t>
      </w:r>
      <w:r w:rsidR="00382FF7" w:rsidRPr="00315BDD">
        <w:rPr>
          <w:rFonts w:ascii="Times New Roman" w:hAnsi="Times New Roman"/>
          <w:sz w:val="28"/>
          <w:szCs w:val="28"/>
        </w:rPr>
        <w:t xml:space="preserve">Правил предоставления иных межбюджетных трансфертов, </w:t>
      </w:r>
      <w:r w:rsidR="00914BA8" w:rsidRPr="00914BA8">
        <w:rPr>
          <w:rFonts w:ascii="Times New Roman" w:hAnsi="Times New Roman"/>
          <w:sz w:val="28"/>
          <w:szCs w:val="28"/>
        </w:rPr>
        <w:t>установлены</w:t>
      </w:r>
      <w:r w:rsidR="00CF2B9C" w:rsidRPr="00315BDD">
        <w:rPr>
          <w:rFonts w:ascii="Times New Roman" w:hAnsi="Times New Roman"/>
          <w:sz w:val="28"/>
          <w:szCs w:val="28"/>
        </w:rPr>
        <w:t xml:space="preserve"> приказом</w:t>
      </w:r>
      <w:r w:rsidR="00382FF7" w:rsidRPr="00315BDD">
        <w:rPr>
          <w:rFonts w:ascii="Times New Roman" w:hAnsi="Times New Roman"/>
          <w:sz w:val="28"/>
          <w:szCs w:val="28"/>
        </w:rPr>
        <w:t xml:space="preserve"> Министерств</w:t>
      </w:r>
      <w:r w:rsidR="00CF2B9C" w:rsidRPr="00315BDD">
        <w:rPr>
          <w:rFonts w:ascii="Times New Roman" w:hAnsi="Times New Roman"/>
          <w:sz w:val="28"/>
          <w:szCs w:val="28"/>
        </w:rPr>
        <w:t>а</w:t>
      </w:r>
      <w:r w:rsidR="00382FF7" w:rsidRPr="00315BDD">
        <w:rPr>
          <w:rFonts w:ascii="Times New Roman" w:hAnsi="Times New Roman"/>
          <w:sz w:val="28"/>
          <w:szCs w:val="28"/>
        </w:rPr>
        <w:t xml:space="preserve"> сельского хозяйства Российской Федерации</w:t>
      </w:r>
      <w:r w:rsidR="00CF2B9C" w:rsidRPr="00315BDD">
        <w:rPr>
          <w:rFonts w:ascii="Times New Roman" w:hAnsi="Times New Roman"/>
          <w:sz w:val="28"/>
          <w:szCs w:val="28"/>
        </w:rPr>
        <w:t xml:space="preserve"> </w:t>
      </w:r>
      <w:r w:rsidR="00FF3371" w:rsidRPr="00315BDD">
        <w:rPr>
          <w:rFonts w:ascii="Times New Roman" w:hAnsi="Times New Roman"/>
          <w:sz w:val="28"/>
          <w:szCs w:val="28"/>
        </w:rPr>
        <w:br/>
      </w:r>
      <w:r w:rsidR="00CF2B9C" w:rsidRPr="00315BDD">
        <w:rPr>
          <w:rFonts w:ascii="Times New Roman" w:hAnsi="Times New Roman"/>
          <w:sz w:val="28"/>
          <w:szCs w:val="28"/>
        </w:rPr>
        <w:t xml:space="preserve">от </w:t>
      </w:r>
      <w:r w:rsidR="00722B43" w:rsidRPr="00315BDD">
        <w:rPr>
          <w:rFonts w:ascii="Times New Roman" w:hAnsi="Times New Roman"/>
          <w:sz w:val="28"/>
          <w:szCs w:val="28"/>
        </w:rPr>
        <w:t>29.11.2018</w:t>
      </w:r>
      <w:r w:rsidR="00CF2B9C" w:rsidRPr="00315BDD">
        <w:rPr>
          <w:rFonts w:ascii="Times New Roman" w:hAnsi="Times New Roman"/>
          <w:sz w:val="28"/>
          <w:szCs w:val="28"/>
        </w:rPr>
        <w:t xml:space="preserve"> № </w:t>
      </w:r>
      <w:r w:rsidR="00722B43" w:rsidRPr="00315BDD">
        <w:rPr>
          <w:rFonts w:ascii="Times New Roman" w:hAnsi="Times New Roman"/>
          <w:sz w:val="28"/>
          <w:szCs w:val="28"/>
        </w:rPr>
        <w:t>549</w:t>
      </w:r>
      <w:r w:rsidR="00CF2B9C" w:rsidRPr="00315BDD">
        <w:rPr>
          <w:rFonts w:ascii="Times New Roman" w:hAnsi="Times New Roman"/>
          <w:sz w:val="28"/>
          <w:szCs w:val="28"/>
        </w:rPr>
        <w:t xml:space="preserve"> «Об утверждении Порядка отбора инвестиционных проектов, </w:t>
      </w:r>
      <w:r w:rsidR="00722B43" w:rsidRPr="00315BDD">
        <w:rPr>
          <w:rFonts w:ascii="Times New Roman" w:hAnsi="Times New Roman"/>
          <w:sz w:val="28"/>
          <w:szCs w:val="28"/>
        </w:rPr>
        <w:t xml:space="preserve">представленных сельскохозяйственными товаропроизводителями, </w:t>
      </w:r>
      <w:r w:rsidR="00FF3371" w:rsidRPr="00315BDD">
        <w:rPr>
          <w:rFonts w:ascii="Times New Roman" w:hAnsi="Times New Roman"/>
          <w:sz w:val="28"/>
          <w:szCs w:val="28"/>
        </w:rPr>
        <w:br/>
      </w:r>
      <w:r w:rsidR="00722B43" w:rsidRPr="00315BDD">
        <w:rPr>
          <w:rFonts w:ascii="Times New Roman" w:hAnsi="Times New Roman"/>
          <w:sz w:val="28"/>
          <w:szCs w:val="28"/>
        </w:rPr>
        <w:t>за исключением граждан, ведущих личное подсобное хозяйство, и российскими организациями, осуществляющими создание и (или)</w:t>
      </w:r>
      <w:r w:rsidR="00CF2B9C" w:rsidRPr="00315BDD">
        <w:rPr>
          <w:rFonts w:ascii="Times New Roman" w:hAnsi="Times New Roman"/>
          <w:sz w:val="28"/>
          <w:szCs w:val="28"/>
        </w:rPr>
        <w:t xml:space="preserve"> модернизацию объектов агропромышленного комплекса</w:t>
      </w:r>
      <w:r w:rsidR="00722B43" w:rsidRPr="00315BDD">
        <w:rPr>
          <w:rFonts w:ascii="Times New Roman" w:hAnsi="Times New Roman"/>
          <w:sz w:val="28"/>
          <w:szCs w:val="28"/>
        </w:rPr>
        <w:t>,</w:t>
      </w:r>
      <w:r w:rsidR="00D87671" w:rsidRPr="00315BDD">
        <w:rPr>
          <w:rFonts w:ascii="Times New Roman" w:hAnsi="Times New Roman"/>
          <w:sz w:val="28"/>
          <w:szCs w:val="28"/>
        </w:rPr>
        <w:t xml:space="preserve"> на</w:t>
      </w:r>
      <w:r w:rsidR="00722B43" w:rsidRPr="00315BDD">
        <w:rPr>
          <w:rFonts w:ascii="Times New Roman" w:hAnsi="Times New Roman"/>
          <w:sz w:val="28"/>
          <w:szCs w:val="28"/>
        </w:rPr>
        <w:t xml:space="preserve"> </w:t>
      </w:r>
      <w:r w:rsidR="00722B43"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>возмещени</w:t>
      </w:r>
      <w:r w:rsidR="00D87671"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>е</w:t>
      </w:r>
      <w:r w:rsidR="00722B43"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722B43" w:rsidRPr="00315BDD">
        <w:rPr>
          <w:rFonts w:ascii="Times New Roman" w:eastAsiaTheme="minorHAnsi" w:hAnsi="Times New Roman"/>
          <w:sz w:val="28"/>
          <w:szCs w:val="28"/>
          <w:lang w:eastAsia="en-US"/>
        </w:rPr>
        <w:t>части прямых понес</w:t>
      </w:r>
      <w:r w:rsidR="001206E3" w:rsidRPr="00315BD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722B43" w:rsidRPr="00315BDD">
        <w:rPr>
          <w:rFonts w:ascii="Times New Roman" w:eastAsiaTheme="minorHAnsi" w:hAnsi="Times New Roman"/>
          <w:sz w:val="28"/>
          <w:szCs w:val="28"/>
          <w:lang w:eastAsia="en-US"/>
        </w:rPr>
        <w:t>нных затрат</w:t>
      </w:r>
      <w:r w:rsidR="00D87671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по реализуемым объектам</w:t>
      </w:r>
      <w:r w:rsidR="00722B43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агропромышленного комплекса</w:t>
      </w:r>
      <w:r w:rsidR="00CF2B9C" w:rsidRPr="00315BDD">
        <w:rPr>
          <w:rFonts w:ascii="Times New Roman" w:hAnsi="Times New Roman"/>
          <w:sz w:val="28"/>
          <w:szCs w:val="28"/>
        </w:rPr>
        <w:t>»</w:t>
      </w:r>
      <w:r w:rsidR="009961B1" w:rsidRPr="00315BDD">
        <w:rPr>
          <w:rFonts w:ascii="Times New Roman" w:hAnsi="Times New Roman"/>
          <w:sz w:val="28"/>
          <w:szCs w:val="28"/>
        </w:rPr>
        <w:t xml:space="preserve"> (далее – Порядок отбора)</w:t>
      </w:r>
      <w:r w:rsidR="00382FF7" w:rsidRPr="00315BDD">
        <w:rPr>
          <w:rFonts w:ascii="Times New Roman" w:hAnsi="Times New Roman"/>
          <w:sz w:val="28"/>
          <w:szCs w:val="28"/>
        </w:rPr>
        <w:t>.</w:t>
      </w:r>
    </w:p>
    <w:p w:rsidR="008224C0" w:rsidRPr="00315BDD" w:rsidRDefault="008224C0" w:rsidP="00B1545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hAnsi="Times New Roman"/>
          <w:sz w:val="28"/>
          <w:szCs w:val="28"/>
        </w:rPr>
        <w:t xml:space="preserve">5. Информация о проведении отбора размещается на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официальном сайте Министерства в информационно-телекоммуникационной сети «Интернет»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течение 5 рабочих дней со дня получения от Министерства сельского хозяйства Российской Федерации извещения о проведении отбора.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информации о проведении отбора указываются время, место, дата начала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  <w:t>и окончания приёма документов, указанных в пункте 6 настоящих Правил.</w:t>
      </w:r>
    </w:p>
    <w:p w:rsidR="008224C0" w:rsidRPr="00315BDD" w:rsidRDefault="008224C0" w:rsidP="00B1545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6. </w:t>
      </w:r>
      <w:proofErr w:type="gramStart"/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Для участия в отборе хозяйствующие субъекты </w:t>
      </w:r>
      <w:r w:rsidR="002A6D63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в срок, указанный </w:t>
      </w:r>
      <w:r w:rsidR="00310D13"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2A6D63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в информации о проведении отбора,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представляют в Министерство </w:t>
      </w:r>
      <w:r w:rsidR="001013EA" w:rsidRPr="00315BDD">
        <w:rPr>
          <w:rFonts w:ascii="Times New Roman" w:eastAsiaTheme="minorHAnsi" w:hAnsi="Times New Roman"/>
          <w:sz w:val="28"/>
          <w:szCs w:val="28"/>
          <w:lang w:eastAsia="en-US"/>
        </w:rPr>
        <w:t>сопроводи</w:t>
      </w:r>
      <w:r w:rsidR="00310D13" w:rsidRPr="00315BDD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1013EA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тельным письмом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документы, </w:t>
      </w:r>
      <w:r w:rsidR="00310D13" w:rsidRPr="00315BDD">
        <w:rPr>
          <w:rFonts w:ascii="Times New Roman" w:eastAsiaTheme="minorHAnsi" w:hAnsi="Times New Roman"/>
          <w:sz w:val="28"/>
          <w:szCs w:val="28"/>
          <w:lang w:eastAsia="en-US"/>
        </w:rPr>
        <w:t>предусмотренные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B3C3C" w:rsidRPr="00315BDD">
        <w:rPr>
          <w:rFonts w:ascii="Times New Roman" w:eastAsiaTheme="minorHAnsi" w:hAnsi="Times New Roman"/>
          <w:sz w:val="28"/>
          <w:szCs w:val="28"/>
          <w:lang w:eastAsia="en-US"/>
        </w:rPr>
        <w:t>подпункт</w:t>
      </w:r>
      <w:r w:rsidR="004E4E20" w:rsidRPr="00315BDD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310D13" w:rsidRPr="00315BDD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="004E4E20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5.5 и</w:t>
      </w:r>
      <w:r w:rsidR="008B3C3C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5.10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10D13"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пункта 5 Порядка отбор</w:t>
      </w:r>
      <w:r w:rsidR="008B3C3C" w:rsidRPr="00315BDD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9B3A1C" w:rsidRPr="00315BDD">
        <w:rPr>
          <w:rFonts w:ascii="Times New Roman" w:eastAsiaTheme="minorHAnsi" w:hAnsi="Times New Roman"/>
          <w:sz w:val="28"/>
          <w:szCs w:val="28"/>
          <w:lang w:eastAsia="en-US"/>
        </w:rPr>
        <w:t>, а также первичные документы, подтверждающие фактический объём понесённых затрат по инвестиционному проекту, соответствующих сводному сметному расчёту стоимости объекта (этапа, очереди) и (или) уточнённому сметному расчёту</w:t>
      </w:r>
      <w:r w:rsidR="00CC41E1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документы)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1013EA" w:rsidRPr="00315BDD" w:rsidRDefault="008224C0" w:rsidP="00B1545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hAnsi="Times New Roman"/>
          <w:sz w:val="28"/>
          <w:szCs w:val="28"/>
        </w:rPr>
        <w:t xml:space="preserve">7. </w:t>
      </w:r>
      <w:r w:rsidR="001013EA" w:rsidRPr="00315BDD">
        <w:rPr>
          <w:rFonts w:ascii="Times New Roman" w:eastAsiaTheme="minorHAnsi" w:hAnsi="Times New Roman"/>
          <w:sz w:val="28"/>
          <w:szCs w:val="28"/>
          <w:lang w:eastAsia="en-US"/>
        </w:rPr>
        <w:t>Министерство:</w:t>
      </w:r>
    </w:p>
    <w:p w:rsidR="001013EA" w:rsidRPr="00315BDD" w:rsidRDefault="001013EA" w:rsidP="00B1545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1) регистрирует документы</w:t>
      </w:r>
      <w:r w:rsidR="000447B2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в день их приёма в порядке поступления </w:t>
      </w:r>
      <w:r w:rsidR="000447B2"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в журнале регистрации</w:t>
      </w:r>
      <w:r w:rsidR="000447B2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документов для предоставления субсиди</w:t>
      </w:r>
      <w:r w:rsidR="00BA6354" w:rsidRPr="00315BDD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, форма которого утверждается правовым актом Министерства</w:t>
      </w:r>
      <w:r w:rsidR="0057425F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журнал регистрации)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230852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На сопроводительном письме ставится отметка о дате и времени регистрации документов. </w:t>
      </w:r>
      <w:r w:rsidR="002A574C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В журнале регистрации должны быть указаны номер телефона и адрес электронной почты участника отбора.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Страницы журнала регистрации нумеруются, прошнуровываются и с</w:t>
      </w:r>
      <w:r w:rsidR="00230852" w:rsidRPr="00315BDD">
        <w:rPr>
          <w:rFonts w:ascii="Times New Roman" w:eastAsiaTheme="minorHAnsi" w:hAnsi="Times New Roman"/>
          <w:sz w:val="28"/>
          <w:szCs w:val="28"/>
          <w:lang w:eastAsia="en-US"/>
        </w:rPr>
        <w:t>крепляются печатью Министерства;</w:t>
      </w:r>
    </w:p>
    <w:p w:rsidR="001013EA" w:rsidRPr="00315BDD" w:rsidRDefault="001013EA" w:rsidP="00315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2) осуществляет проверку </w:t>
      </w:r>
      <w:r w:rsidR="00DC0FBF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комплектности представленных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документов. </w:t>
      </w:r>
      <w:r w:rsidR="00DC0FBF"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5F40F2" w:rsidRPr="00315BDD">
        <w:rPr>
          <w:rFonts w:ascii="Times New Roman" w:eastAsiaTheme="minorHAnsi" w:hAnsi="Times New Roman"/>
          <w:sz w:val="28"/>
          <w:szCs w:val="28"/>
          <w:lang w:eastAsia="en-US"/>
        </w:rPr>
        <w:t>В случае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отсутстви</w:t>
      </w:r>
      <w:r w:rsidR="005F40F2" w:rsidRPr="00315BDD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одного или нескольких документов в течение 5 рабочих дней с</w:t>
      </w:r>
      <w:r w:rsidR="00CC41E1" w:rsidRPr="00315BDD">
        <w:rPr>
          <w:rFonts w:ascii="Times New Roman" w:eastAsiaTheme="minorHAnsi" w:hAnsi="Times New Roman"/>
          <w:sz w:val="28"/>
          <w:szCs w:val="28"/>
          <w:lang w:eastAsia="en-US"/>
        </w:rPr>
        <w:t>о дня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регистрации документов направляет</w:t>
      </w:r>
      <w:r w:rsidR="00CC41E1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хозяйствующему субъекту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DC0FBF" w:rsidRPr="00315BDD">
        <w:rPr>
          <w:rFonts w:ascii="Times New Roman" w:eastAsiaTheme="minorHAnsi" w:hAnsi="Times New Roman"/>
          <w:sz w:val="28"/>
          <w:szCs w:val="28"/>
          <w:lang w:eastAsia="en-US"/>
        </w:rPr>
        <w:t>представившему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указанные документы, уведомление о </w:t>
      </w:r>
      <w:r w:rsidR="003509DD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необходимости представления недостающих документов в срок, указанный в информации </w:t>
      </w:r>
      <w:r w:rsidR="00DC0FBF"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3509DD" w:rsidRPr="00315BDD">
        <w:rPr>
          <w:rFonts w:ascii="Times New Roman" w:eastAsiaTheme="minorHAnsi" w:hAnsi="Times New Roman"/>
          <w:sz w:val="28"/>
          <w:szCs w:val="28"/>
          <w:lang w:eastAsia="en-US"/>
        </w:rPr>
        <w:t>о проведении отбора</w:t>
      </w:r>
      <w:r w:rsidR="005F40F2" w:rsidRPr="00315BDD">
        <w:rPr>
          <w:rFonts w:ascii="Times New Roman" w:eastAsiaTheme="minorHAnsi" w:hAnsi="Times New Roman"/>
          <w:sz w:val="28"/>
          <w:szCs w:val="28"/>
          <w:lang w:eastAsia="en-US"/>
        </w:rPr>
        <w:t>. Уведомление направляется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F40F2" w:rsidRPr="00315BDD">
        <w:rPr>
          <w:rFonts w:ascii="Times New Roman" w:eastAsiaTheme="minorHAnsi" w:hAnsi="Times New Roman"/>
          <w:sz w:val="28"/>
          <w:szCs w:val="28"/>
          <w:lang w:eastAsia="en-US"/>
        </w:rPr>
        <w:t>заказным почтовым отправлением либо передаётся хозяйствующему субъекту или его представителю непосредственно.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F40F2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Копия уведомления направляется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электронной почт</w:t>
      </w:r>
      <w:r w:rsidR="005F40F2" w:rsidRPr="00315BDD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E0A12" w:rsidRPr="00315BDD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="005F40F2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адрес</w:t>
      </w:r>
      <w:r w:rsidR="005D753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5F40F2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указан</w:t>
      </w:r>
      <w:r w:rsidR="006E0A12" w:rsidRPr="00315BDD">
        <w:rPr>
          <w:rFonts w:ascii="Times New Roman" w:eastAsiaTheme="minorHAnsi" w:hAnsi="Times New Roman"/>
          <w:sz w:val="28"/>
          <w:szCs w:val="28"/>
          <w:lang w:eastAsia="en-US"/>
        </w:rPr>
        <w:t>ный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в журнале регистрации</w:t>
      </w:r>
      <w:r w:rsidR="003509DD" w:rsidRPr="00315BD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013EA" w:rsidRPr="00315BDD" w:rsidRDefault="001013EA" w:rsidP="00315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3) направляет в Министерство сельского хозяйства Российской Федерации заявочную документацию по каждому инвестиционному проекту </w:t>
      </w:r>
      <w:r w:rsidR="004E4E20"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8B3C3C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соответствии с пунктами </w:t>
      </w:r>
      <w:r w:rsidR="00024745" w:rsidRPr="00315BDD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8B3C3C" w:rsidRPr="00315BDD">
        <w:rPr>
          <w:rFonts w:ascii="Times New Roman" w:eastAsiaTheme="minorHAnsi" w:hAnsi="Times New Roman"/>
          <w:sz w:val="28"/>
          <w:szCs w:val="28"/>
          <w:lang w:eastAsia="en-US"/>
        </w:rPr>
        <w:t>-7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Порядка отбора в порядке, установленном </w:t>
      </w:r>
      <w:r w:rsidR="003509DD" w:rsidRPr="00315BDD">
        <w:rPr>
          <w:rFonts w:ascii="Times New Roman" w:eastAsiaTheme="minorHAnsi" w:hAnsi="Times New Roman"/>
          <w:sz w:val="28"/>
          <w:szCs w:val="28"/>
          <w:lang w:eastAsia="en-US"/>
        </w:rPr>
        <w:t>пункт</w:t>
      </w:r>
      <w:r w:rsidR="008B3C3C" w:rsidRPr="00315BDD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3509DD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м </w:t>
      </w:r>
      <w:r w:rsidR="008B3C3C" w:rsidRPr="00315BDD">
        <w:rPr>
          <w:rFonts w:ascii="Times New Roman" w:eastAsiaTheme="minorHAnsi" w:hAnsi="Times New Roman"/>
          <w:sz w:val="28"/>
          <w:szCs w:val="28"/>
          <w:lang w:eastAsia="en-US"/>
        </w:rPr>
        <w:t>23</w:t>
      </w:r>
      <w:r w:rsidR="003509DD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Порядка отбора;</w:t>
      </w:r>
    </w:p>
    <w:p w:rsidR="003509DD" w:rsidRPr="00315BDD" w:rsidRDefault="003509DD" w:rsidP="00315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4) осуществляет возврат документов хозяйствующему субъекту в случае поступления в Министерство документов по истечени</w:t>
      </w:r>
      <w:r w:rsidR="00DC0FBF" w:rsidRPr="00315BD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срока, указанного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  <w:t>в информации о проведении отбора.</w:t>
      </w:r>
    </w:p>
    <w:p w:rsidR="003A7361" w:rsidRPr="00315BDD" w:rsidRDefault="003A7361" w:rsidP="00315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По результатам отбора на</w:t>
      </w:r>
      <w:r w:rsidR="00FF702A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основании протокола заседания к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омиссии </w:t>
      </w:r>
      <w:r w:rsidR="00412444"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по отбору инвестиционных проектов, создаваемой Министерством сельского хозяйства Российской Федерации, Министерство</w:t>
      </w:r>
      <w:r w:rsidR="00412444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направляет хозяйствующим субъектам, инвестиционные проекты которых прошли отбор, уведомления </w:t>
      </w:r>
      <w:r w:rsidR="00412444"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  <w:t>о представлении документов</w:t>
      </w:r>
      <w:r w:rsidR="005E029F" w:rsidRPr="00315BDD">
        <w:rPr>
          <w:rFonts w:ascii="Times New Roman" w:eastAsiaTheme="minorHAnsi" w:hAnsi="Times New Roman"/>
          <w:sz w:val="28"/>
          <w:szCs w:val="28"/>
          <w:lang w:eastAsia="en-US"/>
        </w:rPr>
        <w:t>, необходимых</w:t>
      </w:r>
      <w:r w:rsidR="00412444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получения субсидий, указанных в пункте 11 настоящих Правил.</w:t>
      </w:r>
      <w:proofErr w:type="gramEnd"/>
    </w:p>
    <w:p w:rsidR="00F432FD" w:rsidRPr="00315BDD" w:rsidRDefault="00412444" w:rsidP="00315BD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830CAD" w:rsidRPr="00315BD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D30FAB" w:rsidRPr="00315BDD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981655" w:rsidRPr="00315BDD">
        <w:rPr>
          <w:rFonts w:ascii="Times New Roman" w:hAnsi="Times New Roman"/>
          <w:sz w:val="28"/>
          <w:szCs w:val="28"/>
        </w:rPr>
        <w:t xml:space="preserve">Требования, которым должны соответствовать </w:t>
      </w:r>
      <w:r w:rsidR="001271E9"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>хозяйствующие субъекты</w:t>
      </w:r>
      <w:r w:rsidR="00981655"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>на дату представления в Министерство документов, необходимых для получения субсидий</w:t>
      </w:r>
      <w:r w:rsidR="00981655" w:rsidRPr="00315BDD">
        <w:rPr>
          <w:rFonts w:ascii="Times New Roman" w:hAnsi="Times New Roman"/>
          <w:sz w:val="28"/>
          <w:szCs w:val="28"/>
        </w:rPr>
        <w:t>:</w:t>
      </w:r>
    </w:p>
    <w:p w:rsidR="00F432FD" w:rsidRPr="00315BDD" w:rsidRDefault="00981655" w:rsidP="00315BD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Par0"/>
      <w:bookmarkEnd w:id="1"/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1) у </w:t>
      </w:r>
      <w:r w:rsidR="001271E9"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хозяйствующих субъектов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432FD" w:rsidRPr="00315BDD" w:rsidRDefault="00981655" w:rsidP="00315BD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2) у </w:t>
      </w:r>
      <w:r w:rsidR="001271E9"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хозяйствующих субъектов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предоставленных</w:t>
      </w:r>
      <w:proofErr w:type="gramEnd"/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F432FD" w:rsidRPr="00315BDD" w:rsidRDefault="00981655" w:rsidP="00315BD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3) </w:t>
      </w:r>
      <w:r w:rsidR="001271E9"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хозяйствующие субъекты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– юридические лица не должны находиться </w:t>
      </w:r>
      <w:r w:rsidR="001271E9"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в процессе реорганизации, ликвидации, банкротства, а </w:t>
      </w:r>
      <w:r w:rsidR="001271E9"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>хозяйствующие субъекты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– индивидуальные предприниматели не должны прекратить деятельность в качестве индивидуального предпринимателя;</w:t>
      </w:r>
    </w:p>
    <w:p w:rsidR="00F432FD" w:rsidRPr="00315BDD" w:rsidRDefault="00981655" w:rsidP="00914BA8">
      <w:pPr>
        <w:spacing w:after="0" w:line="226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4) </w:t>
      </w:r>
      <w:r w:rsidR="001271E9"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хозяйствующие субъекты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–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операций (офшорные зоны) в отношении таких юридических лиц, </w:t>
      </w:r>
      <w:r w:rsidR="001271E9"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в совокупности превышает 50 процентов;</w:t>
      </w:r>
    </w:p>
    <w:p w:rsidR="00F432FD" w:rsidRDefault="00981655" w:rsidP="00914BA8">
      <w:pPr>
        <w:spacing w:after="0" w:line="226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5) </w:t>
      </w:r>
      <w:r w:rsidR="001271E9"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хозяйствующие субъекты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не должны получать средства из областного бюджета Ульяновской области на основании иных нормативных правовых актов на цели, указанные в </w:t>
      </w:r>
      <w:hyperlink r:id="rId14">
        <w:r w:rsidRPr="00315BDD">
          <w:rPr>
            <w:rStyle w:val="ListLabel4"/>
          </w:rPr>
          <w:t xml:space="preserve">пункте </w:t>
        </w:r>
      </w:hyperlink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3 настоящих Правил;</w:t>
      </w:r>
    </w:p>
    <w:p w:rsidR="00914BA8" w:rsidRPr="00315BDD" w:rsidRDefault="00914BA8" w:rsidP="00914BA8">
      <w:pPr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BA8">
        <w:rPr>
          <w:rFonts w:ascii="Times New Roman" w:hAnsi="Times New Roman"/>
          <w:sz w:val="28"/>
          <w:szCs w:val="28"/>
        </w:rPr>
        <w:t>6) у хозяйствующих субъектов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F432FD" w:rsidRPr="00315BDD" w:rsidRDefault="00914BA8" w:rsidP="00914BA8">
      <w:pPr>
        <w:spacing w:after="0" w:line="226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Par10"/>
      <w:bookmarkEnd w:id="2"/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483F41" w:rsidRPr="00315BDD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1271E9"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хозяйствующим субъектам 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не должно быть назначено административное наказание за нарушение условий предоставления </w:t>
      </w:r>
      <w:r w:rsidR="001271E9"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из областного бюджета Ульяновской области иных субсидий, если срок, 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течение которого </w:t>
      </w:r>
      <w:r w:rsidR="001271E9"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хозяйствующий субъект 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>считается подвергнутым такому наказанию, не истёк;</w:t>
      </w:r>
    </w:p>
    <w:p w:rsidR="00F432FD" w:rsidRPr="00315BDD" w:rsidRDefault="00914BA8" w:rsidP="00914BA8">
      <w:pPr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1271E9"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хозяйствующие субъекты, являющиеся сельскохозяйственными товаропроизводителями, 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должны соответствовать требованиям, установленным </w:t>
      </w:r>
      <w:hyperlink r:id="rId15">
        <w:r w:rsidR="00981655" w:rsidRPr="00315BDD">
          <w:rPr>
            <w:rStyle w:val="ListLabel4"/>
          </w:rPr>
          <w:t>статьёй 3</w:t>
        </w:r>
      </w:hyperlink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29.12.2006 № 264-ФЗ «О развитии сельского хозяйства»;</w:t>
      </w:r>
    </w:p>
    <w:p w:rsidR="00F432FD" w:rsidRPr="00315BDD" w:rsidRDefault="00914BA8" w:rsidP="00914BA8">
      <w:pPr>
        <w:spacing w:after="0" w:line="226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2E09B5"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хозяйствующие субъекты, являющиеся сельскохозяйственными товаропроизводителями, 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должны представить в Министерство отчётность </w:t>
      </w:r>
      <w:r w:rsidR="001D5DB1"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>о финансово-экономическом состоянии товаропроизводителей агропромыш</w:t>
      </w:r>
      <w:r w:rsidR="001D5DB1" w:rsidRPr="00315BDD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>ленного комплекса за отчётный финансовый год и текущий квартал по формам, утверждённым приказами Министерства сельского хозяйства Российской Федерации, в сроки, установленные Министерством;</w:t>
      </w:r>
    </w:p>
    <w:p w:rsidR="001D5DB1" w:rsidRPr="00315BDD" w:rsidRDefault="00914BA8" w:rsidP="00914BA8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2E09B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1D5DB1"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>хозяйствующие субъекты, являющиеся российск</w:t>
      </w:r>
      <w:r w:rsidR="005E029F"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>ими</w:t>
      </w:r>
      <w:r w:rsidR="001D5DB1"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организаци</w:t>
      </w:r>
      <w:r w:rsidR="005E029F"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>ями</w:t>
      </w:r>
      <w:r w:rsidR="001D5DB1"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1D5DB1" w:rsidRPr="00315BDD">
        <w:rPr>
          <w:rFonts w:ascii="Times New Roman" w:eastAsiaTheme="minorHAnsi" w:hAnsi="Times New Roman"/>
          <w:sz w:val="28"/>
          <w:szCs w:val="28"/>
          <w:lang w:eastAsia="en-US"/>
        </w:rPr>
        <w:t>должны представить в Министерство годовую бухгалтерскую (финансовую) отчётность за предыдущий финансовый год и текущий квартал в сроки, установленные Министерством;</w:t>
      </w:r>
    </w:p>
    <w:p w:rsidR="00F432FD" w:rsidRPr="00315BDD" w:rsidRDefault="00914BA8" w:rsidP="00914BA8">
      <w:pPr>
        <w:spacing w:after="0" w:line="226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FE5B18"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>хозяйствующие субъекты</w:t>
      </w:r>
      <w:r w:rsidR="00FE5B18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должны </w:t>
      </w:r>
      <w:r w:rsidR="00894F3A" w:rsidRPr="00315BDD">
        <w:rPr>
          <w:rFonts w:ascii="Times New Roman" w:hAnsi="Times New Roman"/>
          <w:sz w:val="28"/>
          <w:szCs w:val="28"/>
        </w:rPr>
        <w:t xml:space="preserve">реализовывать </w:t>
      </w:r>
      <w:r w:rsidR="00B27BF8" w:rsidRPr="00315BDD">
        <w:rPr>
          <w:rFonts w:ascii="Times New Roman" w:hAnsi="Times New Roman"/>
          <w:sz w:val="28"/>
          <w:szCs w:val="28"/>
        </w:rPr>
        <w:t xml:space="preserve">на территории Ульяновской области </w:t>
      </w:r>
      <w:r w:rsidR="00894F3A" w:rsidRPr="00315BDD">
        <w:rPr>
          <w:rFonts w:ascii="Times New Roman" w:hAnsi="Times New Roman"/>
          <w:sz w:val="28"/>
          <w:szCs w:val="28"/>
        </w:rPr>
        <w:t>инвестиционные проекты</w:t>
      </w:r>
      <w:r w:rsidR="00B27BF8" w:rsidRPr="00315BDD">
        <w:rPr>
          <w:rFonts w:ascii="Times New Roman" w:hAnsi="Times New Roman"/>
          <w:sz w:val="28"/>
          <w:szCs w:val="28"/>
        </w:rPr>
        <w:t xml:space="preserve">, </w:t>
      </w:r>
      <w:r w:rsidR="00B27BF8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прошедшие </w:t>
      </w:r>
      <w:r w:rsidR="002B1EA4" w:rsidRPr="00315BDD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B27BF8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тбор </w:t>
      </w:r>
      <w:r w:rsidR="00415901"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B27BF8" w:rsidRPr="00315BDD">
        <w:rPr>
          <w:rFonts w:ascii="Times New Roman" w:eastAsiaTheme="minorHAnsi" w:hAnsi="Times New Roman"/>
          <w:sz w:val="28"/>
          <w:szCs w:val="28"/>
          <w:lang w:eastAsia="en-US"/>
        </w:rPr>
        <w:t>в Министерстве сельского хозяйства Российской Федерации</w:t>
      </w:r>
      <w:r w:rsidR="00AA7B02" w:rsidRPr="00315BD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8135C" w:rsidRPr="00315BDD" w:rsidRDefault="00914BA8" w:rsidP="00914BA8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CE52D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76E27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Министерство своим правовым актом утверждает размеры ставок субсидий, необходимых для расчёта размеров предоставляемых субсидий. Размеры ставок субсидий не должны превышать 0,1 процента фактической стоимости объекта </w:t>
      </w:r>
      <w:r w:rsidR="00E76E27" w:rsidRPr="00315BDD">
        <w:rPr>
          <w:rFonts w:ascii="Times New Roman" w:hAnsi="Times New Roman"/>
          <w:sz w:val="28"/>
          <w:szCs w:val="28"/>
        </w:rPr>
        <w:t>без учёта налога на добавленную стоимость</w:t>
      </w:r>
      <w:r w:rsidR="00630F61" w:rsidRPr="00315BD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8135C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D6779" w:rsidRPr="00315BDD">
        <w:rPr>
          <w:rFonts w:ascii="Times New Roman" w:eastAsiaTheme="minorHAnsi" w:hAnsi="Times New Roman"/>
          <w:sz w:val="28"/>
          <w:szCs w:val="28"/>
          <w:lang w:eastAsia="en-US"/>
        </w:rPr>
        <w:t>Расчё</w:t>
      </w:r>
      <w:r w:rsidR="00E76E27" w:rsidRPr="00315BDD">
        <w:rPr>
          <w:rFonts w:ascii="Times New Roman" w:eastAsiaTheme="minorHAnsi" w:hAnsi="Times New Roman"/>
          <w:sz w:val="28"/>
          <w:szCs w:val="28"/>
          <w:lang w:eastAsia="en-US"/>
        </w:rPr>
        <w:t>т размера субсидии отражается в справке-расч</w:t>
      </w:r>
      <w:r w:rsidR="001D6779" w:rsidRPr="00315BDD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E76E27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те размера субсидии, предусмотренной </w:t>
      </w:r>
      <w:hyperlink r:id="rId16" w:history="1">
        <w:r w:rsidR="00E76E27" w:rsidRPr="00315BDD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подпунктом </w:t>
        </w:r>
        <w:r w:rsidR="001D6779" w:rsidRPr="00315BDD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  <w:r w:rsidR="00E76E27" w:rsidRPr="00315BDD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</w:t>
        </w:r>
      </w:hyperlink>
      <w:r w:rsidR="001D6779" w:rsidRPr="00315BDD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="00E76E27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Правил. </w:t>
      </w:r>
    </w:p>
    <w:p w:rsidR="0098135C" w:rsidRPr="00315BDD" w:rsidRDefault="00E76E27" w:rsidP="00914BA8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Размер субсидии определяется </w:t>
      </w:r>
      <w:r w:rsidR="0098135C" w:rsidRPr="00315BDD">
        <w:rPr>
          <w:rFonts w:ascii="Times New Roman" w:eastAsiaTheme="minorHAnsi" w:hAnsi="Times New Roman"/>
          <w:sz w:val="28"/>
          <w:szCs w:val="28"/>
          <w:lang w:eastAsia="en-US"/>
        </w:rPr>
        <w:t>по следующей формуле:</w:t>
      </w:r>
    </w:p>
    <w:p w:rsidR="006B070F" w:rsidRPr="00914BA8" w:rsidRDefault="006B070F" w:rsidP="00914BA8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98135C" w:rsidRPr="00315BDD" w:rsidRDefault="005D7536" w:rsidP="00914BA8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D7536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1242F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242FD">
        <w:rPr>
          <w:rFonts w:ascii="Times New Roman" w:eastAsiaTheme="minorHAnsi" w:hAnsi="Times New Roman"/>
          <w:sz w:val="28"/>
          <w:szCs w:val="28"/>
          <w:lang w:eastAsia="en-US"/>
        </w:rPr>
        <w:t>=</w:t>
      </w:r>
      <w:r w:rsidR="001242F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1242FD" w:rsidRPr="00315BDD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1242FD" w:rsidRPr="00315BD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фст</w:t>
      </w:r>
      <w:proofErr w:type="spellEnd"/>
      <w:r w:rsidR="001242FD" w:rsidRPr="00315BD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.</w:t>
      </w:r>
      <w:r w:rsidR="001242F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 xml:space="preserve"> </w:t>
      </w:r>
      <w:r w:rsidR="00A64886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242F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FB4D26" w:rsidRPr="00315BDD">
        <w:rPr>
          <w:rFonts w:ascii="Times New Roman" w:eastAsiaTheme="minorHAnsi" w:hAnsi="Times New Roman"/>
          <w:sz w:val="28"/>
          <w:szCs w:val="28"/>
          <w:lang w:eastAsia="en-US"/>
        </w:rPr>
        <w:t>СТ</w:t>
      </w:r>
      <w:proofErr w:type="gramEnd"/>
      <w:r w:rsidR="001242F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B4D26" w:rsidRPr="00315BDD">
        <w:rPr>
          <w:rFonts w:ascii="Times New Roman" w:eastAsiaTheme="minorHAnsi" w:hAnsi="Times New Roman"/>
          <w:sz w:val="28"/>
          <w:szCs w:val="28"/>
          <w:lang w:eastAsia="en-US"/>
        </w:rPr>
        <w:t>/</w:t>
      </w:r>
      <w:r w:rsidR="001242F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B4D26" w:rsidRPr="00315BDD">
        <w:rPr>
          <w:rFonts w:ascii="Times New Roman" w:eastAsiaTheme="minorHAnsi" w:hAnsi="Times New Roman"/>
          <w:sz w:val="28"/>
          <w:szCs w:val="28"/>
          <w:lang w:eastAsia="en-US"/>
        </w:rPr>
        <w:t>100, где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FB4D26" w:rsidRPr="00914BA8" w:rsidRDefault="00FB4D26" w:rsidP="00914BA8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FB4D26" w:rsidRPr="00315BDD" w:rsidRDefault="006B070F" w:rsidP="00914BA8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С – размер субсидии;</w:t>
      </w:r>
    </w:p>
    <w:p w:rsidR="006B070F" w:rsidRPr="00315BDD" w:rsidRDefault="006B070F" w:rsidP="00914BA8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315BD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фст</w:t>
      </w:r>
      <w:proofErr w:type="spellEnd"/>
      <w:r w:rsidRPr="00315BD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 xml:space="preserve">.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– фактическая стоимость объекта </w:t>
      </w:r>
      <w:r w:rsidRPr="00315BDD">
        <w:rPr>
          <w:rFonts w:ascii="Times New Roman" w:hAnsi="Times New Roman"/>
          <w:sz w:val="28"/>
          <w:szCs w:val="28"/>
        </w:rPr>
        <w:t>без учёта налога на добавленную стоимость</w:t>
      </w:r>
      <w:r w:rsidR="00B9298E" w:rsidRPr="00315BDD">
        <w:rPr>
          <w:rFonts w:ascii="Times New Roman" w:hAnsi="Times New Roman"/>
          <w:sz w:val="28"/>
          <w:szCs w:val="28"/>
        </w:rPr>
        <w:t>;</w:t>
      </w:r>
    </w:p>
    <w:p w:rsidR="00B9298E" w:rsidRPr="00315BDD" w:rsidRDefault="00B9298E" w:rsidP="00914BA8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15BDD">
        <w:rPr>
          <w:rFonts w:ascii="Times New Roman" w:hAnsi="Times New Roman"/>
          <w:sz w:val="28"/>
          <w:szCs w:val="28"/>
        </w:rPr>
        <w:t>СТ</w:t>
      </w:r>
      <w:proofErr w:type="gramEnd"/>
      <w:r w:rsidRPr="00315BDD">
        <w:rPr>
          <w:rFonts w:ascii="Times New Roman" w:hAnsi="Times New Roman"/>
          <w:sz w:val="28"/>
          <w:szCs w:val="28"/>
        </w:rPr>
        <w:t xml:space="preserve"> –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размер ставки субсидии.</w:t>
      </w:r>
    </w:p>
    <w:p w:rsidR="00CE52D5" w:rsidRPr="00315BDD" w:rsidRDefault="00FB4D26" w:rsidP="00D43AA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Размер субсидии </w:t>
      </w:r>
      <w:r w:rsidR="00E76E27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не должен превышать </w:t>
      </w:r>
      <w:r w:rsidR="00982EEE" w:rsidRPr="00315BDD">
        <w:rPr>
          <w:rFonts w:ascii="Times New Roman" w:eastAsiaTheme="minorHAnsi" w:hAnsi="Times New Roman"/>
          <w:sz w:val="28"/>
          <w:szCs w:val="28"/>
          <w:lang w:eastAsia="en-US"/>
        </w:rPr>
        <w:t>предельную стоимость объекта</w:t>
      </w:r>
      <w:r w:rsidR="00F908A3" w:rsidRPr="00315BDD">
        <w:rPr>
          <w:rFonts w:ascii="Times New Roman" w:eastAsiaTheme="minorHAnsi" w:hAnsi="Times New Roman"/>
          <w:sz w:val="28"/>
          <w:szCs w:val="28"/>
          <w:lang w:eastAsia="en-US"/>
        </w:rPr>
        <w:t>, которая</w:t>
      </w:r>
      <w:r w:rsidR="00CE52D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определяется исходя из предельного значения стоимости единицы мощности объекта</w:t>
      </w:r>
      <w:r w:rsidR="00E61281" w:rsidRPr="00315BDD">
        <w:rPr>
          <w:rFonts w:ascii="Times New Roman" w:hAnsi="Times New Roman"/>
          <w:sz w:val="28"/>
          <w:szCs w:val="28"/>
        </w:rPr>
        <w:t xml:space="preserve"> </w:t>
      </w:r>
      <w:r w:rsidR="00E61281" w:rsidRPr="00315BDD">
        <w:rPr>
          <w:rFonts w:ascii="Times New Roman" w:eastAsiaTheme="minorHAnsi" w:hAnsi="Times New Roman"/>
          <w:sz w:val="28"/>
          <w:szCs w:val="28"/>
          <w:lang w:eastAsia="en-US"/>
        </w:rPr>
        <w:t>агропромышленного комплекса</w:t>
      </w:r>
      <w:r w:rsidR="00E61281" w:rsidRPr="00315BDD">
        <w:rPr>
          <w:rFonts w:ascii="Times New Roman" w:hAnsi="Times New Roman"/>
          <w:sz w:val="28"/>
          <w:szCs w:val="28"/>
        </w:rPr>
        <w:t xml:space="preserve"> (без учёта налога </w:t>
      </w:r>
      <w:r w:rsidR="007D55EB" w:rsidRPr="00315BDD">
        <w:rPr>
          <w:rFonts w:ascii="Times New Roman" w:hAnsi="Times New Roman"/>
          <w:sz w:val="28"/>
          <w:szCs w:val="28"/>
        </w:rPr>
        <w:br/>
      </w:r>
      <w:r w:rsidR="00E61281" w:rsidRPr="00315BDD">
        <w:rPr>
          <w:rFonts w:ascii="Times New Roman" w:hAnsi="Times New Roman"/>
          <w:sz w:val="28"/>
          <w:szCs w:val="28"/>
        </w:rPr>
        <w:t>на добавленную стоимость),</w:t>
      </w:r>
      <w:r w:rsidR="00E61281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утверждённого </w:t>
      </w:r>
      <w:hyperlink r:id="rId17" w:history="1">
        <w:r w:rsidR="00E61281" w:rsidRPr="00315BDD">
          <w:rPr>
            <w:rFonts w:ascii="Times New Roman" w:eastAsiaTheme="minorHAnsi" w:hAnsi="Times New Roman"/>
            <w:sz w:val="28"/>
            <w:szCs w:val="28"/>
            <w:lang w:eastAsia="en-US"/>
          </w:rPr>
          <w:t>правовым</w:t>
        </w:r>
      </w:hyperlink>
      <w:r w:rsidR="00E61281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актом</w:t>
      </w:r>
      <w:r w:rsidR="00CE52D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Министерства сельского хозяйства Российской Федерации.</w:t>
      </w:r>
    </w:p>
    <w:p w:rsidR="00F432FD" w:rsidRPr="00315BDD" w:rsidRDefault="00412444" w:rsidP="00D43AA4">
      <w:pPr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C75BBD" w:rsidRPr="00315BDD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получения субсидии </w:t>
      </w:r>
      <w:r w:rsidR="00C75BBD" w:rsidRPr="00315BDD">
        <w:rPr>
          <w:rFonts w:ascii="Times New Roman" w:eastAsiaTheme="minorHAnsi" w:hAnsi="Times New Roman"/>
          <w:sz w:val="28"/>
          <w:szCs w:val="28"/>
          <w:lang w:eastAsia="en-US"/>
        </w:rPr>
        <w:t>хозяйствующим субъектом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заявитель) в Министерство </w:t>
      </w:r>
      <w:r w:rsidR="003817AD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представляются 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>следующие документы:</w:t>
      </w:r>
    </w:p>
    <w:p w:rsidR="00F432FD" w:rsidRPr="00315BDD" w:rsidRDefault="001E6632" w:rsidP="00D43AA4">
      <w:pPr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645FFF" w:rsidRPr="00315BDD">
        <w:rPr>
          <w:rFonts w:ascii="Times New Roman" w:eastAsiaTheme="minorHAnsi" w:hAnsi="Times New Roman"/>
          <w:sz w:val="28"/>
          <w:szCs w:val="28"/>
          <w:lang w:eastAsia="en-US"/>
        </w:rPr>
        <w:t>) 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>заявление о предоставлении субсидии, составленное по форме, утверждённой правовым актом Министерства (далее – заявление);</w:t>
      </w:r>
    </w:p>
    <w:p w:rsidR="00F432FD" w:rsidRPr="00315BDD" w:rsidRDefault="001E6632" w:rsidP="00D43AA4">
      <w:pPr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645FFF" w:rsidRPr="00315BDD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>справка-расчёт размера субсидии, составленная по форме, утверждённой правовым актом Министерства;</w:t>
      </w:r>
    </w:p>
    <w:p w:rsidR="00F432FD" w:rsidRPr="00315BDD" w:rsidRDefault="001E6632" w:rsidP="00D43AA4">
      <w:pPr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>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F432FD" w:rsidRPr="00315BDD" w:rsidRDefault="001E6632" w:rsidP="00D43AA4">
      <w:pPr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645FFF" w:rsidRPr="00315BDD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справка об исполнении обязанности по уплате налогов, сборов, страховых взносов, пеней, штрафов, процентов, выданная налоговым органом по месту постановки заявителя на налоговый учёт не ранее 30 календарных дней до дня </w:t>
      </w:r>
      <w:r w:rsidR="005D3CD9" w:rsidRPr="00315BDD">
        <w:rPr>
          <w:rFonts w:ascii="Times New Roman" w:eastAsiaTheme="minorHAnsi" w:hAnsi="Times New Roman"/>
          <w:sz w:val="28"/>
          <w:szCs w:val="28"/>
          <w:lang w:eastAsia="en-US"/>
        </w:rPr>
        <w:t>её представления в Министерство;</w:t>
      </w:r>
    </w:p>
    <w:p w:rsidR="005D3CD9" w:rsidRPr="00315BDD" w:rsidRDefault="005D3CD9" w:rsidP="00D43AA4">
      <w:pPr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5) справк</w:t>
      </w:r>
      <w:r w:rsidR="003817AD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о соответствии </w:t>
      </w:r>
      <w:r w:rsidR="00D43AA4" w:rsidRPr="00D43AA4">
        <w:rPr>
          <w:rFonts w:ascii="Times New Roman" w:eastAsiaTheme="minorHAnsi" w:hAnsi="Times New Roman"/>
          <w:sz w:val="28"/>
          <w:szCs w:val="28"/>
          <w:lang w:eastAsia="en-US"/>
        </w:rPr>
        <w:t>заявителя</w:t>
      </w:r>
      <w:r w:rsidR="00D43AA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требованиям, установленным подпунктами 2-</w:t>
      </w:r>
      <w:r w:rsidR="00D43AA4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9 настоящих Правил, подписанн</w:t>
      </w:r>
      <w:r w:rsidR="003817AD">
        <w:rPr>
          <w:rFonts w:ascii="Times New Roman" w:eastAsiaTheme="minorHAnsi" w:hAnsi="Times New Roman"/>
          <w:sz w:val="28"/>
          <w:szCs w:val="28"/>
          <w:lang w:eastAsia="en-US"/>
        </w:rPr>
        <w:t>ая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руководителем </w:t>
      </w:r>
      <w:r w:rsidR="00D43AA4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заявителя –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юридического лица или </w:t>
      </w:r>
      <w:r w:rsidR="00D43AA4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заявителем –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индивидуальным предпринимателем.</w:t>
      </w:r>
    </w:p>
    <w:p w:rsidR="000447B2" w:rsidRPr="00315BDD" w:rsidRDefault="00D96EFF" w:rsidP="00D43AA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12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0447B2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Министерство принимает документы, предусмотренные </w:t>
      </w:r>
      <w:hyperlink r:id="rId18" w:history="1">
        <w:r w:rsidR="000447B2" w:rsidRPr="00315BDD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11</w:t>
        </w:r>
      </w:hyperlink>
      <w:r w:rsidR="000447B2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</w:t>
      </w:r>
      <w:r w:rsidR="00674104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документы для получения субсиди</w:t>
      </w:r>
      <w:r w:rsidR="002D5752" w:rsidRPr="00315BD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674104" w:rsidRPr="00315BDD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447B2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, до </w:t>
      </w:r>
      <w:r w:rsidR="001757F0" w:rsidRPr="00315BD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0447B2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декабря текущего финансового года.</w:t>
      </w:r>
    </w:p>
    <w:p w:rsidR="00F432FD" w:rsidRPr="00315BDD" w:rsidRDefault="00981655" w:rsidP="00D43AA4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D7515D" w:rsidRPr="00315BDD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. Министерство регистрирует заявления в день их приёма в порядке поступления в журнале регистрации, </w:t>
      </w:r>
      <w:r w:rsidR="00703564" w:rsidRPr="00315BDD">
        <w:rPr>
          <w:rFonts w:ascii="Times New Roman" w:eastAsiaTheme="minorHAnsi" w:hAnsi="Times New Roman"/>
          <w:sz w:val="28"/>
          <w:szCs w:val="28"/>
          <w:lang w:eastAsia="en-US"/>
        </w:rPr>
        <w:t>указанном в подпункте 1 пункта 7 настоящих Правил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432FD" w:rsidRPr="00315BDD" w:rsidRDefault="00981655" w:rsidP="00D43AA4">
      <w:pPr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hAnsi="Times New Roman"/>
          <w:sz w:val="28"/>
          <w:szCs w:val="28"/>
        </w:rPr>
        <w:t>1</w:t>
      </w:r>
      <w:r w:rsidR="00C02C0A" w:rsidRPr="00315BDD">
        <w:rPr>
          <w:rFonts w:ascii="Times New Roman" w:hAnsi="Times New Roman"/>
          <w:sz w:val="28"/>
          <w:szCs w:val="28"/>
        </w:rPr>
        <w:t>4</w:t>
      </w:r>
      <w:r w:rsidRPr="00315BDD">
        <w:rPr>
          <w:rFonts w:ascii="Times New Roman" w:hAnsi="Times New Roman"/>
          <w:sz w:val="28"/>
          <w:szCs w:val="28"/>
        </w:rPr>
        <w:t xml:space="preserve">.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Министерство в течение 10 рабочих дней со дня регистрации заявления:</w:t>
      </w:r>
    </w:p>
    <w:p w:rsidR="005946B2" w:rsidRPr="00315BDD" w:rsidRDefault="00981655" w:rsidP="00D43AA4">
      <w:pPr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7D55EB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проверку соответствия заявителя требованиям, установленным </w:t>
      </w:r>
      <w:hyperlink r:id="rId19">
        <w:r w:rsidRPr="00315BDD">
          <w:rPr>
            <w:rStyle w:val="ListLabel4"/>
          </w:rPr>
          <w:t>пунктом</w:t>
        </w:r>
      </w:hyperlink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20">
        <w:r w:rsidR="00645FFF" w:rsidRPr="00315BDD">
          <w:rPr>
            <w:rStyle w:val="ListLabel4"/>
          </w:rPr>
          <w:t>9</w:t>
        </w:r>
      </w:hyperlink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</w:t>
      </w:r>
      <w:r w:rsidR="005946B2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а также комплектности представленных документов, полноты 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</w:t>
      </w:r>
      <w:r w:rsidR="005946B2"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информационно-телекоммуникационной сети «Интернет», направления </w:t>
      </w:r>
      <w:r w:rsidR="005946B2"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уполномоченные государственные органы запросов, наведения справок, </w:t>
      </w:r>
      <w:r w:rsidR="005946B2"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  <w:t>а также использования иных форм проверки, не противоречащих законодательству Российской Федерации;</w:t>
      </w:r>
      <w:proofErr w:type="gramEnd"/>
    </w:p>
    <w:p w:rsidR="00E85CD6" w:rsidRPr="00315BDD" w:rsidRDefault="005946B2" w:rsidP="00D43AA4">
      <w:pPr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2) осуществляет </w:t>
      </w:r>
      <w:r w:rsidR="00645FFF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проверку </w:t>
      </w:r>
      <w:proofErr w:type="gramStart"/>
      <w:r w:rsidR="00E85CD6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соответствия </w:t>
      </w:r>
      <w:r w:rsidR="00645FFF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расчёта размера субсидии </w:t>
      </w:r>
      <w:r w:rsidR="00E85CD6" w:rsidRPr="00315BDD">
        <w:rPr>
          <w:rFonts w:ascii="Times New Roman" w:eastAsiaTheme="minorHAnsi" w:hAnsi="Times New Roman"/>
          <w:sz w:val="28"/>
          <w:szCs w:val="28"/>
          <w:lang w:eastAsia="en-US"/>
        </w:rPr>
        <w:t>порядку расчёта размера</w:t>
      </w:r>
      <w:proofErr w:type="gramEnd"/>
      <w:r w:rsidR="00E85CD6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</w:t>
      </w:r>
      <w:r w:rsidR="00645FFF" w:rsidRPr="00315BDD">
        <w:rPr>
          <w:rFonts w:ascii="Times New Roman" w:eastAsiaTheme="minorHAnsi" w:hAnsi="Times New Roman"/>
          <w:sz w:val="28"/>
          <w:szCs w:val="28"/>
          <w:lang w:eastAsia="en-US"/>
        </w:rPr>
        <w:t>, установленн</w:t>
      </w:r>
      <w:r w:rsidR="00E85CD6" w:rsidRPr="00315BDD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645FFF" w:rsidRPr="00315BDD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E85CD6" w:rsidRPr="00315BDD">
        <w:rPr>
          <w:rFonts w:ascii="Times New Roman" w:eastAsiaTheme="minorHAnsi" w:hAnsi="Times New Roman"/>
          <w:sz w:val="28"/>
          <w:szCs w:val="28"/>
          <w:lang w:eastAsia="en-US"/>
        </w:rPr>
        <w:t>у пунктом 10 настоящих Правил;</w:t>
      </w:r>
      <w:r w:rsidR="00645FFF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F432FD" w:rsidRPr="00315BDD" w:rsidRDefault="005D3CD9" w:rsidP="00D43AA4">
      <w:pPr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3) 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принимает решение о предоставлении заявителю субсидии либо 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  <w:t>об отказе в её предоставлении;</w:t>
      </w:r>
    </w:p>
    <w:p w:rsidR="00F432FD" w:rsidRPr="00315BDD" w:rsidRDefault="005D3CD9" w:rsidP="00D43AA4">
      <w:pPr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>) делает запись в журнале регистрации о предоставлении субсидии либо об отказе в её предоставлении;</w:t>
      </w:r>
    </w:p>
    <w:p w:rsidR="00F432FD" w:rsidRPr="00315BDD" w:rsidRDefault="005D3CD9" w:rsidP="00D43AA4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) направляет заявителю уведомление о предоставлении ему субсидии либо уведомление об отказе в предоставлении ему субсидии, в котором должны быть указаны обстоятельства, являющиеся в соответствии с </w:t>
      </w:r>
      <w:hyperlink w:anchor="Par8">
        <w:r w:rsidR="00981655" w:rsidRPr="00315BDD">
          <w:rPr>
            <w:rStyle w:val="ListLabel4"/>
          </w:rPr>
          <w:t>пунктом 1</w:t>
        </w:r>
        <w:r w:rsidR="00DA1DE3" w:rsidRPr="00315BDD">
          <w:rPr>
            <w:rStyle w:val="ListLabel4"/>
          </w:rPr>
          <w:t>5</w:t>
        </w:r>
      </w:hyperlink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 основаниями для принятия решения об отказе 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предоставлении субсидии. В уведомлении об отказе в предоставлении субсидии должно также содержаться указание на возможность повторного представления документов </w:t>
      </w:r>
      <w:r w:rsidR="00505D13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получения субсидии 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после устранения обстоятельств, послуживших основанием для принятия решения об отказе </w:t>
      </w:r>
      <w:r w:rsidR="00505D13"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в предоставлении субсидии, за исключением обстоятельства, предусмотренного </w:t>
      </w:r>
      <w:hyperlink w:anchor="Par13">
        <w:r w:rsidR="00981655" w:rsidRPr="00315BDD">
          <w:rPr>
            <w:rStyle w:val="ListLabel4"/>
          </w:rPr>
          <w:t xml:space="preserve">подпунктом </w:t>
        </w:r>
        <w:r w:rsidR="0020736D" w:rsidRPr="00315BDD">
          <w:rPr>
            <w:rStyle w:val="ListLabel4"/>
          </w:rPr>
          <w:t>4</w:t>
        </w:r>
        <w:r w:rsidR="00981655" w:rsidRPr="00315BDD">
          <w:rPr>
            <w:rStyle w:val="ListLabel4"/>
          </w:rPr>
          <w:t xml:space="preserve"> пункта 1</w:t>
        </w:r>
        <w:r w:rsidR="00DA1DE3" w:rsidRPr="00315BDD">
          <w:rPr>
            <w:rStyle w:val="ListLabel4"/>
          </w:rPr>
          <w:t>5</w:t>
        </w:r>
      </w:hyperlink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и право заявителя на обжалование решения Министерства. Соответствующее уведомление направляется заказным почтовым отправлением либо передаётся заявителю или его представителю непосредственно;</w:t>
      </w:r>
    </w:p>
    <w:p w:rsidR="00A020B7" w:rsidRPr="00315BDD" w:rsidRDefault="005D3CD9" w:rsidP="00315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) в случае принятия решения о предоставлении заявителю субсидии заключает с ним соглашение о предоставлении субсидии в соответствии 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с типовой формой, утверждённой Министерством финансов Ульяновской области (далее – соглашение о предоставлении субсидии). </w:t>
      </w:r>
      <w:proofErr w:type="gramStart"/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Соглашение 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  <w:t>о предоставлении субсидии должно содержать показател</w:t>
      </w:r>
      <w:r w:rsidR="00692B73" w:rsidRPr="00315BD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результативности предоставления субсидии, планов</w:t>
      </w:r>
      <w:r w:rsidR="00692B73" w:rsidRPr="00315BDD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>е значени</w:t>
      </w:r>
      <w:r w:rsidR="00692B73" w:rsidRPr="00315BDD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котор</w:t>
      </w:r>
      <w:r w:rsidR="00692B73" w:rsidRPr="00315BDD"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устанавлива</w:t>
      </w:r>
      <w:r w:rsidR="00692B73" w:rsidRPr="00315BDD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>тся исходя из значени</w:t>
      </w:r>
      <w:r w:rsidR="00692B73" w:rsidRPr="00315BDD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целев</w:t>
      </w:r>
      <w:r w:rsidR="00692B73" w:rsidRPr="00315BDD"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индикатор</w:t>
      </w:r>
      <w:r w:rsidR="00692B73" w:rsidRPr="00315BDD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государственной программы Ульяновской области </w:t>
      </w:r>
      <w:r w:rsidR="00981655" w:rsidRPr="00315BDD">
        <w:rPr>
          <w:rFonts w:ascii="Times New Roman" w:eastAsia="MS Mincho" w:hAnsi="Times New Roman"/>
          <w:sz w:val="28"/>
          <w:szCs w:val="28"/>
        </w:rPr>
        <w:t>«</w:t>
      </w:r>
      <w:r w:rsidR="00981655" w:rsidRPr="00315BDD">
        <w:rPr>
          <w:rFonts w:ascii="Times New Roman" w:hAnsi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Ульяновской области» на 2014-202</w:t>
      </w:r>
      <w:r w:rsidR="00BC06A3" w:rsidRPr="00315BDD">
        <w:rPr>
          <w:rFonts w:ascii="Times New Roman" w:hAnsi="Times New Roman"/>
          <w:sz w:val="28"/>
          <w:szCs w:val="28"/>
        </w:rPr>
        <w:t>1</w:t>
      </w:r>
      <w:r w:rsidR="00981655" w:rsidRPr="00315BDD">
        <w:rPr>
          <w:rFonts w:ascii="Times New Roman" w:hAnsi="Times New Roman"/>
          <w:sz w:val="28"/>
          <w:szCs w:val="28"/>
        </w:rPr>
        <w:t xml:space="preserve"> годы,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утверждённой постановлением Правительства Ульяновской области от 11.09.2013 № 37/420-П «Об утверждении государственной программы Ульяновской области «Развитие сельского хозяйства и регулирование</w:t>
      </w:r>
      <w:proofErr w:type="gramEnd"/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рынков сельскохозяйственной продукции, сырья 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  <w:t>и продовольствия в Ульяновской области» на 2014-202</w:t>
      </w:r>
      <w:r w:rsidR="00BC06A3" w:rsidRPr="00315BDD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 (далее – планов</w:t>
      </w:r>
      <w:r w:rsidR="00692B73" w:rsidRPr="00315BDD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>е значени</w:t>
      </w:r>
      <w:r w:rsidR="00692B73" w:rsidRPr="00315BDD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показател</w:t>
      </w:r>
      <w:r w:rsidR="00692B73" w:rsidRPr="00315BDD">
        <w:rPr>
          <w:rFonts w:ascii="Times New Roman" w:eastAsiaTheme="minorHAnsi" w:hAnsi="Times New Roman"/>
          <w:sz w:val="28"/>
          <w:szCs w:val="28"/>
          <w:lang w:eastAsia="en-US"/>
        </w:rPr>
        <w:t>ей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результативности), а также порядок, срок 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  <w:t>и форму подлежаще</w:t>
      </w:r>
      <w:r w:rsidR="001F2720" w:rsidRPr="00315BDD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представлению в Министерство отчёт</w:t>
      </w:r>
      <w:r w:rsidR="001F2720" w:rsidRPr="00315BDD">
        <w:rPr>
          <w:rFonts w:ascii="Times New Roman" w:eastAsiaTheme="minorHAnsi" w:hAnsi="Times New Roman"/>
          <w:sz w:val="28"/>
          <w:szCs w:val="28"/>
          <w:lang w:eastAsia="en-US"/>
        </w:rPr>
        <w:t>ности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о достижении планов</w:t>
      </w:r>
      <w:r w:rsidR="00692B73" w:rsidRPr="00315BDD"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значени</w:t>
      </w:r>
      <w:r w:rsidR="00692B73" w:rsidRPr="00315BDD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показател</w:t>
      </w:r>
      <w:r w:rsidR="00692B73" w:rsidRPr="00315BDD">
        <w:rPr>
          <w:rFonts w:ascii="Times New Roman" w:eastAsiaTheme="minorHAnsi" w:hAnsi="Times New Roman"/>
          <w:sz w:val="28"/>
          <w:szCs w:val="28"/>
          <w:lang w:eastAsia="en-US"/>
        </w:rPr>
        <w:t>ей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результативности. </w:t>
      </w:r>
      <w:r w:rsidR="00A020B7" w:rsidRPr="00315BDD">
        <w:rPr>
          <w:rFonts w:ascii="Times New Roman" w:eastAsiaTheme="minorHAnsi" w:hAnsi="Times New Roman"/>
          <w:sz w:val="28"/>
          <w:szCs w:val="28"/>
          <w:lang w:eastAsia="en-US"/>
        </w:rPr>
        <w:t>Обязательными условиями соглашения о предоставлении субсидии являются:</w:t>
      </w:r>
    </w:p>
    <w:p w:rsidR="00A020B7" w:rsidRPr="00315BDD" w:rsidRDefault="00A020B7" w:rsidP="00315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а) согласие заявителя на осуществление Министерством и органами государственного финансового контроля Ульяновской области проверок соблюдения условий и порядка предоставления субсидии;</w:t>
      </w:r>
    </w:p>
    <w:p w:rsidR="00A020B7" w:rsidRPr="00315BDD" w:rsidRDefault="00A020B7" w:rsidP="00315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б) использование заявителем </w:t>
      </w:r>
      <w:r w:rsidR="00CB761A" w:rsidRPr="00315BDD">
        <w:rPr>
          <w:rFonts w:ascii="Times New Roman" w:hAnsi="Times New Roman"/>
          <w:sz w:val="28"/>
          <w:szCs w:val="28"/>
        </w:rPr>
        <w:t>объектов агропромышленного комплекса, затраты в связи с созданием и (или) модернизацией которых были возмещены за счёт субсидии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, в течение не менее одного года со дня пере</w:t>
      </w:r>
      <w:r w:rsidR="00CB761A" w:rsidRPr="00315BDD">
        <w:rPr>
          <w:rFonts w:ascii="Times New Roman" w:eastAsiaTheme="minorHAnsi" w:hAnsi="Times New Roman"/>
          <w:sz w:val="28"/>
          <w:szCs w:val="28"/>
          <w:lang w:eastAsia="en-US"/>
        </w:rPr>
        <w:t>числения субсидии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020B7" w:rsidRPr="00315BDD" w:rsidRDefault="00A020B7" w:rsidP="00315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в) представление заявителем в Министерство </w:t>
      </w:r>
      <w:r w:rsidR="00CB761A" w:rsidRPr="00315BDD">
        <w:rPr>
          <w:rFonts w:ascii="Times New Roman" w:eastAsiaTheme="minorHAnsi" w:hAnsi="Times New Roman"/>
          <w:sz w:val="28"/>
          <w:szCs w:val="28"/>
          <w:lang w:eastAsia="en-US"/>
        </w:rPr>
        <w:t>каждые три месяца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B761A"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до 10 числа месяца, следующего за отч</w:t>
      </w:r>
      <w:r w:rsidR="00CB761A" w:rsidRPr="00315BDD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тным</w:t>
      </w:r>
      <w:r w:rsidR="0025144F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периодом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, в течение одного года со дня перечисления субсидии выписки из инвентаризационной описи товарно-материальных ценностей, подтверждающей наличие (отсутствие) </w:t>
      </w:r>
      <w:r w:rsidR="00CB761A" w:rsidRPr="00315BDD">
        <w:rPr>
          <w:rFonts w:ascii="Times New Roman" w:hAnsi="Times New Roman"/>
          <w:sz w:val="28"/>
          <w:szCs w:val="28"/>
        </w:rPr>
        <w:t>объектов агропромышленного комплекса, затраты в связи с созданием и (или) модернизацией которых были возмещены за счёт субсидии</w:t>
      </w:r>
      <w:r w:rsidR="00FB6AA7" w:rsidRPr="00315BD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432FD" w:rsidRPr="00315BDD" w:rsidRDefault="00981655" w:rsidP="00315BD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" w:name="Par8"/>
      <w:bookmarkEnd w:id="3"/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C02C0A" w:rsidRPr="00315BDD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. Основаниями для принятия решения об отказе в предоставлении субсидии являются:</w:t>
      </w:r>
    </w:p>
    <w:p w:rsidR="00F432FD" w:rsidRPr="00315BDD" w:rsidRDefault="00981655" w:rsidP="00315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1) несоответствие заявителя одному или нескольким требованиям, установленным </w:t>
      </w:r>
      <w:hyperlink r:id="rId21">
        <w:r w:rsidRPr="00315BDD">
          <w:rPr>
            <w:rStyle w:val="ListLabel4"/>
          </w:rPr>
          <w:t xml:space="preserve">пунктом </w:t>
        </w:r>
        <w:r w:rsidR="00505D13" w:rsidRPr="00315BDD">
          <w:rPr>
            <w:rStyle w:val="ListLabel4"/>
          </w:rPr>
          <w:t>9</w:t>
        </w:r>
      </w:hyperlink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Правил;</w:t>
      </w:r>
    </w:p>
    <w:p w:rsidR="00505D13" w:rsidRPr="00315BDD" w:rsidRDefault="00505D13" w:rsidP="005348EA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2) несоотв</w:t>
      </w:r>
      <w:r w:rsidR="00E17AC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етствие </w:t>
      </w:r>
      <w:proofErr w:type="gramStart"/>
      <w:r w:rsidR="00E17AC5" w:rsidRPr="00315BDD">
        <w:rPr>
          <w:rFonts w:ascii="Times New Roman" w:eastAsiaTheme="minorHAnsi" w:hAnsi="Times New Roman"/>
          <w:sz w:val="28"/>
          <w:szCs w:val="28"/>
          <w:lang w:eastAsia="en-US"/>
        </w:rPr>
        <w:t>расчёта размера субсидии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708BC" w:rsidRPr="00315BDD">
        <w:rPr>
          <w:rFonts w:ascii="Times New Roman" w:eastAsiaTheme="minorHAnsi" w:hAnsi="Times New Roman"/>
          <w:sz w:val="28"/>
          <w:szCs w:val="28"/>
          <w:lang w:eastAsia="en-US"/>
        </w:rPr>
        <w:t>порядку расчёта размера</w:t>
      </w:r>
      <w:proofErr w:type="gramEnd"/>
      <w:r w:rsidR="00A708BC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A708BC" w:rsidRPr="00315BDD">
        <w:rPr>
          <w:rFonts w:ascii="Times New Roman" w:eastAsiaTheme="minorHAnsi" w:hAnsi="Times New Roman"/>
          <w:sz w:val="28"/>
          <w:szCs w:val="28"/>
          <w:lang w:eastAsia="en-US"/>
        </w:rPr>
        <w:t>установленно</w:t>
      </w:r>
      <w:r w:rsidR="00E17AC5" w:rsidRPr="00315BDD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A708BC" w:rsidRPr="00315BDD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22">
        <w:r w:rsidRPr="00315BDD">
          <w:rPr>
            <w:rStyle w:val="ListLabel4"/>
          </w:rPr>
          <w:t xml:space="preserve">пунктом </w:t>
        </w:r>
      </w:hyperlink>
      <w:r w:rsidRPr="00315BDD">
        <w:rPr>
          <w:rFonts w:ascii="Times New Roman" w:hAnsi="Times New Roman"/>
          <w:sz w:val="28"/>
          <w:szCs w:val="28"/>
        </w:rPr>
        <w:t>10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Правил;</w:t>
      </w:r>
    </w:p>
    <w:p w:rsidR="00F432FD" w:rsidRPr="00315BDD" w:rsidRDefault="00E17AC5" w:rsidP="005348EA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>) представлен</w:t>
      </w:r>
      <w:r w:rsidR="00A708BC" w:rsidRPr="00315BDD">
        <w:rPr>
          <w:rFonts w:ascii="Times New Roman" w:eastAsiaTheme="minorHAnsi" w:hAnsi="Times New Roman"/>
          <w:sz w:val="28"/>
          <w:szCs w:val="28"/>
          <w:lang w:eastAsia="en-US"/>
        </w:rPr>
        <w:t>ие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заявителем документов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получения субсидии </w:t>
      </w:r>
      <w:r w:rsidR="001B14A2"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не в полном объёме либо с нарушением предъявляемых к ним требований </w:t>
      </w:r>
      <w:r w:rsidR="001B14A2"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  <w:t>и (или) наличие в таких документах неполных и (или) недостоверных сведений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432FD" w:rsidRPr="00315BDD" w:rsidRDefault="0010509A" w:rsidP="005348EA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12"/>
      <w:bookmarkStart w:id="5" w:name="Par13"/>
      <w:bookmarkEnd w:id="4"/>
      <w:bookmarkEnd w:id="5"/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>) представление заявителем документов</w:t>
      </w:r>
      <w:r w:rsidR="00E17AC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получения субсидии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17AC5"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по истечении срока, установленного </w:t>
      </w:r>
      <w:hyperlink r:id="rId23">
        <w:r w:rsidR="00981655" w:rsidRPr="00315BDD">
          <w:rPr>
            <w:rStyle w:val="ListLabel4"/>
          </w:rPr>
          <w:t xml:space="preserve">пунктом </w:t>
        </w:r>
      </w:hyperlink>
      <w:r w:rsidR="003E5AA7" w:rsidRPr="00315BDD">
        <w:rPr>
          <w:rFonts w:ascii="Times New Roman" w:hAnsi="Times New Roman"/>
          <w:sz w:val="28"/>
          <w:szCs w:val="28"/>
        </w:rPr>
        <w:t>1</w:t>
      </w:r>
      <w:r w:rsidR="00DA1DE3" w:rsidRPr="00315BDD">
        <w:rPr>
          <w:rFonts w:ascii="Times New Roman" w:hAnsi="Times New Roman"/>
          <w:sz w:val="28"/>
          <w:szCs w:val="28"/>
        </w:rPr>
        <w:t>2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Правил;</w:t>
      </w:r>
    </w:p>
    <w:p w:rsidR="00F432FD" w:rsidRPr="00315BDD" w:rsidRDefault="0010509A" w:rsidP="005348EA">
      <w:pPr>
        <w:spacing w:after="0" w:line="24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) отсутствие или недостаточность лимитов бюджетных обязательств 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  <w:t>на предоставление субсидий, доведённых до Министерства как получателя средств областного бюджета Ульяновской области.</w:t>
      </w:r>
    </w:p>
    <w:p w:rsidR="00F432FD" w:rsidRPr="00315BDD" w:rsidRDefault="00981655" w:rsidP="005348EA">
      <w:pPr>
        <w:spacing w:after="0" w:line="24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hAnsi="Times New Roman"/>
          <w:sz w:val="28"/>
          <w:szCs w:val="28"/>
        </w:rPr>
        <w:t>1</w:t>
      </w:r>
      <w:r w:rsidR="00C02C0A" w:rsidRPr="00315BDD">
        <w:rPr>
          <w:rFonts w:ascii="Times New Roman" w:hAnsi="Times New Roman"/>
          <w:sz w:val="28"/>
          <w:szCs w:val="28"/>
        </w:rPr>
        <w:t>6</w:t>
      </w:r>
      <w:r w:rsidRPr="00315BD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</w:t>
      </w:r>
      <w:r w:rsidR="00F70280" w:rsidRPr="00315BDD">
        <w:rPr>
          <w:rFonts w:ascii="Times New Roman" w:eastAsiaTheme="minorHAnsi" w:hAnsi="Times New Roman"/>
          <w:sz w:val="28"/>
          <w:szCs w:val="28"/>
          <w:lang w:eastAsia="en-US"/>
        </w:rPr>
        <w:t>недостаточности лимитов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бюджетных обязательств </w:t>
      </w:r>
      <w:r w:rsidR="00F70280"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на предоставление субсидий</w:t>
      </w:r>
      <w:r w:rsidR="00F70280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, доведённых до Министерства, для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предостав</w:t>
      </w:r>
      <w:r w:rsidR="00F70280" w:rsidRPr="00315BDD">
        <w:rPr>
          <w:rFonts w:ascii="Times New Roman" w:eastAsiaTheme="minorHAnsi" w:hAnsi="Times New Roman"/>
          <w:sz w:val="28"/>
          <w:szCs w:val="28"/>
          <w:lang w:eastAsia="en-US"/>
        </w:rPr>
        <w:t>ления субсидий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всем заявителям, в отношении которых Министерством</w:t>
      </w:r>
      <w:r w:rsidR="006E503F">
        <w:rPr>
          <w:rFonts w:ascii="Times New Roman" w:eastAsiaTheme="minorHAnsi" w:hAnsi="Times New Roman"/>
          <w:sz w:val="28"/>
          <w:szCs w:val="28"/>
          <w:lang w:eastAsia="en-US"/>
        </w:rPr>
        <w:t xml:space="preserve"> могло бы быть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принято решение о предоставлении субсидий, Министерство принимает решение о предоставлении субсидий заявителям, подавшим документы </w:t>
      </w:r>
      <w:r w:rsidR="003E5AA7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получения субсидии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ранее (в соответствии </w:t>
      </w:r>
      <w:r w:rsidR="006E503F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с очерёдностью подачи заявлений, определяемой по дате и времени </w:t>
      </w:r>
      <w:r w:rsidR="006E503F">
        <w:rPr>
          <w:rFonts w:ascii="Times New Roman" w:eastAsiaTheme="minorHAnsi" w:hAnsi="Times New Roman"/>
          <w:sz w:val="28"/>
          <w:szCs w:val="28"/>
          <w:lang w:eastAsia="en-US"/>
        </w:rPr>
        <w:br/>
      </w:r>
      <w:bookmarkStart w:id="6" w:name="_GoBack"/>
      <w:bookmarkEnd w:id="6"/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их регистрации в журнале регистрации).</w:t>
      </w:r>
      <w:proofErr w:type="gramEnd"/>
    </w:p>
    <w:p w:rsidR="00F432FD" w:rsidRPr="00315BDD" w:rsidRDefault="00981655" w:rsidP="005348EA">
      <w:pPr>
        <w:spacing w:after="0" w:line="24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C02C0A" w:rsidRPr="00315BDD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. Заявитель, в отношении которого Министерством принято решение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об отказе в предоставлении субсидии, вправе обжаловать такое решение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  <w:t>в соответствии с законодательством.</w:t>
      </w:r>
    </w:p>
    <w:p w:rsidR="00F432FD" w:rsidRPr="00315BDD" w:rsidRDefault="00981655" w:rsidP="005348EA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C02C0A" w:rsidRPr="00315BDD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. Заявитель после устранения обстоятельств, послуживших основанием для принятия в отношении его решения об отказе в предоставлении субсидии, за исключением обстоятельств, предусмотренных </w:t>
      </w:r>
      <w:r w:rsidRPr="00315BDD">
        <w:rPr>
          <w:rFonts w:ascii="Times New Roman" w:hAnsi="Times New Roman"/>
          <w:sz w:val="28"/>
          <w:szCs w:val="28"/>
        </w:rPr>
        <w:t xml:space="preserve">подпунктами </w:t>
      </w:r>
      <w:r w:rsidR="0020736D" w:rsidRPr="00315BDD">
        <w:rPr>
          <w:rFonts w:ascii="Times New Roman" w:hAnsi="Times New Roman"/>
          <w:sz w:val="28"/>
          <w:szCs w:val="28"/>
        </w:rPr>
        <w:t>4</w:t>
      </w:r>
      <w:r w:rsidRPr="00315BDD">
        <w:rPr>
          <w:rFonts w:ascii="Times New Roman" w:hAnsi="Times New Roman"/>
          <w:sz w:val="28"/>
          <w:szCs w:val="28"/>
        </w:rPr>
        <w:t xml:space="preserve"> и </w:t>
      </w:r>
      <w:r w:rsidR="0020736D" w:rsidRPr="00315BDD">
        <w:rPr>
          <w:rFonts w:ascii="Times New Roman" w:hAnsi="Times New Roman"/>
          <w:sz w:val="28"/>
          <w:szCs w:val="28"/>
        </w:rPr>
        <w:t>5</w:t>
      </w:r>
      <w:r w:rsidRPr="00315BDD">
        <w:rPr>
          <w:rFonts w:ascii="Times New Roman" w:hAnsi="Times New Roman"/>
          <w:sz w:val="28"/>
          <w:szCs w:val="28"/>
        </w:rPr>
        <w:t xml:space="preserve"> </w:t>
      </w:r>
      <w:hyperlink r:id="rId24">
        <w:r w:rsidRPr="00315BDD">
          <w:rPr>
            <w:rStyle w:val="ListLabel4"/>
          </w:rPr>
          <w:t>пункта 1</w:t>
        </w:r>
      </w:hyperlink>
      <w:r w:rsidR="00DA1DE3" w:rsidRPr="00315BDD">
        <w:rPr>
          <w:rFonts w:ascii="Times New Roman" w:hAnsi="Times New Roman"/>
          <w:sz w:val="28"/>
          <w:szCs w:val="28"/>
        </w:rPr>
        <w:t>5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вправе повторно обратиться в Министерство с заявлением.</w:t>
      </w:r>
    </w:p>
    <w:p w:rsidR="00F432FD" w:rsidRPr="00315BDD" w:rsidRDefault="00C02C0A" w:rsidP="005348EA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. Заявитель, в отношении которого принято решение об отказе 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предоставлении субсидии по основанию, предусмотренному </w:t>
      </w:r>
      <w:r w:rsidR="00981655" w:rsidRPr="00315BDD">
        <w:rPr>
          <w:rFonts w:ascii="Times New Roman" w:hAnsi="Times New Roman"/>
          <w:sz w:val="28"/>
          <w:szCs w:val="28"/>
        </w:rPr>
        <w:t xml:space="preserve">подпунктом </w:t>
      </w:r>
      <w:r w:rsidR="0020736D" w:rsidRPr="00315BDD">
        <w:rPr>
          <w:rFonts w:ascii="Times New Roman" w:hAnsi="Times New Roman"/>
          <w:sz w:val="28"/>
          <w:szCs w:val="28"/>
        </w:rPr>
        <w:t>5</w:t>
      </w:r>
      <w:r w:rsidR="00981655" w:rsidRPr="00315BDD">
        <w:rPr>
          <w:rFonts w:ascii="Times New Roman" w:hAnsi="Times New Roman"/>
          <w:sz w:val="28"/>
          <w:szCs w:val="28"/>
        </w:rPr>
        <w:t xml:space="preserve"> </w:t>
      </w:r>
      <w:hyperlink r:id="rId25">
        <w:r w:rsidR="00981655" w:rsidRPr="00315BDD">
          <w:rPr>
            <w:rStyle w:val="ListLabel4"/>
          </w:rPr>
          <w:t>пункта 1</w:t>
        </w:r>
      </w:hyperlink>
      <w:r w:rsidR="00DA1DE3" w:rsidRPr="00315BDD">
        <w:rPr>
          <w:rFonts w:ascii="Times New Roman" w:hAnsi="Times New Roman"/>
          <w:sz w:val="28"/>
          <w:szCs w:val="28"/>
        </w:rPr>
        <w:t>5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имеет право повторно обратиться 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  <w:t>в Министерство с заявлением в следующем порядке:</w:t>
      </w:r>
    </w:p>
    <w:p w:rsidR="00F432FD" w:rsidRPr="00315BDD" w:rsidRDefault="00981655" w:rsidP="005348EA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hAnsi="Times New Roman"/>
          <w:sz w:val="28"/>
          <w:szCs w:val="28"/>
          <w:lang w:eastAsia="en-US"/>
        </w:rPr>
        <w:t xml:space="preserve">1) до 25 декабря текущего финансового года – в случае доведения </w:t>
      </w:r>
      <w:r w:rsidRPr="00315BDD">
        <w:rPr>
          <w:rFonts w:ascii="Times New Roman" w:hAnsi="Times New Roman"/>
          <w:sz w:val="28"/>
          <w:szCs w:val="28"/>
          <w:lang w:eastAsia="en-US"/>
        </w:rPr>
        <w:br/>
        <w:t xml:space="preserve">до Министерства дополнительных лимитов бюджетных обязательств </w:t>
      </w:r>
      <w:r w:rsidRPr="00315BDD">
        <w:rPr>
          <w:rFonts w:ascii="Times New Roman" w:hAnsi="Times New Roman"/>
          <w:sz w:val="28"/>
          <w:szCs w:val="28"/>
          <w:lang w:eastAsia="en-US"/>
        </w:rPr>
        <w:br/>
        <w:t xml:space="preserve">на предоставление субсидий и (или) поступления средств, образовавшихся </w:t>
      </w:r>
      <w:r w:rsidRPr="00315BDD">
        <w:rPr>
          <w:rFonts w:ascii="Times New Roman" w:hAnsi="Times New Roman"/>
          <w:sz w:val="28"/>
          <w:szCs w:val="28"/>
          <w:lang w:eastAsia="en-US"/>
        </w:rPr>
        <w:br/>
        <w:t xml:space="preserve">в результате возврата субсидий заявителями, получившими субсидии (далее – получатели субсидий), в соответствии с </w:t>
      </w:r>
      <w:hyperlink w:anchor="Par55">
        <w:r w:rsidRPr="00315BDD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абзацем вторым пункта 2</w:t>
        </w:r>
      </w:hyperlink>
      <w:r w:rsidR="00DA1DE3" w:rsidRPr="00315BDD">
        <w:rPr>
          <w:rFonts w:ascii="Times New Roman" w:hAnsi="Times New Roman"/>
          <w:sz w:val="28"/>
          <w:szCs w:val="28"/>
        </w:rPr>
        <w:t>5</w:t>
      </w:r>
      <w:r w:rsidRPr="00315BDD">
        <w:rPr>
          <w:rFonts w:ascii="Times New Roman" w:hAnsi="Times New Roman"/>
          <w:sz w:val="28"/>
          <w:szCs w:val="28"/>
          <w:lang w:eastAsia="en-US"/>
        </w:rPr>
        <w:t xml:space="preserve"> настоящих Правил. </w:t>
      </w:r>
      <w:proofErr w:type="gramStart"/>
      <w:r w:rsidRPr="00315BDD">
        <w:rPr>
          <w:rFonts w:ascii="Times New Roman" w:hAnsi="Times New Roman"/>
          <w:sz w:val="28"/>
          <w:szCs w:val="28"/>
          <w:lang w:eastAsia="en-US"/>
        </w:rPr>
        <w:t xml:space="preserve"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</w:t>
      </w:r>
      <w:r w:rsidRPr="00315BDD">
        <w:rPr>
          <w:rFonts w:ascii="Times New Roman" w:hAnsi="Times New Roman"/>
          <w:sz w:val="28"/>
          <w:szCs w:val="28"/>
          <w:lang w:eastAsia="en-US"/>
        </w:rPr>
        <w:br/>
        <w:t>в результате возврата субсидий получателями субсидий, направляет указан</w:t>
      </w:r>
      <w:r w:rsidRPr="00315BDD">
        <w:rPr>
          <w:rFonts w:ascii="Times New Roman" w:hAnsi="Times New Roman"/>
          <w:sz w:val="28"/>
          <w:szCs w:val="28"/>
          <w:lang w:eastAsia="en-US"/>
        </w:rPr>
        <w:softHyphen/>
        <w:t>ному в абзаце первом настоящего пункта заявителю в порядке очерёдности подачи документов</w:t>
      </w:r>
      <w:r w:rsidR="002062B3" w:rsidRPr="00315BD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062B3" w:rsidRPr="00315BDD">
        <w:rPr>
          <w:rFonts w:ascii="Times New Roman" w:eastAsiaTheme="minorHAnsi" w:hAnsi="Times New Roman"/>
          <w:sz w:val="28"/>
          <w:szCs w:val="28"/>
          <w:lang w:eastAsia="en-US"/>
        </w:rPr>
        <w:t>для получения субсидии</w:t>
      </w:r>
      <w:r w:rsidRPr="00315BDD">
        <w:rPr>
          <w:rFonts w:ascii="Times New Roman" w:hAnsi="Times New Roman"/>
          <w:sz w:val="28"/>
          <w:szCs w:val="28"/>
          <w:lang w:eastAsia="en-US"/>
        </w:rPr>
        <w:t>, определяемой по дате и времени их регистрации в журнале регистрации, уведомление о</w:t>
      </w:r>
      <w:proofErr w:type="gramEnd"/>
      <w:r w:rsidRPr="00315BDD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315BDD">
        <w:rPr>
          <w:rFonts w:ascii="Times New Roman" w:hAnsi="Times New Roman"/>
          <w:sz w:val="28"/>
          <w:szCs w:val="28"/>
          <w:lang w:eastAsia="en-US"/>
        </w:rPr>
        <w:t>наличии</w:t>
      </w:r>
      <w:proofErr w:type="gramEnd"/>
      <w:r w:rsidRPr="00315BDD">
        <w:rPr>
          <w:rFonts w:ascii="Times New Roman" w:hAnsi="Times New Roman"/>
          <w:sz w:val="28"/>
          <w:szCs w:val="28"/>
          <w:lang w:eastAsia="en-US"/>
        </w:rPr>
        <w:t xml:space="preserve"> указанных средств и возможности представления </w:t>
      </w:r>
      <w:r w:rsidR="00752C6A" w:rsidRPr="00315BDD">
        <w:rPr>
          <w:rFonts w:ascii="Times New Roman" w:hAnsi="Times New Roman"/>
          <w:sz w:val="28"/>
          <w:szCs w:val="28"/>
          <w:lang w:eastAsia="en-US"/>
        </w:rPr>
        <w:t xml:space="preserve">в Министерство </w:t>
      </w:r>
      <w:r w:rsidRPr="00315BDD">
        <w:rPr>
          <w:rFonts w:ascii="Times New Roman" w:hAnsi="Times New Roman"/>
          <w:sz w:val="28"/>
          <w:szCs w:val="28"/>
          <w:lang w:eastAsia="en-US"/>
        </w:rPr>
        <w:t>документов для получения субсидии. Уведомление направляется заказным почтовым отправлением;</w:t>
      </w:r>
    </w:p>
    <w:p w:rsidR="00F432FD" w:rsidRPr="00315BDD" w:rsidRDefault="00981655" w:rsidP="005348EA">
      <w:pPr>
        <w:spacing w:after="0" w:line="24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2) в очередном финансовом году – при наличии бюджетных ассигнований, предусмотренных в областном бюджете Ульяновской области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  <w:t>на текущий финансовый год и плановый период.</w:t>
      </w:r>
    </w:p>
    <w:p w:rsidR="00F432FD" w:rsidRPr="00315BDD" w:rsidRDefault="00E17AC5" w:rsidP="005348EA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hAnsi="Times New Roman"/>
          <w:sz w:val="28"/>
          <w:szCs w:val="28"/>
        </w:rPr>
        <w:t>2</w:t>
      </w:r>
      <w:r w:rsidR="00C02C0A" w:rsidRPr="00315BDD">
        <w:rPr>
          <w:rFonts w:ascii="Times New Roman" w:hAnsi="Times New Roman"/>
          <w:sz w:val="28"/>
          <w:szCs w:val="28"/>
        </w:rPr>
        <w:t>0</w:t>
      </w:r>
      <w:r w:rsidR="00981655" w:rsidRPr="00315BDD">
        <w:rPr>
          <w:rFonts w:ascii="Times New Roman" w:hAnsi="Times New Roman"/>
          <w:sz w:val="28"/>
          <w:szCs w:val="28"/>
        </w:rPr>
        <w:t xml:space="preserve">. 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>Субсиди</w:t>
      </w:r>
      <w:r w:rsidR="00752C6A" w:rsidRPr="00315BDD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перечисля</w:t>
      </w:r>
      <w:r w:rsidR="00752C6A" w:rsidRPr="00315BD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тся единовременно не позднее десятого рабочего дня после принятия Министерством по результатам рассмотрения документов </w:t>
      </w:r>
      <w:r w:rsidR="00752C6A"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в срок, установленный абзацем первым </w:t>
      </w:r>
      <w:hyperlink r:id="rId26">
        <w:r w:rsidR="00981655" w:rsidRPr="00315BDD">
          <w:rPr>
            <w:rStyle w:val="ListLabel4"/>
          </w:rPr>
          <w:t>пункта 1</w:t>
        </w:r>
      </w:hyperlink>
      <w:r w:rsidR="00DA1DE3" w:rsidRPr="00315BDD">
        <w:rPr>
          <w:rFonts w:ascii="Times New Roman" w:hAnsi="Times New Roman"/>
          <w:sz w:val="28"/>
          <w:szCs w:val="28"/>
        </w:rPr>
        <w:t>4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решения о предоставлении субсиди</w:t>
      </w:r>
      <w:r w:rsidR="00752C6A" w:rsidRPr="00315BD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>. Субсиди</w:t>
      </w:r>
      <w:r w:rsidR="00752C6A" w:rsidRPr="00315BDD">
        <w:rPr>
          <w:rFonts w:ascii="Times New Roman" w:eastAsiaTheme="minorHAnsi" w:hAnsi="Times New Roman"/>
          <w:sz w:val="28"/>
          <w:szCs w:val="28"/>
          <w:lang w:eastAsia="en-US"/>
        </w:rPr>
        <w:t>я перечисляе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тся с лицевого счёта Министерства, открытого в Министерстве финансов Ульяновской области, </w:t>
      </w:r>
      <w:r w:rsidR="00752C6A"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F90433" w:rsidRPr="00315BDD">
        <w:rPr>
          <w:rFonts w:ascii="Times New Roman" w:eastAsiaTheme="minorHAnsi" w:hAnsi="Times New Roman"/>
          <w:sz w:val="28"/>
          <w:szCs w:val="28"/>
          <w:lang w:eastAsia="en-US"/>
        </w:rPr>
        <w:t>на сч</w:t>
      </w:r>
      <w:r w:rsidR="003C5573" w:rsidRPr="00315BDD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>т, открыты</w:t>
      </w:r>
      <w:r w:rsidR="003C5573" w:rsidRPr="00315BDD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получател</w:t>
      </w:r>
      <w:r w:rsidR="003C5573" w:rsidRPr="00315BDD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</w:t>
      </w:r>
      <w:r w:rsidR="003C5573" w:rsidRPr="00315BD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в учреждени</w:t>
      </w:r>
      <w:r w:rsidR="003C5573" w:rsidRPr="00315BD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Центрального банка Российской Федерации или кредитн</w:t>
      </w:r>
      <w:r w:rsidR="003C5573" w:rsidRPr="00315BDD">
        <w:rPr>
          <w:rFonts w:ascii="Times New Roman" w:eastAsiaTheme="minorHAnsi" w:hAnsi="Times New Roman"/>
          <w:sz w:val="28"/>
          <w:szCs w:val="28"/>
          <w:lang w:eastAsia="en-US"/>
        </w:rPr>
        <w:t>ой организации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432FD" w:rsidRPr="00315BDD" w:rsidRDefault="00E17AC5" w:rsidP="005348EA">
      <w:pPr>
        <w:spacing w:after="0" w:line="24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02C0A" w:rsidRPr="00315BDD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>. Министерство обеспечивает соблюдение получателями субсидий услови</w:t>
      </w:r>
      <w:r w:rsidR="00F90433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й и порядка, установленных при 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>предоставлении</w:t>
      </w:r>
      <w:r w:rsidR="00F90433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субсидий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432FD" w:rsidRPr="00315BDD" w:rsidRDefault="00E17AC5" w:rsidP="005348EA">
      <w:pPr>
        <w:spacing w:after="0" w:line="24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02C0A" w:rsidRPr="00315BD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>. Министерство и органы государственного финансового контроля осуществляют обязательну</w:t>
      </w:r>
      <w:r w:rsidR="00F90433" w:rsidRPr="00315BDD">
        <w:rPr>
          <w:rFonts w:ascii="Times New Roman" w:eastAsiaTheme="minorHAnsi" w:hAnsi="Times New Roman"/>
          <w:sz w:val="28"/>
          <w:szCs w:val="28"/>
          <w:lang w:eastAsia="en-US"/>
        </w:rPr>
        <w:t>ю проверку соблюдения получателя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F90433" w:rsidRPr="00315BD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</w:t>
      </w:r>
      <w:r w:rsidR="00F90433" w:rsidRPr="00315BDD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условий и порядка, установленных при предоставлении</w:t>
      </w:r>
      <w:r w:rsidR="00F90433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субсидий</w:t>
      </w:r>
      <w:r w:rsidR="00981655" w:rsidRPr="00315BD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432FD" w:rsidRPr="00315BDD" w:rsidRDefault="00981655" w:rsidP="005348EA">
      <w:pPr>
        <w:spacing w:after="0" w:line="24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hAnsi="Times New Roman"/>
          <w:sz w:val="28"/>
          <w:szCs w:val="28"/>
          <w:lang w:eastAsia="en-US"/>
        </w:rPr>
        <w:t>2</w:t>
      </w:r>
      <w:r w:rsidR="00C02C0A" w:rsidRPr="00315BDD">
        <w:rPr>
          <w:rFonts w:ascii="Times New Roman" w:hAnsi="Times New Roman"/>
          <w:sz w:val="28"/>
          <w:szCs w:val="28"/>
          <w:lang w:eastAsia="en-US"/>
        </w:rPr>
        <w:t>3</w:t>
      </w:r>
      <w:r w:rsidRPr="00315BDD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Основаниями для возврата субсидии в полном объёме в областной бюджет Ульяновской области являются:</w:t>
      </w:r>
    </w:p>
    <w:p w:rsidR="00F432FD" w:rsidRPr="00315BDD" w:rsidRDefault="00981655" w:rsidP="005348EA">
      <w:pPr>
        <w:spacing w:after="0" w:line="24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нарушение получателем субсидии условий, установленных при предос</w:t>
      </w:r>
      <w:r w:rsidR="00513E32" w:rsidRPr="00315BDD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тавлении субсидии, или представление им ложных либо намеренно искажён</w:t>
      </w:r>
      <w:r w:rsidR="00513E32" w:rsidRPr="00315BDD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ных сведений, выявленное по результатам проведённых Министерством или уполномоченным органом государственного финансового контроля проверок;</w:t>
      </w:r>
    </w:p>
    <w:p w:rsidR="00513E32" w:rsidRPr="00315BDD" w:rsidRDefault="00513E32" w:rsidP="005348E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невыполнение получателем субсидии условия соглашения о предоставле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нии субсидии, предусмотренного подпунктом «б» подпункта </w:t>
      </w:r>
      <w:r w:rsidR="00FB6AA7" w:rsidRPr="00315BDD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1</w:t>
      </w:r>
      <w:r w:rsidR="00DA1DE3" w:rsidRPr="00315BDD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Правил;</w:t>
      </w:r>
    </w:p>
    <w:p w:rsidR="00513E32" w:rsidRPr="00315BDD" w:rsidRDefault="00513E32" w:rsidP="005348E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непредставление или несвоевременное представление получателем субсидии выписки из инвентаризационной описи товарно-материальных ценностей, предусмотренной </w:t>
      </w:r>
      <w:hyperlink r:id="rId27" w:history="1">
        <w:r w:rsidRPr="00315BDD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подпунктом </w:t>
        </w:r>
        <w:r w:rsidR="001303E3" w:rsidRPr="00315BDD"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r w:rsidRPr="00315BDD">
          <w:rPr>
            <w:rFonts w:ascii="Times New Roman" w:eastAsiaTheme="minorHAnsi" w:hAnsi="Times New Roman"/>
            <w:sz w:val="28"/>
            <w:szCs w:val="28"/>
            <w:lang w:eastAsia="en-US"/>
          </w:rPr>
          <w:t>в</w:t>
        </w:r>
        <w:r w:rsidR="001303E3" w:rsidRPr="00315BDD">
          <w:rPr>
            <w:rFonts w:ascii="Times New Roman" w:eastAsiaTheme="minorHAnsi" w:hAnsi="Times New Roman"/>
            <w:sz w:val="28"/>
            <w:szCs w:val="28"/>
            <w:lang w:eastAsia="en-US"/>
          </w:rPr>
          <w:t>»</w:t>
        </w:r>
        <w:r w:rsidRPr="00315BDD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подпункта </w:t>
        </w:r>
        <w:r w:rsidR="00FB6AA7" w:rsidRPr="00315BDD">
          <w:rPr>
            <w:rFonts w:ascii="Times New Roman" w:eastAsiaTheme="minorHAnsi" w:hAnsi="Times New Roman"/>
            <w:sz w:val="28"/>
            <w:szCs w:val="28"/>
            <w:lang w:eastAsia="en-US"/>
          </w:rPr>
          <w:t>6</w:t>
        </w:r>
        <w:r w:rsidRPr="00315BDD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1</w:t>
        </w:r>
        <w:r w:rsidR="00DA1DE3" w:rsidRPr="00315BDD">
          <w:rPr>
            <w:rFonts w:ascii="Times New Roman" w:eastAsiaTheme="minorHAnsi" w:hAnsi="Times New Roman"/>
            <w:sz w:val="28"/>
            <w:szCs w:val="28"/>
            <w:lang w:eastAsia="en-US"/>
          </w:rPr>
          <w:t>4</w:t>
        </w:r>
      </w:hyperlink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303E3" w:rsidRPr="00315BDD">
        <w:rPr>
          <w:rFonts w:ascii="Times New Roman" w:eastAsiaTheme="minorHAnsi" w:hAnsi="Times New Roman"/>
          <w:sz w:val="28"/>
          <w:szCs w:val="28"/>
          <w:lang w:eastAsia="en-US"/>
        </w:rPr>
        <w:t>настоящих Правил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432FD" w:rsidRPr="00315BDD" w:rsidRDefault="00981655" w:rsidP="005348EA">
      <w:pPr>
        <w:spacing w:after="0" w:line="24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непредставление или несвоевременное представление получателем субс</w:t>
      </w:r>
      <w:r w:rsidR="00F70280" w:rsidRPr="00315BDD">
        <w:rPr>
          <w:rFonts w:ascii="Times New Roman" w:eastAsiaTheme="minorHAnsi" w:hAnsi="Times New Roman"/>
          <w:sz w:val="28"/>
          <w:szCs w:val="28"/>
          <w:lang w:eastAsia="en-US"/>
        </w:rPr>
        <w:t>идии отчётности</w:t>
      </w:r>
      <w:r w:rsidR="00FA2C94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о достижении плановых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значени</w:t>
      </w:r>
      <w:r w:rsidR="00FA2C94" w:rsidRPr="00315BDD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показател</w:t>
      </w:r>
      <w:r w:rsidR="00FA2C94" w:rsidRPr="00315BDD">
        <w:rPr>
          <w:rFonts w:ascii="Times New Roman" w:eastAsiaTheme="minorHAnsi" w:hAnsi="Times New Roman"/>
          <w:sz w:val="28"/>
          <w:szCs w:val="28"/>
          <w:lang w:eastAsia="en-US"/>
        </w:rPr>
        <w:t>ей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результативности</w:t>
      </w:r>
      <w:r w:rsidRPr="00315BDD">
        <w:rPr>
          <w:rFonts w:ascii="Times New Roman" w:hAnsi="Times New Roman"/>
          <w:sz w:val="28"/>
          <w:szCs w:val="28"/>
        </w:rPr>
        <w:t>.</w:t>
      </w:r>
    </w:p>
    <w:p w:rsidR="00F432FD" w:rsidRPr="00315BDD" w:rsidRDefault="00981655" w:rsidP="005348EA">
      <w:pPr>
        <w:widowControl w:val="0"/>
        <w:spacing w:after="0" w:line="24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</w:t>
      </w:r>
      <w:proofErr w:type="spellStart"/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недостижения</w:t>
      </w:r>
      <w:proofErr w:type="spellEnd"/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получателем субсидии </w:t>
      </w:r>
      <w:r w:rsidR="00FA2C94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одного или нескольких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планов</w:t>
      </w:r>
      <w:r w:rsidR="00FA2C94" w:rsidRPr="00315BDD"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значени</w:t>
      </w:r>
      <w:r w:rsidR="00FA2C94" w:rsidRPr="00315BDD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показател</w:t>
      </w:r>
      <w:r w:rsidR="00FA2C94" w:rsidRPr="00315BDD">
        <w:rPr>
          <w:rFonts w:ascii="Times New Roman" w:eastAsiaTheme="minorHAnsi" w:hAnsi="Times New Roman"/>
          <w:sz w:val="28"/>
          <w:szCs w:val="28"/>
          <w:lang w:eastAsia="en-US"/>
        </w:rPr>
        <w:t>ей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результативности </w:t>
      </w:r>
      <w:r w:rsidR="00F90433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перечисленная ему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субсидия подлежит возврату в областной бюджет Ульяновской области в объёме, пропорциональном величине недостигнутого </w:t>
      </w:r>
      <w:r w:rsidR="00FA2C94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одного или нескольких плановых значений показателей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результативности.</w:t>
      </w:r>
    </w:p>
    <w:p w:rsidR="00F432FD" w:rsidRPr="00315BDD" w:rsidRDefault="00981655" w:rsidP="005348EA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02C0A" w:rsidRPr="00315BDD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. Министерство обеспечивает возврат субсидии в областной бюджет Ульяновской области путём направления получателю субсидии в срок,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не превышающий 30 календарных дней со дня установления одного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  <w:t>из обстоятельств, являющихся основаниями для возврата субсидии, требования о возврате субсидии в течение 30 календарных дней со дня получения указанного требования.</w:t>
      </w:r>
    </w:p>
    <w:p w:rsidR="00F432FD" w:rsidRPr="00315BDD" w:rsidRDefault="00981655" w:rsidP="005348EA">
      <w:pPr>
        <w:spacing w:after="0" w:line="24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hAnsi="Times New Roman"/>
          <w:sz w:val="28"/>
          <w:szCs w:val="28"/>
        </w:rPr>
        <w:t>2</w:t>
      </w:r>
      <w:r w:rsidR="00C02C0A" w:rsidRPr="00315BDD">
        <w:rPr>
          <w:rFonts w:ascii="Times New Roman" w:hAnsi="Times New Roman"/>
          <w:sz w:val="28"/>
          <w:szCs w:val="28"/>
        </w:rPr>
        <w:t>5</w:t>
      </w:r>
      <w:r w:rsidRPr="00315BDD">
        <w:rPr>
          <w:rFonts w:ascii="Times New Roman" w:hAnsi="Times New Roman"/>
          <w:sz w:val="28"/>
          <w:szCs w:val="28"/>
        </w:rPr>
        <w:t xml:space="preserve">.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Возврат субсидии осуществляется получателем субсидии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  <w:t>в следующем порядке:</w:t>
      </w:r>
    </w:p>
    <w:p w:rsidR="00F432FD" w:rsidRPr="00315BDD" w:rsidRDefault="00981655" w:rsidP="00315BD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возврат субсидии в период до 25 декабря текущего финансового года включительно осуществляется на лицевой счёт Министерства, с которого </w:t>
      </w:r>
      <w:r w:rsidR="005348EA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субсидия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была перечислена на счёт получателя субсидии;</w:t>
      </w:r>
    </w:p>
    <w:p w:rsidR="00F432FD" w:rsidRPr="00315BDD" w:rsidRDefault="00981655" w:rsidP="00315BD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возврат субсидии в период после 25 декабря текущего финансового года осуществляется на лицевой счёт Министерства, реквизиты которого сообщаются Министерством получателю субсидии в течение 5 рабочих дней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  <w:t>со дня получения требования о возврате субсидии.</w:t>
      </w:r>
    </w:p>
    <w:p w:rsidR="00F432FD" w:rsidRPr="00315BDD" w:rsidRDefault="00981655" w:rsidP="00315BD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её принудительному взысканию.</w:t>
      </w:r>
    </w:p>
    <w:p w:rsidR="00F432FD" w:rsidRPr="00315BDD" w:rsidRDefault="00981655" w:rsidP="00315B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hAnsi="Times New Roman"/>
          <w:sz w:val="28"/>
          <w:szCs w:val="28"/>
        </w:rPr>
        <w:t>2</w:t>
      </w:r>
      <w:r w:rsidR="00C02C0A" w:rsidRPr="00315BDD">
        <w:rPr>
          <w:rFonts w:ascii="Times New Roman" w:hAnsi="Times New Roman"/>
          <w:sz w:val="28"/>
          <w:szCs w:val="28"/>
        </w:rPr>
        <w:t>6</w:t>
      </w:r>
      <w:r w:rsidRPr="00315BD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Средства, образовавшиеся в результате возврата субсидий, подлежат предоставлению в текущем финансовом году заявителям, имеющим право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на получение субсидий и не получившим субсидии по основанию, предусмотренному </w:t>
      </w:r>
      <w:hyperlink r:id="rId28">
        <w:r w:rsidRPr="00315BDD">
          <w:rPr>
            <w:rStyle w:val="ListLabel4"/>
          </w:rPr>
          <w:t xml:space="preserve">подпунктом </w:t>
        </w:r>
        <w:r w:rsidR="0020736D" w:rsidRPr="00315BDD">
          <w:rPr>
            <w:rStyle w:val="ListLabel4"/>
          </w:rPr>
          <w:t>5</w:t>
        </w:r>
        <w:r w:rsidRPr="00315BDD">
          <w:rPr>
            <w:rStyle w:val="ListLabel4"/>
          </w:rPr>
          <w:t xml:space="preserve"> пункта 1</w:t>
        </w:r>
      </w:hyperlink>
      <w:r w:rsidR="00DA1DE3" w:rsidRPr="00315BDD">
        <w:rPr>
          <w:rFonts w:ascii="Times New Roman" w:hAnsi="Times New Roman"/>
          <w:sz w:val="28"/>
          <w:szCs w:val="28"/>
        </w:rPr>
        <w:t>5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подавшим документы ранее в соответствии с очерёдностью подачи заявлений, определяемой по дате и времени их регистрации в журнале регистрации.</w:t>
      </w:r>
      <w:proofErr w:type="gramEnd"/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  <w:t>В случае отсутствия таких заявителей субсидии подлеж</w:t>
      </w:r>
      <w:r w:rsidR="003817AD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т возврату Министерством в доход областного бюджета Ульяновской области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  <w:t>в установленном законодательством порядке</w:t>
      </w:r>
      <w:proofErr w:type="gramStart"/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.».</w:t>
      </w:r>
      <w:proofErr w:type="gramEnd"/>
    </w:p>
    <w:p w:rsidR="00F432FD" w:rsidRPr="00315BDD" w:rsidRDefault="00981655" w:rsidP="00315B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eastAsia="MS Mincho" w:hAnsi="Times New Roman"/>
          <w:sz w:val="28"/>
          <w:szCs w:val="28"/>
        </w:rPr>
        <w:t>2.</w:t>
      </w:r>
      <w:r w:rsidRPr="00315BDD">
        <w:rPr>
          <w:rFonts w:ascii="Times New Roman" w:hAnsi="Times New Roman"/>
          <w:sz w:val="28"/>
          <w:szCs w:val="28"/>
        </w:rPr>
        <w:t> Настоящее постановление вступает в силу на следующий день после дня его официального опубликования.</w:t>
      </w:r>
    </w:p>
    <w:p w:rsidR="00F432FD" w:rsidRPr="00315BDD" w:rsidRDefault="00F432FD" w:rsidP="00315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432FD" w:rsidRPr="00315BDD" w:rsidRDefault="00F432FD" w:rsidP="00315B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32FD" w:rsidRPr="00315BDD" w:rsidRDefault="00F432FD" w:rsidP="00315B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32FD" w:rsidRPr="00315BDD" w:rsidRDefault="00981655" w:rsidP="00315B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F432FD" w:rsidRPr="00315BDD" w:rsidRDefault="00981655" w:rsidP="005348E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hAnsi="Times New Roman"/>
          <w:sz w:val="28"/>
          <w:szCs w:val="28"/>
        </w:rPr>
        <w:t>Правительства области</w:t>
      </w:r>
      <w:r w:rsidRPr="00315BDD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315BDD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sectPr w:rsidR="00F432FD" w:rsidRPr="00315BDD" w:rsidSect="00577AAA">
      <w:pgSz w:w="11906" w:h="16838" w:code="9"/>
      <w:pgMar w:top="1134" w:right="567" w:bottom="1134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E3A" w:rsidRDefault="00315E3A" w:rsidP="00F432FD">
      <w:pPr>
        <w:spacing w:after="0" w:line="240" w:lineRule="auto"/>
      </w:pPr>
      <w:r>
        <w:separator/>
      </w:r>
    </w:p>
  </w:endnote>
  <w:endnote w:type="continuationSeparator" w:id="0">
    <w:p w:rsidR="00315E3A" w:rsidRDefault="00315E3A" w:rsidP="00F4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AAA" w:rsidRDefault="00577AA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52" w:rsidRPr="00B15452" w:rsidRDefault="00B15452" w:rsidP="00B15452">
    <w:pPr>
      <w:pStyle w:val="ad"/>
      <w:jc w:val="right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52" w:rsidRPr="00B15452" w:rsidRDefault="00B15452" w:rsidP="00B15452">
    <w:pPr>
      <w:pStyle w:val="ad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E3A" w:rsidRDefault="00315E3A" w:rsidP="00F432FD">
      <w:pPr>
        <w:spacing w:after="0" w:line="240" w:lineRule="auto"/>
      </w:pPr>
      <w:r>
        <w:separator/>
      </w:r>
    </w:p>
  </w:footnote>
  <w:footnote w:type="continuationSeparator" w:id="0">
    <w:p w:rsidR="00315E3A" w:rsidRDefault="00315E3A" w:rsidP="00F4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AAA" w:rsidRDefault="00577AA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1597517011"/>
      <w:docPartObj>
        <w:docPartGallery w:val="Page Numbers (Top of Page)"/>
        <w:docPartUnique/>
      </w:docPartObj>
    </w:sdtPr>
    <w:sdtContent>
      <w:p w:rsidR="00B15452" w:rsidRPr="00B15452" w:rsidRDefault="00617972" w:rsidP="00B15452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B15452">
          <w:rPr>
            <w:rFonts w:ascii="Times New Roman" w:hAnsi="Times New Roman"/>
            <w:sz w:val="28"/>
            <w:szCs w:val="28"/>
          </w:rPr>
          <w:fldChar w:fldCharType="begin"/>
        </w:r>
        <w:r w:rsidR="00B15452" w:rsidRPr="00B1545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15452">
          <w:rPr>
            <w:rFonts w:ascii="Times New Roman" w:hAnsi="Times New Roman"/>
            <w:sz w:val="28"/>
            <w:szCs w:val="28"/>
          </w:rPr>
          <w:fldChar w:fldCharType="separate"/>
        </w:r>
        <w:r w:rsidR="007532A7">
          <w:rPr>
            <w:rFonts w:ascii="Times New Roman" w:hAnsi="Times New Roman"/>
            <w:noProof/>
            <w:sz w:val="28"/>
            <w:szCs w:val="28"/>
          </w:rPr>
          <w:t>10</w:t>
        </w:r>
        <w:r w:rsidRPr="00B1545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AAA" w:rsidRDefault="00577AAA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2FD"/>
    <w:rsid w:val="00000D68"/>
    <w:rsid w:val="0000510A"/>
    <w:rsid w:val="00006637"/>
    <w:rsid w:val="0002312C"/>
    <w:rsid w:val="00024745"/>
    <w:rsid w:val="00031598"/>
    <w:rsid w:val="000333E1"/>
    <w:rsid w:val="000447B2"/>
    <w:rsid w:val="00073A1D"/>
    <w:rsid w:val="0007795A"/>
    <w:rsid w:val="000B660A"/>
    <w:rsid w:val="001013EA"/>
    <w:rsid w:val="0010509A"/>
    <w:rsid w:val="00106897"/>
    <w:rsid w:val="00106AAD"/>
    <w:rsid w:val="0011347C"/>
    <w:rsid w:val="001161F3"/>
    <w:rsid w:val="00117510"/>
    <w:rsid w:val="001206E3"/>
    <w:rsid w:val="001242FD"/>
    <w:rsid w:val="001271E9"/>
    <w:rsid w:val="001303E3"/>
    <w:rsid w:val="00130AC9"/>
    <w:rsid w:val="00140EFF"/>
    <w:rsid w:val="00152D44"/>
    <w:rsid w:val="001662DF"/>
    <w:rsid w:val="00174AC9"/>
    <w:rsid w:val="001757F0"/>
    <w:rsid w:val="00180695"/>
    <w:rsid w:val="00181F1A"/>
    <w:rsid w:val="001823BA"/>
    <w:rsid w:val="0018258E"/>
    <w:rsid w:val="001976A0"/>
    <w:rsid w:val="001B14A2"/>
    <w:rsid w:val="001B5908"/>
    <w:rsid w:val="001C36DE"/>
    <w:rsid w:val="001D5DB1"/>
    <w:rsid w:val="001D6779"/>
    <w:rsid w:val="001E6632"/>
    <w:rsid w:val="001E70D4"/>
    <w:rsid w:val="001F2720"/>
    <w:rsid w:val="001F41B3"/>
    <w:rsid w:val="002062B3"/>
    <w:rsid w:val="0020736D"/>
    <w:rsid w:val="002121A2"/>
    <w:rsid w:val="00212B31"/>
    <w:rsid w:val="00215E2D"/>
    <w:rsid w:val="00216817"/>
    <w:rsid w:val="0022414D"/>
    <w:rsid w:val="00227B22"/>
    <w:rsid w:val="00230852"/>
    <w:rsid w:val="0023336C"/>
    <w:rsid w:val="002512B7"/>
    <w:rsid w:val="0025144F"/>
    <w:rsid w:val="00276BB9"/>
    <w:rsid w:val="002825EE"/>
    <w:rsid w:val="00294046"/>
    <w:rsid w:val="002A574C"/>
    <w:rsid w:val="002A6D63"/>
    <w:rsid w:val="002B1EA4"/>
    <w:rsid w:val="002D06A2"/>
    <w:rsid w:val="002D5752"/>
    <w:rsid w:val="002E09B5"/>
    <w:rsid w:val="002E48E9"/>
    <w:rsid w:val="002F16CD"/>
    <w:rsid w:val="002F520F"/>
    <w:rsid w:val="00300CBA"/>
    <w:rsid w:val="00310D13"/>
    <w:rsid w:val="00315BDD"/>
    <w:rsid w:val="00315E3A"/>
    <w:rsid w:val="00316391"/>
    <w:rsid w:val="00320384"/>
    <w:rsid w:val="00334B48"/>
    <w:rsid w:val="00343DA4"/>
    <w:rsid w:val="00345FB9"/>
    <w:rsid w:val="00346DFF"/>
    <w:rsid w:val="003509DD"/>
    <w:rsid w:val="003817AD"/>
    <w:rsid w:val="0038283D"/>
    <w:rsid w:val="00382FF7"/>
    <w:rsid w:val="003942A8"/>
    <w:rsid w:val="003A7361"/>
    <w:rsid w:val="003B5443"/>
    <w:rsid w:val="003B6059"/>
    <w:rsid w:val="003C5573"/>
    <w:rsid w:val="003E5AA7"/>
    <w:rsid w:val="003E63D9"/>
    <w:rsid w:val="003F2FF1"/>
    <w:rsid w:val="00412444"/>
    <w:rsid w:val="00413A57"/>
    <w:rsid w:val="00415901"/>
    <w:rsid w:val="0043000E"/>
    <w:rsid w:val="004335CF"/>
    <w:rsid w:val="00433E87"/>
    <w:rsid w:val="00440AF5"/>
    <w:rsid w:val="0045657F"/>
    <w:rsid w:val="00473091"/>
    <w:rsid w:val="004743FA"/>
    <w:rsid w:val="00483F41"/>
    <w:rsid w:val="00496E80"/>
    <w:rsid w:val="004A2AAA"/>
    <w:rsid w:val="004B38B8"/>
    <w:rsid w:val="004E4E20"/>
    <w:rsid w:val="00505D13"/>
    <w:rsid w:val="00513A9B"/>
    <w:rsid w:val="00513E32"/>
    <w:rsid w:val="00517AC2"/>
    <w:rsid w:val="00523BD6"/>
    <w:rsid w:val="005348EA"/>
    <w:rsid w:val="0057425F"/>
    <w:rsid w:val="00577AAA"/>
    <w:rsid w:val="005946B2"/>
    <w:rsid w:val="005A5763"/>
    <w:rsid w:val="005A731F"/>
    <w:rsid w:val="005A7A81"/>
    <w:rsid w:val="005D0A79"/>
    <w:rsid w:val="005D3CD9"/>
    <w:rsid w:val="005D3F9B"/>
    <w:rsid w:val="005D7536"/>
    <w:rsid w:val="005E029F"/>
    <w:rsid w:val="005E242C"/>
    <w:rsid w:val="005F40F2"/>
    <w:rsid w:val="00617972"/>
    <w:rsid w:val="00630F61"/>
    <w:rsid w:val="00645FFF"/>
    <w:rsid w:val="006501E2"/>
    <w:rsid w:val="00674104"/>
    <w:rsid w:val="00692B73"/>
    <w:rsid w:val="006A56FB"/>
    <w:rsid w:val="006B070F"/>
    <w:rsid w:val="006B6393"/>
    <w:rsid w:val="006C6E21"/>
    <w:rsid w:val="006D3C1D"/>
    <w:rsid w:val="006E0A12"/>
    <w:rsid w:val="006E503F"/>
    <w:rsid w:val="00703564"/>
    <w:rsid w:val="00703700"/>
    <w:rsid w:val="00722B43"/>
    <w:rsid w:val="00752C6A"/>
    <w:rsid w:val="007532A7"/>
    <w:rsid w:val="00764591"/>
    <w:rsid w:val="00773F01"/>
    <w:rsid w:val="00775258"/>
    <w:rsid w:val="00791D5B"/>
    <w:rsid w:val="00794944"/>
    <w:rsid w:val="007D3308"/>
    <w:rsid w:val="007D55EB"/>
    <w:rsid w:val="007D5F70"/>
    <w:rsid w:val="007D6526"/>
    <w:rsid w:val="007E53CB"/>
    <w:rsid w:val="007F7CF2"/>
    <w:rsid w:val="00801055"/>
    <w:rsid w:val="00802D81"/>
    <w:rsid w:val="00806381"/>
    <w:rsid w:val="008224C0"/>
    <w:rsid w:val="008266A8"/>
    <w:rsid w:val="00830CAD"/>
    <w:rsid w:val="00843D1F"/>
    <w:rsid w:val="00867FDB"/>
    <w:rsid w:val="00874B87"/>
    <w:rsid w:val="00875CCE"/>
    <w:rsid w:val="008825AB"/>
    <w:rsid w:val="00894F3A"/>
    <w:rsid w:val="008B3C3C"/>
    <w:rsid w:val="008C096D"/>
    <w:rsid w:val="008E6720"/>
    <w:rsid w:val="008E6C95"/>
    <w:rsid w:val="00911A36"/>
    <w:rsid w:val="00914BA8"/>
    <w:rsid w:val="00944DB1"/>
    <w:rsid w:val="0098135C"/>
    <w:rsid w:val="00981655"/>
    <w:rsid w:val="00982EEE"/>
    <w:rsid w:val="00991FD2"/>
    <w:rsid w:val="00993E63"/>
    <w:rsid w:val="009961B1"/>
    <w:rsid w:val="009A5320"/>
    <w:rsid w:val="009B2958"/>
    <w:rsid w:val="009B3A1C"/>
    <w:rsid w:val="009C7073"/>
    <w:rsid w:val="009D4F89"/>
    <w:rsid w:val="009E2FFA"/>
    <w:rsid w:val="009E36CE"/>
    <w:rsid w:val="00A020B7"/>
    <w:rsid w:val="00A36D26"/>
    <w:rsid w:val="00A544C2"/>
    <w:rsid w:val="00A64886"/>
    <w:rsid w:val="00A708BC"/>
    <w:rsid w:val="00AA7B02"/>
    <w:rsid w:val="00AB1B61"/>
    <w:rsid w:val="00AB733D"/>
    <w:rsid w:val="00AC3B40"/>
    <w:rsid w:val="00AD22A2"/>
    <w:rsid w:val="00AF7420"/>
    <w:rsid w:val="00B14061"/>
    <w:rsid w:val="00B15452"/>
    <w:rsid w:val="00B22B4D"/>
    <w:rsid w:val="00B259FF"/>
    <w:rsid w:val="00B27BF8"/>
    <w:rsid w:val="00B37A1C"/>
    <w:rsid w:val="00B4505E"/>
    <w:rsid w:val="00B52AA3"/>
    <w:rsid w:val="00B57D87"/>
    <w:rsid w:val="00B636EA"/>
    <w:rsid w:val="00B9298E"/>
    <w:rsid w:val="00BA6354"/>
    <w:rsid w:val="00BC06A3"/>
    <w:rsid w:val="00BC0930"/>
    <w:rsid w:val="00BC4D76"/>
    <w:rsid w:val="00C01A18"/>
    <w:rsid w:val="00C02C0A"/>
    <w:rsid w:val="00C07FC2"/>
    <w:rsid w:val="00C20796"/>
    <w:rsid w:val="00C63053"/>
    <w:rsid w:val="00C75BBD"/>
    <w:rsid w:val="00CB761A"/>
    <w:rsid w:val="00CB7BBF"/>
    <w:rsid w:val="00CC3651"/>
    <w:rsid w:val="00CC41E1"/>
    <w:rsid w:val="00CE4479"/>
    <w:rsid w:val="00CE52D5"/>
    <w:rsid w:val="00CF2B9C"/>
    <w:rsid w:val="00D02249"/>
    <w:rsid w:val="00D1742E"/>
    <w:rsid w:val="00D30FAB"/>
    <w:rsid w:val="00D43AA4"/>
    <w:rsid w:val="00D7515D"/>
    <w:rsid w:val="00D77179"/>
    <w:rsid w:val="00D85FDF"/>
    <w:rsid w:val="00D87671"/>
    <w:rsid w:val="00D96EFF"/>
    <w:rsid w:val="00DA1DE3"/>
    <w:rsid w:val="00DA3C15"/>
    <w:rsid w:val="00DA3E76"/>
    <w:rsid w:val="00DC0FBF"/>
    <w:rsid w:val="00DD4C63"/>
    <w:rsid w:val="00E17AC5"/>
    <w:rsid w:val="00E4717F"/>
    <w:rsid w:val="00E54B4C"/>
    <w:rsid w:val="00E56C53"/>
    <w:rsid w:val="00E61281"/>
    <w:rsid w:val="00E74BC8"/>
    <w:rsid w:val="00E76E27"/>
    <w:rsid w:val="00E85CD6"/>
    <w:rsid w:val="00E92674"/>
    <w:rsid w:val="00E95599"/>
    <w:rsid w:val="00E97CC6"/>
    <w:rsid w:val="00EC5871"/>
    <w:rsid w:val="00EF0FC7"/>
    <w:rsid w:val="00F00E88"/>
    <w:rsid w:val="00F066E7"/>
    <w:rsid w:val="00F24D62"/>
    <w:rsid w:val="00F35EF3"/>
    <w:rsid w:val="00F432FD"/>
    <w:rsid w:val="00F5133A"/>
    <w:rsid w:val="00F57EB5"/>
    <w:rsid w:val="00F62DED"/>
    <w:rsid w:val="00F637EB"/>
    <w:rsid w:val="00F70280"/>
    <w:rsid w:val="00F758A3"/>
    <w:rsid w:val="00F75C17"/>
    <w:rsid w:val="00F90433"/>
    <w:rsid w:val="00F908A3"/>
    <w:rsid w:val="00F9547E"/>
    <w:rsid w:val="00FA2C94"/>
    <w:rsid w:val="00FB4D26"/>
    <w:rsid w:val="00FB6AA7"/>
    <w:rsid w:val="00FD6D55"/>
    <w:rsid w:val="00FE0513"/>
    <w:rsid w:val="00FE0CA8"/>
    <w:rsid w:val="00FE5B18"/>
    <w:rsid w:val="00FF3371"/>
    <w:rsid w:val="00FF5C08"/>
    <w:rsid w:val="00FF6252"/>
    <w:rsid w:val="00FF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CA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0366CA"/>
  </w:style>
  <w:style w:type="character" w:customStyle="1" w:styleId="a3">
    <w:name w:val="Верхний колонтитул Знак"/>
    <w:basedOn w:val="a0"/>
    <w:uiPriority w:val="99"/>
    <w:qFormat/>
    <w:rsid w:val="000366CA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0366CA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0366CA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locked/>
    <w:rsid w:val="000366CA"/>
    <w:rPr>
      <w:rFonts w:ascii="Times New Roman" w:hAnsi="Times New Roman" w:cs="Times New Roman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qFormat/>
    <w:rsid w:val="000366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F432FD"/>
    <w:rPr>
      <w:rFonts w:cs="Courier New"/>
    </w:rPr>
  </w:style>
  <w:style w:type="character" w:customStyle="1" w:styleId="ListLabel2">
    <w:name w:val="ListLabel 2"/>
    <w:qFormat/>
    <w:rsid w:val="00F432FD"/>
    <w:rPr>
      <w:rFonts w:cs="Courier New"/>
    </w:rPr>
  </w:style>
  <w:style w:type="character" w:customStyle="1" w:styleId="ListLabel3">
    <w:name w:val="ListLabel 3"/>
    <w:qFormat/>
    <w:rsid w:val="00F432FD"/>
    <w:rPr>
      <w:rFonts w:cs="Courier New"/>
    </w:rPr>
  </w:style>
  <w:style w:type="character" w:customStyle="1" w:styleId="ListLabel4">
    <w:name w:val="ListLabel 4"/>
    <w:qFormat/>
    <w:rsid w:val="00F432FD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5">
    <w:name w:val="ListLabel 5"/>
    <w:qFormat/>
    <w:rsid w:val="00F432FD"/>
    <w:rPr>
      <w:rFonts w:ascii="Times New Roman" w:hAnsi="Times New Roman"/>
      <w:color w:val="auto"/>
      <w:sz w:val="28"/>
      <w:szCs w:val="28"/>
      <w:u w:val="none"/>
      <w:lang w:eastAsia="en-US"/>
    </w:rPr>
  </w:style>
  <w:style w:type="paragraph" w:customStyle="1" w:styleId="a6">
    <w:name w:val="Заголовок"/>
    <w:basedOn w:val="a"/>
    <w:next w:val="a7"/>
    <w:qFormat/>
    <w:rsid w:val="00F432FD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7">
    <w:name w:val="Body Text"/>
    <w:basedOn w:val="a"/>
    <w:rsid w:val="00F432FD"/>
    <w:pPr>
      <w:spacing w:after="140"/>
    </w:pPr>
  </w:style>
  <w:style w:type="paragraph" w:styleId="a8">
    <w:name w:val="List"/>
    <w:basedOn w:val="a7"/>
    <w:rsid w:val="00F432FD"/>
    <w:rPr>
      <w:rFonts w:cs="Noto Sans Devanagari"/>
    </w:rPr>
  </w:style>
  <w:style w:type="paragraph" w:customStyle="1" w:styleId="1">
    <w:name w:val="Название объекта1"/>
    <w:basedOn w:val="a"/>
    <w:qFormat/>
    <w:rsid w:val="00F432F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F432FD"/>
    <w:pPr>
      <w:suppressLineNumbers/>
    </w:pPr>
    <w:rPr>
      <w:rFonts w:cs="Noto Sans Devanagari"/>
    </w:rPr>
  </w:style>
  <w:style w:type="paragraph" w:customStyle="1" w:styleId="FORMATTEXT">
    <w:name w:val=".FORMATTEXT"/>
    <w:uiPriority w:val="99"/>
    <w:qFormat/>
    <w:rsid w:val="000366CA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qFormat/>
    <w:rsid w:val="000366CA"/>
    <w:pPr>
      <w:widowControl w:val="0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0">
    <w:name w:val="formattext"/>
    <w:basedOn w:val="a"/>
    <w:qFormat/>
    <w:rsid w:val="000366CA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Верхний колонтитул1"/>
    <w:basedOn w:val="a"/>
    <w:uiPriority w:val="99"/>
    <w:unhideWhenUsed/>
    <w:rsid w:val="000366C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0366C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0366CA"/>
    <w:pPr>
      <w:ind w:left="720"/>
      <w:contextualSpacing/>
    </w:pPr>
  </w:style>
  <w:style w:type="paragraph" w:customStyle="1" w:styleId="ConsPlusNormal0">
    <w:name w:val="ConsPlusNormal"/>
    <w:qFormat/>
    <w:rsid w:val="000366CA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uiPriority w:val="99"/>
    <w:semiHidden/>
    <w:unhideWhenUsed/>
    <w:qFormat/>
    <w:rsid w:val="000366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link w:val="12"/>
    <w:uiPriority w:val="99"/>
    <w:unhideWhenUsed/>
    <w:rsid w:val="00E5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c"/>
    <w:uiPriority w:val="99"/>
    <w:rsid w:val="00E54B4C"/>
    <w:rPr>
      <w:rFonts w:eastAsia="Times New Roman" w:cs="Times New Roman"/>
      <w:lang w:eastAsia="ru-RU"/>
    </w:rPr>
  </w:style>
  <w:style w:type="paragraph" w:styleId="ad">
    <w:name w:val="footer"/>
    <w:basedOn w:val="a"/>
    <w:link w:val="13"/>
    <w:uiPriority w:val="99"/>
    <w:unhideWhenUsed/>
    <w:rsid w:val="00E5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d"/>
    <w:uiPriority w:val="99"/>
    <w:rsid w:val="00E54B4C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CA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0366CA"/>
  </w:style>
  <w:style w:type="character" w:customStyle="1" w:styleId="a3">
    <w:name w:val="Верхний колонтитул Знак"/>
    <w:basedOn w:val="a0"/>
    <w:uiPriority w:val="99"/>
    <w:qFormat/>
    <w:rsid w:val="000366CA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0366CA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0366CA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locked/>
    <w:rsid w:val="000366CA"/>
    <w:rPr>
      <w:rFonts w:ascii="Times New Roman" w:hAnsi="Times New Roman" w:cs="Times New Roman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qFormat/>
    <w:rsid w:val="000366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F432FD"/>
    <w:rPr>
      <w:rFonts w:cs="Courier New"/>
    </w:rPr>
  </w:style>
  <w:style w:type="character" w:customStyle="1" w:styleId="ListLabel2">
    <w:name w:val="ListLabel 2"/>
    <w:qFormat/>
    <w:rsid w:val="00F432FD"/>
    <w:rPr>
      <w:rFonts w:cs="Courier New"/>
    </w:rPr>
  </w:style>
  <w:style w:type="character" w:customStyle="1" w:styleId="ListLabel3">
    <w:name w:val="ListLabel 3"/>
    <w:qFormat/>
    <w:rsid w:val="00F432FD"/>
    <w:rPr>
      <w:rFonts w:cs="Courier New"/>
    </w:rPr>
  </w:style>
  <w:style w:type="character" w:customStyle="1" w:styleId="ListLabel4">
    <w:name w:val="ListLabel 4"/>
    <w:qFormat/>
    <w:rsid w:val="00F432FD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5">
    <w:name w:val="ListLabel 5"/>
    <w:qFormat/>
    <w:rsid w:val="00F432FD"/>
    <w:rPr>
      <w:rFonts w:ascii="Times New Roman" w:hAnsi="Times New Roman"/>
      <w:color w:val="auto"/>
      <w:sz w:val="28"/>
      <w:szCs w:val="28"/>
      <w:u w:val="none"/>
      <w:lang w:eastAsia="en-US"/>
    </w:rPr>
  </w:style>
  <w:style w:type="paragraph" w:customStyle="1" w:styleId="a6">
    <w:name w:val="Заголовок"/>
    <w:basedOn w:val="a"/>
    <w:next w:val="a7"/>
    <w:qFormat/>
    <w:rsid w:val="00F432FD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7">
    <w:name w:val="Body Text"/>
    <w:basedOn w:val="a"/>
    <w:rsid w:val="00F432FD"/>
    <w:pPr>
      <w:spacing w:after="140"/>
    </w:pPr>
  </w:style>
  <w:style w:type="paragraph" w:styleId="a8">
    <w:name w:val="List"/>
    <w:basedOn w:val="a7"/>
    <w:rsid w:val="00F432FD"/>
    <w:rPr>
      <w:rFonts w:cs="Noto Sans Devanagari"/>
    </w:rPr>
  </w:style>
  <w:style w:type="paragraph" w:customStyle="1" w:styleId="1">
    <w:name w:val="Название объекта1"/>
    <w:basedOn w:val="a"/>
    <w:qFormat/>
    <w:rsid w:val="00F432F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F432FD"/>
    <w:pPr>
      <w:suppressLineNumbers/>
    </w:pPr>
    <w:rPr>
      <w:rFonts w:cs="Noto Sans Devanagari"/>
    </w:rPr>
  </w:style>
  <w:style w:type="paragraph" w:customStyle="1" w:styleId="FORMATTEXT">
    <w:name w:val=".FORMATTEXT"/>
    <w:uiPriority w:val="99"/>
    <w:qFormat/>
    <w:rsid w:val="000366CA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qFormat/>
    <w:rsid w:val="000366CA"/>
    <w:pPr>
      <w:widowControl w:val="0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0">
    <w:name w:val="formattext"/>
    <w:basedOn w:val="a"/>
    <w:qFormat/>
    <w:rsid w:val="000366CA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Верхний колонтитул1"/>
    <w:basedOn w:val="a"/>
    <w:uiPriority w:val="99"/>
    <w:unhideWhenUsed/>
    <w:rsid w:val="000366C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0366C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0366CA"/>
    <w:pPr>
      <w:ind w:left="720"/>
      <w:contextualSpacing/>
    </w:pPr>
  </w:style>
  <w:style w:type="paragraph" w:customStyle="1" w:styleId="ConsPlusNormal0">
    <w:name w:val="ConsPlusNormal"/>
    <w:qFormat/>
    <w:rsid w:val="000366CA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uiPriority w:val="99"/>
    <w:semiHidden/>
    <w:unhideWhenUsed/>
    <w:qFormat/>
    <w:rsid w:val="000366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link w:val="12"/>
    <w:uiPriority w:val="99"/>
    <w:unhideWhenUsed/>
    <w:rsid w:val="00E5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c"/>
    <w:uiPriority w:val="99"/>
    <w:rsid w:val="00E54B4C"/>
    <w:rPr>
      <w:rFonts w:eastAsia="Times New Roman" w:cs="Times New Roman"/>
      <w:lang w:eastAsia="ru-RU"/>
    </w:rPr>
  </w:style>
  <w:style w:type="paragraph" w:styleId="ad">
    <w:name w:val="footer"/>
    <w:basedOn w:val="a"/>
    <w:link w:val="13"/>
    <w:uiPriority w:val="99"/>
    <w:unhideWhenUsed/>
    <w:rsid w:val="00E5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d"/>
    <w:uiPriority w:val="99"/>
    <w:rsid w:val="00E54B4C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2D449CF66F27D1576BBAE568C31082B11B050BEB02D4A81E64554F7887337E7A6304D372D4B530C613A4B1F562F2E56D72BD9F0BB49FA59E109E90QBD8L" TargetMode="External"/><Relationship Id="rId26" Type="http://schemas.openxmlformats.org/officeDocument/2006/relationships/hyperlink" Target="consultantplus://offline/ref=B37A50F8705BB0363BE068774BCC4C86C5E37E9A9E1FAE95E9D1281E651C4B0F47317623E62BB8AE1CE2E2M2R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719A0A7247A7B11C10419D1CD55F684B03FCEA8594C7205459A7CEC55530C9EA0DA7F93EB9D1BF8A6A9Ce8h8K" TargetMode="External"/><Relationship Id="rId7" Type="http://schemas.openxmlformats.org/officeDocument/2006/relationships/hyperlink" Target="consultantplus://offline/ref=A662259ABDB2546585C70B010269D7DEF7A63715FF99B02230A0DE8EDDE66E53383BB30B997EF1A0146EE28B514A2E1F4E5853787DB94B6Bj730F" TargetMode="Externa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612A0316E2D15301A90BBCFCE9A5D494D8C9DF14E79001813EAED0D9EFEBA3A78856080A22CA7E7121E2E672AC5EP6G" TargetMode="External"/><Relationship Id="rId25" Type="http://schemas.openxmlformats.org/officeDocument/2006/relationships/hyperlink" Target="consultantplus://offline/ref=708F863B5E163BB9ED8BA59113D0D03BCCC4E8A7A5FC18060C7B432C966E52C7A3A2379CF6D3830AFA3EFEl0h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06DB19697460DD04651D1E529D8F2BB99F357F17D7CF56415B9A00D691B610250DB82F4F77F6B90FB56E4C87881FCB2954143D35A61BB15AEA3DE6QBM" TargetMode="External"/><Relationship Id="rId20" Type="http://schemas.openxmlformats.org/officeDocument/2006/relationships/hyperlink" Target="consultantplus://offline/ref=A9719A0A7247A7B11C10419D1CD55F684B03FCEA8594C7205459A7CEC55530C9EA0DA7F93EB9D1BF8A6A9Ce8h8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708F863B5E163BB9ED8BA59113D0D03BCCC4E8A7A5FC18060C7B432C966E52C7A3A2379CF6D3830AFA3EFEl0h9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FF5E29FABFE0882EEBC85F62CA4C38DDE0D9FEABBE34E74C2778F0E55EF67AC8CA56F469792333CZAMFG" TargetMode="External"/><Relationship Id="rId23" Type="http://schemas.openxmlformats.org/officeDocument/2006/relationships/hyperlink" Target="consultantplus://offline/ref=A9719A0A7247A7B11C10419D1CD55F684B03FCEA8594C7205459A7CEC55530C9EA0DA7F93EB9D1BF8A6B97e8h1K" TargetMode="External"/><Relationship Id="rId28" Type="http://schemas.openxmlformats.org/officeDocument/2006/relationships/hyperlink" Target="consultantplus://offline/ref=A3A201024403510915BB86C8B202249399239617073D47F892F148DF34EA551FE2568FF75A2FAEDA7A224BW3i0M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A9719A0A7247A7B11C10419D1CD55F684B03FCEA8594C7205459A7CEC55530C9EA0DA7F93EB9D1BF8A6993e8h6K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5C570A2CFDA8D84A544692DE0D55856190BEE0C4015FC33D09F5443743E649231BE287C6EA41098DEC6E2EP6r6K" TargetMode="External"/><Relationship Id="rId22" Type="http://schemas.openxmlformats.org/officeDocument/2006/relationships/hyperlink" Target="consultantplus://offline/ref=A9719A0A7247A7B11C10419D1CD55F684B03FCEA8594C7205459A7CEC55530C9EA0DA7F93EB9D1BF8A6A94e8h0K" TargetMode="External"/><Relationship Id="rId27" Type="http://schemas.openxmlformats.org/officeDocument/2006/relationships/hyperlink" Target="consultantplus://offline/ref=39F80814EEDE3968AE7C7A1C28B4674D82FF2870A52D5F5759B5054F258D592A9368829D79FAE33787BECE1C2BA08C34FE85A9BE9F00147A4AD4A5J5KD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71235DB-E9C7-4555-A5C9-995E11A2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3987</Words>
  <Characters>22729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2018-12-06T13:26:00Z</cp:lastPrinted>
  <dcterms:created xsi:type="dcterms:W3CDTF">2018-12-14T08:55:00Z</dcterms:created>
  <dcterms:modified xsi:type="dcterms:W3CDTF">2018-12-14T08:56:00Z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