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DF" w:rsidRPr="00683368" w:rsidRDefault="00B223DF" w:rsidP="00B223DF">
      <w:pPr>
        <w:ind w:left="10773"/>
        <w:jc w:val="center"/>
      </w:pPr>
      <w:r w:rsidRPr="00683368">
        <w:t>ПРИЛОЖЕНИЕ № 2</w:t>
      </w:r>
    </w:p>
    <w:p w:rsidR="00B223DF" w:rsidRPr="00683368" w:rsidRDefault="00B223DF" w:rsidP="00B223DF">
      <w:pPr>
        <w:ind w:left="10773"/>
        <w:jc w:val="center"/>
      </w:pPr>
    </w:p>
    <w:p w:rsidR="00B223DF" w:rsidRPr="00683368" w:rsidRDefault="00B223DF" w:rsidP="00B223DF">
      <w:pPr>
        <w:ind w:left="10773" w:firstLine="6"/>
        <w:jc w:val="center"/>
      </w:pPr>
      <w:r w:rsidRPr="00683368">
        <w:t>к приказу Министерства</w:t>
      </w:r>
    </w:p>
    <w:p w:rsidR="00B223DF" w:rsidRPr="00683368" w:rsidRDefault="00B223DF" w:rsidP="00B223DF">
      <w:pPr>
        <w:ind w:left="10773" w:firstLine="6"/>
        <w:jc w:val="center"/>
      </w:pPr>
      <w:r w:rsidRPr="00683368">
        <w:t xml:space="preserve">агропромышленного комплекса </w:t>
      </w:r>
    </w:p>
    <w:p w:rsidR="00B223DF" w:rsidRDefault="00B223DF" w:rsidP="00B223DF">
      <w:pPr>
        <w:ind w:left="10773" w:firstLine="6"/>
        <w:jc w:val="center"/>
      </w:pPr>
      <w:r w:rsidRPr="00683368">
        <w:t xml:space="preserve">и развития сельских территорий </w:t>
      </w:r>
    </w:p>
    <w:p w:rsidR="00B223DF" w:rsidRPr="00683368" w:rsidRDefault="00B223DF" w:rsidP="00B223DF">
      <w:pPr>
        <w:ind w:left="10773" w:firstLine="6"/>
        <w:jc w:val="center"/>
      </w:pPr>
      <w:r w:rsidRPr="00683368">
        <w:t>Ульяновской области</w:t>
      </w:r>
    </w:p>
    <w:p w:rsidR="00B223DF" w:rsidRPr="006556BF" w:rsidRDefault="00B223DF" w:rsidP="00B223DF">
      <w:pPr>
        <w:ind w:left="10773"/>
        <w:jc w:val="center"/>
      </w:pPr>
      <w:r w:rsidRPr="006556BF">
        <w:t>от 14.12.2018 № 80</w:t>
      </w:r>
    </w:p>
    <w:p w:rsidR="00B223DF" w:rsidRPr="00683368" w:rsidRDefault="00B223DF" w:rsidP="00B223DF">
      <w:pPr>
        <w:ind w:left="10773"/>
        <w:jc w:val="center"/>
      </w:pPr>
    </w:p>
    <w:p w:rsidR="00B223DF" w:rsidRPr="00683368" w:rsidRDefault="00B223DF" w:rsidP="00B223DF">
      <w:pPr>
        <w:ind w:left="10773"/>
        <w:jc w:val="center"/>
      </w:pPr>
      <w:r w:rsidRPr="00683368">
        <w:t>ФОРМА</w:t>
      </w:r>
    </w:p>
    <w:p w:rsidR="00B223DF" w:rsidRPr="00683368" w:rsidRDefault="00B223DF" w:rsidP="00B223DF">
      <w:pPr>
        <w:jc w:val="center"/>
      </w:pPr>
      <w:r w:rsidRPr="00683368">
        <w:rPr>
          <w:b/>
        </w:rPr>
        <w:t>СПРАВКА-РАСЧЁТ</w:t>
      </w:r>
    </w:p>
    <w:p w:rsidR="00B223DF" w:rsidRDefault="00B223DF" w:rsidP="00B223DF">
      <w:pPr>
        <w:jc w:val="center"/>
        <w:rPr>
          <w:rFonts w:eastAsia="Calibri"/>
          <w:b/>
          <w:lang w:eastAsia="en-US"/>
        </w:rPr>
      </w:pPr>
      <w:r w:rsidRPr="00683368">
        <w:rPr>
          <w:b/>
        </w:rPr>
        <w:t xml:space="preserve">размера субсидии из областного бюджета Ульяновской области </w:t>
      </w:r>
      <w:r w:rsidRPr="00683368">
        <w:rPr>
          <w:b/>
          <w:bCs/>
        </w:rPr>
        <w:t xml:space="preserve">в целях </w:t>
      </w:r>
      <w:r w:rsidRPr="00683368">
        <w:rPr>
          <w:rFonts w:eastAsia="Calibri"/>
          <w:b/>
          <w:bCs/>
          <w:lang w:eastAsia="en-US"/>
        </w:rPr>
        <w:t xml:space="preserve">возмещения </w:t>
      </w:r>
      <w:r w:rsidRPr="00683368">
        <w:rPr>
          <w:rFonts w:eastAsia="Calibri"/>
          <w:b/>
          <w:lang w:eastAsia="en-US"/>
        </w:rPr>
        <w:t xml:space="preserve">части прямых понесённых затрат, </w:t>
      </w:r>
    </w:p>
    <w:p w:rsidR="00B223DF" w:rsidRPr="00683368" w:rsidRDefault="00B223DF" w:rsidP="00B223DF">
      <w:pPr>
        <w:jc w:val="center"/>
        <w:rPr>
          <w:b/>
        </w:rPr>
      </w:pPr>
      <w:proofErr w:type="gramStart"/>
      <w:r w:rsidRPr="00683368">
        <w:rPr>
          <w:rFonts w:eastAsia="Calibri"/>
          <w:b/>
          <w:lang w:eastAsia="en-US"/>
        </w:rPr>
        <w:t>связанных</w:t>
      </w:r>
      <w:proofErr w:type="gramEnd"/>
      <w:r w:rsidRPr="00683368">
        <w:rPr>
          <w:rFonts w:eastAsia="Calibri"/>
          <w:b/>
          <w:lang w:eastAsia="en-US"/>
        </w:rPr>
        <w:t xml:space="preserve"> с созданием или модернизацией объекта агропромышленного комплекса</w:t>
      </w:r>
    </w:p>
    <w:p w:rsidR="00B223DF" w:rsidRPr="007B761B" w:rsidRDefault="00B223DF" w:rsidP="00B223DF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</w:t>
      </w:r>
    </w:p>
    <w:p w:rsidR="00B223DF" w:rsidRPr="00C373E5" w:rsidRDefault="00B223DF" w:rsidP="00B223D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73E5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муниципального образования Ульяновской области)</w:t>
      </w:r>
    </w:p>
    <w:p w:rsidR="00B223DF" w:rsidRPr="00302ACD" w:rsidRDefault="00B223DF" w:rsidP="00B223D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0"/>
        <w:gridCol w:w="1844"/>
        <w:gridCol w:w="2127"/>
        <w:gridCol w:w="1417"/>
        <w:gridCol w:w="1952"/>
        <w:gridCol w:w="1308"/>
        <w:gridCol w:w="1701"/>
        <w:gridCol w:w="1389"/>
      </w:tblGrid>
      <w:tr w:rsidR="00B223DF" w:rsidRPr="00745F2A" w:rsidTr="00B223DF">
        <w:trPr>
          <w:cantSplit/>
          <w:trHeight w:val="1094"/>
        </w:trPr>
        <w:tc>
          <w:tcPr>
            <w:tcW w:w="3400" w:type="dxa"/>
            <w:vMerge w:val="restart"/>
            <w:tcBorders>
              <w:bottom w:val="single" w:sz="4" w:space="0" w:color="auto"/>
            </w:tcBorders>
          </w:tcPr>
          <w:p w:rsidR="00B223DF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 xml:space="preserve">Наименование </w:t>
            </w:r>
          </w:p>
          <w:p w:rsidR="00B223DF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инвестиционного проекта,</w:t>
            </w:r>
            <w:r w:rsidRPr="00745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направленного на </w:t>
            </w:r>
            <w:r w:rsidRPr="00745F2A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или модернизацию</w:t>
            </w:r>
            <w:r w:rsidRPr="00745F2A">
              <w:rPr>
                <w:rFonts w:eastAsia="Calibri"/>
                <w:sz w:val="22"/>
                <w:szCs w:val="22"/>
                <w:lang w:eastAsia="en-US"/>
              </w:rPr>
              <w:t xml:space="preserve"> объекта агропромышленного комплекса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B223DF" w:rsidRPr="007F7DDD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F7DDD">
              <w:rPr>
                <w:sz w:val="22"/>
                <w:szCs w:val="22"/>
              </w:rPr>
              <w:t>актическ</w:t>
            </w:r>
            <w:r>
              <w:rPr>
                <w:sz w:val="22"/>
                <w:szCs w:val="22"/>
              </w:rPr>
              <w:t>ая</w:t>
            </w:r>
            <w:r w:rsidRPr="007F7D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стоимость объекта </w:t>
            </w:r>
            <w:r w:rsidRPr="007F7DDD">
              <w:rPr>
                <w:rFonts w:eastAsia="Calibri"/>
                <w:sz w:val="22"/>
                <w:szCs w:val="22"/>
                <w:lang w:eastAsia="en-US"/>
              </w:rPr>
              <w:t>агропромышленного комплекса</w:t>
            </w:r>
          </w:p>
          <w:p w:rsidR="00B223DF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F7DDD">
              <w:rPr>
                <w:sz w:val="22"/>
                <w:szCs w:val="22"/>
              </w:rPr>
              <w:t>(без учёта НДС),</w:t>
            </w:r>
          </w:p>
          <w:p w:rsidR="00B223DF" w:rsidRPr="007F7DDD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F7DDD">
              <w:rPr>
                <w:sz w:val="22"/>
                <w:szCs w:val="22"/>
              </w:rPr>
              <w:t>рублей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B223DF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7DDD">
              <w:rPr>
                <w:rFonts w:eastAsia="Calibri"/>
                <w:sz w:val="22"/>
                <w:szCs w:val="22"/>
                <w:lang w:eastAsia="en-US"/>
              </w:rPr>
              <w:t xml:space="preserve">Предельная </w:t>
            </w:r>
          </w:p>
          <w:p w:rsidR="00B223DF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7DDD">
              <w:rPr>
                <w:rFonts w:eastAsia="Calibri"/>
                <w:sz w:val="22"/>
                <w:szCs w:val="22"/>
                <w:lang w:eastAsia="en-US"/>
              </w:rPr>
              <w:t>стоимость объекта агропромышленного комплекса*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B223DF" w:rsidRPr="007F7DDD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3DF" w:rsidRDefault="00B223DF" w:rsidP="00982F34">
            <w:pPr>
              <w:spacing w:line="228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>Субсидия из областного бюджета Ульяновской области,</w:t>
            </w:r>
            <w:r w:rsidRPr="00745F2A">
              <w:rPr>
                <w:bCs/>
                <w:spacing w:val="-1"/>
                <w:sz w:val="22"/>
                <w:szCs w:val="22"/>
              </w:rPr>
              <w:t xml:space="preserve"> источником </w:t>
            </w:r>
            <w:r w:rsidRPr="00745F2A">
              <w:rPr>
                <w:bCs/>
                <w:sz w:val="22"/>
                <w:szCs w:val="22"/>
              </w:rPr>
              <w:t xml:space="preserve">которой является субсидия </w:t>
            </w:r>
          </w:p>
          <w:p w:rsidR="00B223DF" w:rsidRPr="00745F2A" w:rsidRDefault="00B223DF" w:rsidP="00982F3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45F2A">
              <w:rPr>
                <w:bCs/>
                <w:sz w:val="22"/>
                <w:szCs w:val="22"/>
              </w:rPr>
              <w:t>из</w:t>
            </w:r>
            <w:r w:rsidRPr="00745F2A">
              <w:rPr>
                <w:sz w:val="22"/>
                <w:szCs w:val="22"/>
              </w:rPr>
              <w:t xml:space="preserve"> </w:t>
            </w:r>
            <w:r w:rsidRPr="00745F2A">
              <w:rPr>
                <w:bCs/>
                <w:sz w:val="22"/>
                <w:szCs w:val="22"/>
              </w:rPr>
              <w:t>федерального бюджета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>Субсидия из областного бюджета Ульяновской области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B223DF" w:rsidRPr="00B64DA9" w:rsidRDefault="00B223DF" w:rsidP="00982F3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64DA9">
              <w:rPr>
                <w:sz w:val="22"/>
                <w:szCs w:val="22"/>
              </w:rPr>
              <w:t>Размер</w:t>
            </w:r>
          </w:p>
          <w:p w:rsidR="00B223DF" w:rsidRPr="00B64DA9" w:rsidRDefault="00B223DF" w:rsidP="00982F3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64DA9">
              <w:rPr>
                <w:sz w:val="22"/>
                <w:szCs w:val="22"/>
              </w:rPr>
              <w:t>субсидии всего</w:t>
            </w:r>
            <w:r>
              <w:rPr>
                <w:sz w:val="22"/>
                <w:szCs w:val="22"/>
              </w:rPr>
              <w:t>**</w:t>
            </w:r>
            <w:r w:rsidRPr="00B64DA9">
              <w:rPr>
                <w:sz w:val="22"/>
                <w:szCs w:val="22"/>
              </w:rPr>
              <w:t xml:space="preserve">, </w:t>
            </w:r>
          </w:p>
          <w:p w:rsidR="00B223DF" w:rsidRPr="00B64DA9" w:rsidRDefault="00B223DF" w:rsidP="00982F34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64DA9">
              <w:rPr>
                <w:sz w:val="22"/>
                <w:szCs w:val="22"/>
              </w:rPr>
              <w:t>рублей</w:t>
            </w:r>
          </w:p>
          <w:p w:rsidR="00B223DF" w:rsidRPr="00B64DA9" w:rsidRDefault="00B223DF" w:rsidP="00982F34">
            <w:pPr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64DA9">
              <w:rPr>
                <w:sz w:val="22"/>
                <w:szCs w:val="22"/>
              </w:rPr>
              <w:t>(гр.5 + гр.7)</w:t>
            </w:r>
          </w:p>
        </w:tc>
      </w:tr>
      <w:tr w:rsidR="00B223DF" w:rsidRPr="00745F2A" w:rsidTr="00B223DF">
        <w:trPr>
          <w:trHeight w:val="730"/>
        </w:trPr>
        <w:tc>
          <w:tcPr>
            <w:tcW w:w="3400" w:type="dxa"/>
            <w:vMerge/>
            <w:tcBorders>
              <w:bottom w:val="single" w:sz="4" w:space="0" w:color="auto"/>
            </w:tcBorders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49" w:right="-108"/>
              <w:jc w:val="center"/>
              <w:rPr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 xml:space="preserve">Размер </w:t>
            </w:r>
          </w:p>
          <w:p w:rsidR="00B223DF" w:rsidRPr="00745F2A" w:rsidRDefault="00B223DF" w:rsidP="00982F34">
            <w:pPr>
              <w:snapToGrid w:val="0"/>
              <w:spacing w:line="230" w:lineRule="auto"/>
              <w:ind w:left="-149" w:right="-108"/>
              <w:jc w:val="center"/>
              <w:rPr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>ставки субсидии, %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B223DF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>Размер субсидии, рублей</w:t>
            </w:r>
          </w:p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(гр.2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гр.4/100)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49" w:right="-108"/>
              <w:jc w:val="center"/>
              <w:rPr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 xml:space="preserve">Размер </w:t>
            </w:r>
          </w:p>
          <w:p w:rsidR="00B223DF" w:rsidRPr="00745F2A" w:rsidRDefault="00B223DF" w:rsidP="00982F34">
            <w:pPr>
              <w:snapToGrid w:val="0"/>
              <w:spacing w:line="230" w:lineRule="auto"/>
              <w:ind w:left="-149" w:right="-108"/>
              <w:jc w:val="center"/>
              <w:rPr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>ставки субсидии,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23DF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>Размер субсидии, рублей</w:t>
            </w:r>
          </w:p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(гр.2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гр.6/100)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223DF" w:rsidRPr="00745F2A" w:rsidTr="00B223DF">
        <w:trPr>
          <w:trHeight w:val="267"/>
        </w:trPr>
        <w:tc>
          <w:tcPr>
            <w:tcW w:w="3400" w:type="dxa"/>
          </w:tcPr>
          <w:p w:rsidR="00B223DF" w:rsidRPr="00745F2A" w:rsidRDefault="00B223DF" w:rsidP="00982F34">
            <w:pPr>
              <w:snapToGrid w:val="0"/>
              <w:spacing w:line="230" w:lineRule="auto"/>
              <w:ind w:left="426"/>
              <w:jc w:val="center"/>
              <w:rPr>
                <w:sz w:val="22"/>
                <w:szCs w:val="22"/>
              </w:rPr>
            </w:pPr>
            <w:r w:rsidRPr="00745F2A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223DF" w:rsidRPr="00745F2A" w:rsidTr="00B223DF">
        <w:trPr>
          <w:trHeight w:val="285"/>
        </w:trPr>
        <w:tc>
          <w:tcPr>
            <w:tcW w:w="3400" w:type="dxa"/>
          </w:tcPr>
          <w:p w:rsidR="00B223DF" w:rsidRPr="00745F2A" w:rsidRDefault="00B223DF" w:rsidP="00982F34">
            <w:pPr>
              <w:snapToGrid w:val="0"/>
              <w:spacing w:line="230" w:lineRule="auto"/>
              <w:ind w:left="426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49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B223DF" w:rsidRPr="00745F2A" w:rsidRDefault="00B223DF" w:rsidP="00982F34">
            <w:pPr>
              <w:snapToGrid w:val="0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B223DF" w:rsidRDefault="00B223DF" w:rsidP="00B223DF">
      <w:pPr>
        <w:pStyle w:val="ConsPlusNonformat"/>
        <w:widowControl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23DF" w:rsidRDefault="00B223DF" w:rsidP="00B223DF">
      <w:pPr>
        <w:pStyle w:val="ConsPlusNonformat"/>
        <w:widowControl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23DF" w:rsidRPr="00C373E5" w:rsidRDefault="00B223DF" w:rsidP="00B223DF">
      <w:pPr>
        <w:pStyle w:val="ConsPlusNonformat"/>
        <w:widowControl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73E5">
        <w:rPr>
          <w:rFonts w:ascii="Times New Roman" w:hAnsi="Times New Roman" w:cs="Times New Roman"/>
          <w:sz w:val="24"/>
          <w:szCs w:val="24"/>
        </w:rPr>
        <w:t>Руководитель                                 ______________    __________________</w:t>
      </w:r>
    </w:p>
    <w:p w:rsidR="00B223DF" w:rsidRPr="00C373E5" w:rsidRDefault="00B223DF" w:rsidP="00B223DF">
      <w:pPr>
        <w:pStyle w:val="ConsPlusNonformat"/>
        <w:widowControl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373E5">
        <w:rPr>
          <w:rFonts w:ascii="Times New Roman" w:hAnsi="Times New Roman" w:cs="Times New Roman"/>
          <w:sz w:val="18"/>
          <w:szCs w:val="18"/>
        </w:rPr>
        <w:t xml:space="preserve">       (подпись)</w:t>
      </w: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  <w:t xml:space="preserve"> (Ф.И.О.)</w:t>
      </w:r>
    </w:p>
    <w:p w:rsidR="00B223DF" w:rsidRDefault="00B223DF" w:rsidP="00B223DF">
      <w:pPr>
        <w:pStyle w:val="ConsPlusNonformat"/>
        <w:widowControl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223DF" w:rsidRPr="00C373E5" w:rsidRDefault="00B223DF" w:rsidP="00B223DF">
      <w:pPr>
        <w:pStyle w:val="ConsPlusNonformat"/>
        <w:widowControl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73E5">
        <w:rPr>
          <w:rFonts w:ascii="Times New Roman" w:hAnsi="Times New Roman" w:cs="Times New Roman"/>
          <w:sz w:val="24"/>
          <w:szCs w:val="24"/>
        </w:rPr>
        <w:t>Главный бухгалтер (бухгалтер)     ______________    __________________</w:t>
      </w:r>
    </w:p>
    <w:p w:rsidR="00B223DF" w:rsidRPr="00C373E5" w:rsidRDefault="00B223DF" w:rsidP="00B223DF">
      <w:pPr>
        <w:pStyle w:val="ConsPlusNonformat"/>
        <w:widowControl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373E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C373E5">
        <w:rPr>
          <w:rFonts w:ascii="Times New Roman" w:hAnsi="Times New Roman" w:cs="Times New Roman"/>
          <w:sz w:val="18"/>
          <w:szCs w:val="18"/>
        </w:rPr>
        <w:tab/>
      </w:r>
      <w:r w:rsidRPr="00C373E5">
        <w:rPr>
          <w:rFonts w:ascii="Times New Roman" w:hAnsi="Times New Roman" w:cs="Times New Roman"/>
          <w:sz w:val="18"/>
          <w:szCs w:val="18"/>
        </w:rPr>
        <w:tab/>
        <w:t xml:space="preserve"> (Ф.И.О.)</w:t>
      </w:r>
    </w:p>
    <w:p w:rsidR="00B223DF" w:rsidRPr="00C373E5" w:rsidRDefault="00B223DF" w:rsidP="00B223DF">
      <w:pPr>
        <w:pStyle w:val="ConsPlusNonformat"/>
        <w:widowControl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73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3E5">
        <w:rPr>
          <w:rFonts w:ascii="Times New Roman" w:hAnsi="Times New Roman" w:cs="Times New Roman"/>
          <w:sz w:val="24"/>
          <w:szCs w:val="24"/>
        </w:rPr>
        <w:tab/>
      </w:r>
      <w:r w:rsidRPr="00C373E5">
        <w:rPr>
          <w:rFonts w:ascii="Times New Roman" w:hAnsi="Times New Roman" w:cs="Times New Roman"/>
          <w:sz w:val="24"/>
          <w:szCs w:val="24"/>
        </w:rPr>
        <w:tab/>
      </w:r>
      <w:r w:rsidRPr="00C373E5">
        <w:rPr>
          <w:rFonts w:ascii="Times New Roman" w:hAnsi="Times New Roman" w:cs="Times New Roman"/>
          <w:sz w:val="24"/>
          <w:szCs w:val="24"/>
        </w:rPr>
        <w:tab/>
      </w:r>
      <w:r w:rsidRPr="00C373E5">
        <w:rPr>
          <w:rFonts w:ascii="Times New Roman" w:hAnsi="Times New Roman" w:cs="Times New Roman"/>
          <w:sz w:val="24"/>
          <w:szCs w:val="24"/>
        </w:rPr>
        <w:tab/>
      </w:r>
      <w:r w:rsidRPr="00C373E5">
        <w:rPr>
          <w:rFonts w:ascii="Times New Roman" w:hAnsi="Times New Roman" w:cs="Times New Roman"/>
          <w:sz w:val="24"/>
          <w:szCs w:val="24"/>
        </w:rPr>
        <w:tab/>
        <w:t>м.п.*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B223DF" w:rsidRPr="00C373E5" w:rsidRDefault="00B223DF" w:rsidP="00B223DF">
      <w:pPr>
        <w:pStyle w:val="ConsPlusNonformat"/>
        <w:widowControl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73E5">
        <w:rPr>
          <w:rFonts w:ascii="Times New Roman" w:hAnsi="Times New Roman" w:cs="Times New Roman"/>
          <w:sz w:val="24"/>
          <w:szCs w:val="24"/>
        </w:rPr>
        <w:t>«___» _________ 20___ г.</w:t>
      </w:r>
    </w:p>
    <w:p w:rsidR="00B223DF" w:rsidRPr="00C373E5" w:rsidRDefault="00B223DF" w:rsidP="00B223DF">
      <w:pPr>
        <w:ind w:left="142"/>
      </w:pPr>
    </w:p>
    <w:p w:rsidR="00B223DF" w:rsidRPr="00891D93" w:rsidRDefault="00B223DF" w:rsidP="00B223DF">
      <w:pPr>
        <w:pStyle w:val="ConsPlusNonformat"/>
        <w:widowControl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91D93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223DF" w:rsidRPr="00A3705D" w:rsidRDefault="00B223DF" w:rsidP="00B223DF">
      <w:pPr>
        <w:pStyle w:val="ConsPlusNonformat"/>
        <w:widowControl/>
        <w:spacing w:after="0" w:line="235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3705D">
        <w:rPr>
          <w:rFonts w:ascii="Times New Roman" w:hAnsi="Times New Roman" w:cs="Times New Roman"/>
          <w:sz w:val="20"/>
          <w:szCs w:val="20"/>
        </w:rPr>
        <w:t>*П</w:t>
      </w:r>
      <w:r w:rsidRPr="00A3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редельная стоимость объекта агропромышленного комплекса рассчитывается исходя из </w:t>
      </w:r>
      <w:r w:rsidRPr="00A3705D">
        <w:rPr>
          <w:rFonts w:ascii="Times New Roman" w:hAnsi="Times New Roman" w:cs="Times New Roman"/>
          <w:sz w:val="20"/>
          <w:szCs w:val="20"/>
        </w:rPr>
        <w:t>предельных значений стоимости единицы мощности соответствующего объекта агропромышленного комплекса,</w:t>
      </w:r>
      <w:r w:rsidRPr="00A3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утверждённых правовым актом </w:t>
      </w:r>
      <w:r w:rsidRPr="00A3705D">
        <w:rPr>
          <w:rFonts w:ascii="Times New Roman" w:hAnsi="Times New Roman" w:cs="Times New Roman"/>
          <w:sz w:val="20"/>
          <w:szCs w:val="20"/>
        </w:rPr>
        <w:t>Министерства сельского хозяйства Российской Федерации.</w:t>
      </w:r>
    </w:p>
    <w:p w:rsidR="00B223DF" w:rsidRPr="00A3705D" w:rsidRDefault="00B223DF" w:rsidP="00B223DF">
      <w:pPr>
        <w:pStyle w:val="ConsPlusNonformat"/>
        <w:widowControl/>
        <w:spacing w:after="0" w:line="235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3705D">
        <w:rPr>
          <w:rFonts w:ascii="Times New Roman" w:hAnsi="Times New Roman" w:cs="Times New Roman"/>
          <w:sz w:val="20"/>
          <w:szCs w:val="20"/>
        </w:rPr>
        <w:t xml:space="preserve">**Размер субсидии всего не должен превышать предельную стоимость </w:t>
      </w:r>
      <w:r w:rsidRPr="00A3705D">
        <w:rPr>
          <w:rFonts w:ascii="Times New Roman" w:eastAsia="Calibri" w:hAnsi="Times New Roman" w:cs="Times New Roman"/>
          <w:sz w:val="20"/>
          <w:szCs w:val="20"/>
          <w:lang w:eastAsia="en-US"/>
        </w:rPr>
        <w:t>объекта агропромышленного комплекса, указанную в графе 3 настоящей справки-расчёта.</w:t>
      </w:r>
    </w:p>
    <w:p w:rsidR="00B223DF" w:rsidRPr="00A3705D" w:rsidRDefault="00B223DF" w:rsidP="00B223DF">
      <w:pPr>
        <w:pStyle w:val="ConsPlusNonformat"/>
        <w:widowControl/>
        <w:spacing w:after="0" w:line="235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3705D">
        <w:rPr>
          <w:rFonts w:ascii="Times New Roman" w:hAnsi="Times New Roman" w:cs="Times New Roman"/>
          <w:sz w:val="20"/>
          <w:szCs w:val="20"/>
        </w:rPr>
        <w:t>***При наличии печати у хозяйственного общества.</w:t>
      </w:r>
    </w:p>
    <w:p w:rsidR="003254C9" w:rsidRDefault="00B223DF" w:rsidP="00B223DF">
      <w:pPr>
        <w:jc w:val="center"/>
      </w:pPr>
      <w:r>
        <w:rPr>
          <w:sz w:val="18"/>
          <w:szCs w:val="18"/>
        </w:rPr>
        <w:t>______________________</w:t>
      </w:r>
    </w:p>
    <w:sectPr w:rsidR="003254C9" w:rsidSect="00B223DF">
      <w:pgSz w:w="16838" w:h="11906" w:orient="landscape"/>
      <w:pgMar w:top="851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223D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37E63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23DF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23DF"/>
    <w:pPr>
      <w:widowControl w:val="0"/>
      <w:suppressAutoHyphens/>
    </w:pPr>
    <w:rPr>
      <w:rFonts w:ascii="Calibri" w:eastAsia="Lucida Sans Unicode" w:hAnsi="Calibri" w:cs="font287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2018-12-17T14:30:00Z</dcterms:created>
  <dcterms:modified xsi:type="dcterms:W3CDTF">2018-12-17T14:31:00Z</dcterms:modified>
</cp:coreProperties>
</file>