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8A" w:rsidRDefault="00BE7FFA" w:rsidP="00A61127">
      <w:pPr>
        <w:pStyle w:val="a6"/>
        <w:ind w:left="928"/>
        <w:jc w:val="center"/>
      </w:pPr>
      <w:r>
        <w:t>Сведения о достижении целевых индикаторов</w:t>
      </w:r>
      <w:r w:rsidR="00A61127">
        <w:t xml:space="preserve"> </w:t>
      </w:r>
      <w:r w:rsidR="00E60470" w:rsidRPr="00E60470">
        <w:t xml:space="preserve"> ГП "Развитие сельского хозяйства и регулирования рынков</w:t>
      </w:r>
      <w:r w:rsidR="00E60470">
        <w:t xml:space="preserve"> </w:t>
      </w:r>
      <w:r w:rsidR="00E60470" w:rsidRPr="00E60470">
        <w:t>сельскохозяйственной продукции, сырья и продовольствия в Ульяновской области на</w:t>
      </w:r>
      <w:r w:rsidR="00E60470">
        <w:t xml:space="preserve"> </w:t>
      </w:r>
      <w:r w:rsidR="00E60470" w:rsidRPr="00E60470">
        <w:t xml:space="preserve">2014-2020 годы"  </w:t>
      </w:r>
      <w:r w:rsidR="00965C8F">
        <w:br/>
      </w:r>
      <w:r w:rsidR="00E60470" w:rsidRPr="00E60470">
        <w:t>за 1 кв. 2014 года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"/>
        <w:gridCol w:w="2505"/>
        <w:gridCol w:w="3131"/>
        <w:gridCol w:w="2400"/>
        <w:gridCol w:w="1047"/>
        <w:gridCol w:w="1047"/>
        <w:gridCol w:w="1354"/>
        <w:gridCol w:w="1405"/>
        <w:gridCol w:w="1286"/>
      </w:tblGrid>
      <w:tr w:rsidR="00BA4988" w:rsidRPr="007673EF" w:rsidTr="00715BB9">
        <w:trPr>
          <w:trHeight w:val="5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57" w:rsidRPr="007673EF" w:rsidRDefault="00F96557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7" w:rsidRPr="00252F8B" w:rsidRDefault="00F96557" w:rsidP="009C5F82">
            <w:pPr>
              <w:jc w:val="center"/>
              <w:rPr>
                <w:sz w:val="24"/>
              </w:rPr>
            </w:pPr>
            <w:r w:rsidRPr="00252F8B">
              <w:rPr>
                <w:sz w:val="24"/>
              </w:rPr>
              <w:t>Наименование, раздела,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57" w:rsidRPr="00965C8F" w:rsidRDefault="00F96557" w:rsidP="00873B8A">
            <w:pPr>
              <w:jc w:val="center"/>
              <w:rPr>
                <w:sz w:val="22"/>
                <w:szCs w:val="22"/>
              </w:rPr>
            </w:pPr>
            <w:r w:rsidRPr="00965C8F">
              <w:rPr>
                <w:sz w:val="22"/>
                <w:szCs w:val="22"/>
              </w:rPr>
              <w:t>Наименование целевого индикатора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7" w:rsidRPr="00965C8F" w:rsidRDefault="00F96557" w:rsidP="00873B8A">
            <w:pPr>
              <w:jc w:val="center"/>
              <w:rPr>
                <w:sz w:val="22"/>
                <w:szCs w:val="22"/>
              </w:rPr>
            </w:pPr>
            <w:r w:rsidRPr="00965C8F">
              <w:rPr>
                <w:sz w:val="22"/>
                <w:szCs w:val="22"/>
              </w:rPr>
              <w:t>Единица измерения</w:t>
            </w:r>
          </w:p>
          <w:p w:rsidR="00F96557" w:rsidRPr="00965C8F" w:rsidRDefault="00F96557" w:rsidP="0087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7" w:rsidRPr="00965C8F" w:rsidRDefault="00F96557" w:rsidP="00873B8A">
            <w:pPr>
              <w:jc w:val="center"/>
              <w:rPr>
                <w:sz w:val="22"/>
                <w:szCs w:val="22"/>
              </w:rPr>
            </w:pPr>
            <w:r w:rsidRPr="00965C8F">
              <w:rPr>
                <w:sz w:val="22"/>
                <w:szCs w:val="22"/>
              </w:rPr>
              <w:t>Плановое значение</w:t>
            </w:r>
          </w:p>
          <w:p w:rsidR="00F96557" w:rsidRPr="00965C8F" w:rsidRDefault="00F96557" w:rsidP="00873B8A">
            <w:pPr>
              <w:jc w:val="center"/>
              <w:rPr>
                <w:b/>
                <w:sz w:val="22"/>
                <w:szCs w:val="22"/>
              </w:rPr>
            </w:pPr>
            <w:r w:rsidRPr="00965C8F">
              <w:rPr>
                <w:b/>
                <w:sz w:val="22"/>
                <w:szCs w:val="22"/>
              </w:rPr>
              <w:t>на 2014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7" w:rsidRPr="00965C8F" w:rsidRDefault="00F96557" w:rsidP="00873B8A">
            <w:pPr>
              <w:jc w:val="center"/>
              <w:rPr>
                <w:sz w:val="22"/>
                <w:szCs w:val="22"/>
              </w:rPr>
            </w:pPr>
            <w:r w:rsidRPr="00965C8F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7" w:rsidRPr="00965C8F" w:rsidRDefault="00F96557" w:rsidP="0046695F">
            <w:pPr>
              <w:jc w:val="center"/>
              <w:rPr>
                <w:sz w:val="22"/>
                <w:szCs w:val="22"/>
              </w:rPr>
            </w:pPr>
            <w:r w:rsidRPr="00965C8F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7" w:rsidRPr="00965C8F" w:rsidRDefault="00F96557" w:rsidP="0046695F">
            <w:pPr>
              <w:jc w:val="center"/>
              <w:rPr>
                <w:sz w:val="22"/>
                <w:szCs w:val="22"/>
              </w:rPr>
            </w:pPr>
            <w:r w:rsidRPr="00965C8F">
              <w:rPr>
                <w:sz w:val="22"/>
                <w:szCs w:val="22"/>
              </w:rPr>
              <w:t>Процент достижения целевого индикатора (Факт/План)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7" w:rsidRPr="00965C8F" w:rsidRDefault="00F96557" w:rsidP="0046695F">
            <w:pPr>
              <w:jc w:val="center"/>
              <w:rPr>
                <w:sz w:val="22"/>
                <w:szCs w:val="22"/>
              </w:rPr>
            </w:pPr>
            <w:r w:rsidRPr="00965C8F">
              <w:rPr>
                <w:sz w:val="22"/>
                <w:szCs w:val="22"/>
              </w:rPr>
              <w:t>Причины отклонения</w:t>
            </w:r>
          </w:p>
        </w:tc>
      </w:tr>
      <w:tr w:rsidR="00BA4988" w:rsidRPr="007673EF" w:rsidTr="00530A08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715BB9" w:rsidRPr="007673EF" w:rsidRDefault="00715BB9" w:rsidP="00643DED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 xml:space="preserve"> Макроэкономическое развитие АПК </w:t>
            </w:r>
          </w:p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Ульяновской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BA4988" w:rsidRPr="007673EF" w:rsidTr="007A3AAC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32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 xml:space="preserve">процентов </w:t>
            </w:r>
            <w:r w:rsidRPr="007673EF">
              <w:rPr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020923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020923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F96557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4F200A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AE1035" w:rsidP="00AE1035">
            <w:pPr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 </w:t>
            </w:r>
            <w:proofErr w:type="gramStart"/>
            <w:r>
              <w:rPr>
                <w:sz w:val="22"/>
                <w:szCs w:val="22"/>
              </w:rPr>
              <w:t>будет</w:t>
            </w:r>
            <w:proofErr w:type="gramEnd"/>
            <w:r>
              <w:rPr>
                <w:sz w:val="22"/>
                <w:szCs w:val="22"/>
              </w:rPr>
              <w:t xml:space="preserve"> достигнут по итогам года </w:t>
            </w:r>
          </w:p>
        </w:tc>
      </w:tr>
      <w:tr w:rsidR="00BA4988" w:rsidRPr="007673EF" w:rsidTr="007A3AAC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32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Индекс производства продукции растениеводства  в хозяйствах всех категорий (в сопоставимых ценах)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 xml:space="preserve">процентов </w:t>
            </w:r>
            <w:r w:rsidRPr="007673EF">
              <w:rPr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020923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020923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AE1035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AE1035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BA4988" w:rsidRPr="007673EF" w:rsidTr="007A3AAC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35" w:rsidRPr="007673EF" w:rsidRDefault="00AE1035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5" w:rsidRPr="007673EF" w:rsidRDefault="00AE1035" w:rsidP="0046695F">
            <w:pPr>
              <w:spacing w:line="23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35" w:rsidRPr="007673EF" w:rsidRDefault="00AE1035" w:rsidP="0046695F">
            <w:pPr>
              <w:spacing w:line="232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35" w:rsidRPr="007673EF" w:rsidRDefault="00AE1035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 xml:space="preserve">процентов </w:t>
            </w:r>
            <w:r w:rsidRPr="007673EF">
              <w:rPr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5" w:rsidRPr="007673EF" w:rsidRDefault="00020923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5" w:rsidRPr="007673EF" w:rsidRDefault="00020923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5" w:rsidRPr="007673EF" w:rsidRDefault="00AE1035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5" w:rsidRPr="007673EF" w:rsidRDefault="00AE1035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5" w:rsidRPr="007673EF" w:rsidRDefault="00AE1035" w:rsidP="0046695F">
            <w:pPr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 </w:t>
            </w:r>
            <w:proofErr w:type="gramStart"/>
            <w:r>
              <w:rPr>
                <w:sz w:val="22"/>
                <w:szCs w:val="22"/>
              </w:rPr>
              <w:t>будет</w:t>
            </w:r>
            <w:proofErr w:type="gramEnd"/>
            <w:r>
              <w:rPr>
                <w:sz w:val="22"/>
                <w:szCs w:val="22"/>
              </w:rPr>
              <w:t xml:space="preserve"> достигнут по итогам года </w:t>
            </w:r>
          </w:p>
        </w:tc>
      </w:tr>
      <w:tr w:rsidR="00BA4988" w:rsidRPr="007673EF" w:rsidTr="007A3AAC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32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Индекс производства пищевых продуктов, включая напитки (в сопоставимых ценах</w:t>
            </w:r>
            <w:bookmarkStart w:id="0" w:name="_GoBack"/>
            <w:bookmarkEnd w:id="0"/>
            <w:r w:rsidRPr="007673EF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 xml:space="preserve">процентов </w:t>
            </w:r>
            <w:r w:rsidRPr="007673EF">
              <w:rPr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020923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020923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911DE6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911DE6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BA4988" w:rsidRPr="007673EF" w:rsidTr="007A3AAC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32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 xml:space="preserve">Индекс физического объёма инвестиций в основной капитал сельского хозяйства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 xml:space="preserve">процентов </w:t>
            </w:r>
            <w:r w:rsidRPr="007673EF">
              <w:rPr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020923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DD62A5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911DE6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911DE6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BA4988" w:rsidRPr="007673EF" w:rsidTr="007A3AAC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widowControl w:val="0"/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widowControl w:val="0"/>
              <w:spacing w:line="233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Рентабельность сельскохозяйственных организаций (с учётом субсидий)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020923" w:rsidP="0046695F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DD62A5" w:rsidP="0046695F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911DE6" w:rsidP="0046695F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911DE6" w:rsidP="0046695F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BA4988" w:rsidRPr="007673EF" w:rsidTr="007A3AAC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widowControl w:val="0"/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widowControl w:val="0"/>
              <w:spacing w:line="233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 xml:space="preserve">Размер среднемесячной номинальной заработной платы работников сельского хозяйства </w:t>
            </w:r>
            <w:r w:rsidRPr="007673EF">
              <w:rPr>
                <w:sz w:val="22"/>
                <w:szCs w:val="22"/>
              </w:rPr>
              <w:lastRenderedPageBreak/>
              <w:t>(сельскохозяйственных организаций, не относящихся к субъектам малого предпринимательства)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lastRenderedPageBreak/>
              <w:t>рубли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DD62A5" w:rsidP="0046695F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DD62A5" w:rsidP="0046695F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911DE6" w:rsidP="0046695F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911DE6" w:rsidP="0046695F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BA4988" w:rsidRPr="007673EF" w:rsidTr="00715BB9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A" w:rsidRPr="007673EF" w:rsidRDefault="00C95811" w:rsidP="0046695F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A" w:rsidRPr="007673EF" w:rsidRDefault="00BA4988" w:rsidP="0046695F">
            <w:pPr>
              <w:widowControl w:val="0"/>
              <w:spacing w:line="233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spellStart"/>
            <w:r>
              <w:rPr>
                <w:sz w:val="22"/>
                <w:szCs w:val="22"/>
              </w:rPr>
              <w:t>подотрасли</w:t>
            </w:r>
            <w:proofErr w:type="spellEnd"/>
            <w:r>
              <w:rPr>
                <w:sz w:val="22"/>
                <w:szCs w:val="22"/>
              </w:rPr>
              <w:t>, растениеводства, переработки и реализации продукции растениеводства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A" w:rsidRPr="007673EF" w:rsidRDefault="0064751A" w:rsidP="0046695F">
            <w:pPr>
              <w:widowControl w:val="0"/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A" w:rsidRPr="007673EF" w:rsidRDefault="0064751A" w:rsidP="0046695F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A" w:rsidRPr="007673EF" w:rsidRDefault="0064751A" w:rsidP="0046695F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A" w:rsidRDefault="0064751A" w:rsidP="0046695F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A" w:rsidRDefault="0064751A" w:rsidP="0046695F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A" w:rsidRDefault="0064751A" w:rsidP="0046695F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A" w:rsidRPr="007673EF" w:rsidRDefault="0064751A" w:rsidP="0046695F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BA4988" w:rsidRPr="007673EF" w:rsidTr="00006FD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32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Объём производства продукции растениеводства в хозяйствах всех категорий: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3EF">
              <w:rPr>
                <w:sz w:val="22"/>
                <w:szCs w:val="22"/>
              </w:rPr>
              <w:t>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BA4988" w:rsidRPr="007673EF" w:rsidTr="007A3AAC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32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зерновых и зернобобовых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DD62A5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B3018B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B3018B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B3018B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9C3306" w:rsidRPr="007673EF" w:rsidTr="007A3AAC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306" w:rsidRPr="007673EF" w:rsidRDefault="009C3306" w:rsidP="0046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06" w:rsidRPr="007673EF" w:rsidRDefault="009C3306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06" w:rsidRPr="007673EF" w:rsidRDefault="009C3306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сахарной свёклы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306" w:rsidRPr="007673EF" w:rsidRDefault="009C3306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306" w:rsidRPr="007673EF" w:rsidRDefault="00DD62A5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306" w:rsidRPr="007673EF" w:rsidRDefault="009C3306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306" w:rsidRPr="007673EF" w:rsidRDefault="009C3306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306" w:rsidRPr="007673EF" w:rsidRDefault="009C3306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306" w:rsidRPr="007673EF" w:rsidRDefault="009C3306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</w:p>
        </w:tc>
      </w:tr>
      <w:tr w:rsidR="009C3306" w:rsidRPr="007673EF" w:rsidTr="007A3AAC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06" w:rsidRPr="007673EF" w:rsidRDefault="009C3306" w:rsidP="0046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06" w:rsidRPr="007673EF" w:rsidRDefault="009C3306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06" w:rsidRPr="007673EF" w:rsidRDefault="009C3306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картофеля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06" w:rsidRPr="007673EF" w:rsidRDefault="009C3306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306" w:rsidRPr="007673EF" w:rsidRDefault="00DD62A5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306" w:rsidRPr="007673EF" w:rsidRDefault="009C3306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306" w:rsidRPr="007673EF" w:rsidRDefault="009C3306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306" w:rsidRPr="007673EF" w:rsidRDefault="009C3306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306" w:rsidRPr="007673EF" w:rsidRDefault="009C3306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</w:p>
        </w:tc>
      </w:tr>
      <w:tr w:rsidR="009C3306" w:rsidRPr="007673EF" w:rsidTr="007A3AAC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06" w:rsidRPr="007673EF" w:rsidRDefault="009C3306" w:rsidP="0046695F">
            <w:pPr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06" w:rsidRPr="007673EF" w:rsidRDefault="009C3306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06" w:rsidRPr="007673EF" w:rsidRDefault="009C3306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Площадь закладки многолетних насаждений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06" w:rsidRPr="007673EF" w:rsidRDefault="009C3306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тыс. гектаров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306" w:rsidRPr="007673EF" w:rsidRDefault="00DD62A5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306" w:rsidRPr="007673EF" w:rsidRDefault="009C3306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306" w:rsidRPr="007673EF" w:rsidRDefault="009C3306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306" w:rsidRPr="007673EF" w:rsidRDefault="009C3306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306" w:rsidRPr="007673EF" w:rsidRDefault="009C3306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</w:p>
        </w:tc>
      </w:tr>
      <w:tr w:rsidR="00BA4988" w:rsidRPr="007673EF" w:rsidTr="007A3AAC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Объём производства муки из зерновых культур, овощных и других растительных культур, смеси из 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E73828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9C3306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9C3306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9C3306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715BB9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</w:p>
        </w:tc>
      </w:tr>
      <w:tr w:rsidR="00BA4988" w:rsidRPr="007673EF" w:rsidTr="007A3AAC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Объём производства крупы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E73828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9C3306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9C3306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9C3306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715BB9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</w:p>
        </w:tc>
      </w:tr>
      <w:tr w:rsidR="00BA4988" w:rsidRPr="007673EF" w:rsidTr="007A3AAC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Объём производства масла подсолнечного нерафинированного и его фракций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E73828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154BB5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154BB5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154BB5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</w:p>
        </w:tc>
      </w:tr>
      <w:tr w:rsidR="00BA4988" w:rsidRPr="007673EF" w:rsidTr="007A3AAC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Объём производства сахара  белого свекловичного в твёрдом состоянии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E73828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154BB5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154BB5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154BB5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</w:p>
        </w:tc>
      </w:tr>
      <w:tr w:rsidR="00BA4988" w:rsidRPr="007673EF" w:rsidTr="007A3AAC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2.7.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Объём производства плодоовощных консервов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млн. условных банок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E73828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154BB5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154BB5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154BB5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</w:p>
        </w:tc>
      </w:tr>
      <w:tr w:rsidR="00BA4988" w:rsidRPr="007673EF" w:rsidTr="00006FD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88" w:rsidRPr="007673EF" w:rsidRDefault="00BA4988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88" w:rsidRPr="007673EF" w:rsidRDefault="00B3018B" w:rsidP="00B3018B">
            <w:pPr>
              <w:spacing w:line="24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spellStart"/>
            <w:r>
              <w:rPr>
                <w:sz w:val="22"/>
                <w:szCs w:val="22"/>
              </w:rPr>
              <w:t>подотрасли</w:t>
            </w:r>
            <w:proofErr w:type="spellEnd"/>
            <w:r>
              <w:rPr>
                <w:sz w:val="22"/>
                <w:szCs w:val="22"/>
              </w:rPr>
              <w:t xml:space="preserve">, животноводства, </w:t>
            </w:r>
            <w:r>
              <w:rPr>
                <w:sz w:val="22"/>
                <w:szCs w:val="22"/>
              </w:rPr>
              <w:lastRenderedPageBreak/>
              <w:t>переработки и реализации продукции животноводства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88" w:rsidRPr="007673EF" w:rsidRDefault="00BA4988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4988" w:rsidRPr="007673EF" w:rsidRDefault="00BA4988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4988" w:rsidRPr="007673EF" w:rsidRDefault="00BA4988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88" w:rsidRPr="007673EF" w:rsidRDefault="00BA4988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88" w:rsidRPr="007673EF" w:rsidRDefault="00BA4988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88" w:rsidRPr="007673EF" w:rsidRDefault="00BA4988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88" w:rsidRPr="007673EF" w:rsidRDefault="00BA4988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</w:p>
        </w:tc>
      </w:tr>
      <w:tr w:rsidR="00BA4988" w:rsidRPr="007673EF" w:rsidTr="007A3AAC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Объём производства скота и птицы на убой в хозяйствах всех категорий (в живом весе)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BB9" w:rsidRPr="007673EF" w:rsidRDefault="00715BB9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млн.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E73828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B25E73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B25E73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B25E73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</w:p>
        </w:tc>
      </w:tr>
      <w:tr w:rsidR="00BA4988" w:rsidRPr="007673EF" w:rsidTr="007A3AAC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Прирост производственных мощностей по убою скота и его первичной переработке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E73828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7A3AAC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7A3AAC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7A3AAC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715BB9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</w:p>
        </w:tc>
      </w:tr>
      <w:tr w:rsidR="007A3AAC" w:rsidRPr="007673EF" w:rsidTr="007A3AAC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AC" w:rsidRPr="007673EF" w:rsidRDefault="007A3AAC" w:rsidP="0046695F">
            <w:pPr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AC" w:rsidRPr="007673EF" w:rsidRDefault="007A3AAC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AC" w:rsidRPr="007673EF" w:rsidRDefault="007A3AAC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Объём производства молока в хозяйствах всех категорий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AC" w:rsidRPr="007673EF" w:rsidRDefault="007A3AAC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млн.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AAC" w:rsidRPr="007673EF" w:rsidRDefault="00E73828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AAC" w:rsidRPr="007673EF" w:rsidRDefault="007A3AAC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AAC" w:rsidRPr="007673EF" w:rsidRDefault="007A3AAC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AAC" w:rsidRPr="007673EF" w:rsidRDefault="007A3AAC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AAC" w:rsidRPr="007673EF" w:rsidRDefault="007A3AAC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</w:p>
        </w:tc>
      </w:tr>
      <w:tr w:rsidR="007A3AAC" w:rsidRPr="007673EF" w:rsidTr="007A3AAC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AC" w:rsidRPr="007673EF" w:rsidRDefault="007A3AAC" w:rsidP="0046695F">
            <w:pPr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AC" w:rsidRPr="007673EF" w:rsidRDefault="007A3AAC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AC" w:rsidRPr="007673EF" w:rsidRDefault="007A3AAC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Объём производства сыров и сырных продуктов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C" w:rsidRPr="007673EF" w:rsidRDefault="007A3AAC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AAC" w:rsidRPr="007673EF" w:rsidRDefault="00E73828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AC" w:rsidRPr="007673EF" w:rsidRDefault="007A3AAC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AC" w:rsidRPr="007673EF" w:rsidRDefault="007A3AAC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AC" w:rsidRPr="007673EF" w:rsidRDefault="007A3AAC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AC" w:rsidRPr="007673EF" w:rsidRDefault="007A3AAC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</w:p>
        </w:tc>
      </w:tr>
      <w:tr w:rsidR="007A3AAC" w:rsidRPr="007673EF" w:rsidTr="007A3AAC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AC" w:rsidRPr="007673EF" w:rsidRDefault="007A3AAC" w:rsidP="0046695F">
            <w:pPr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3.5.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AC" w:rsidRPr="007673EF" w:rsidRDefault="007A3AAC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AC" w:rsidRPr="007673EF" w:rsidRDefault="007A3AAC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Объём производства масла сливочного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C" w:rsidRPr="007673EF" w:rsidRDefault="007A3AAC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AAC" w:rsidRPr="007673EF" w:rsidRDefault="00E73828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AC" w:rsidRPr="007673EF" w:rsidRDefault="007A3AAC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AC" w:rsidRPr="007673EF" w:rsidRDefault="007A3AAC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AC" w:rsidRPr="007673EF" w:rsidRDefault="007A3AAC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AC" w:rsidRPr="007673EF" w:rsidRDefault="007A3AAC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</w:p>
        </w:tc>
      </w:tr>
      <w:tr w:rsidR="00BA4988" w:rsidRPr="007673EF" w:rsidTr="007A3AAC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3.6.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Количество маточного поголовья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BB9" w:rsidRPr="007673EF" w:rsidRDefault="00715BB9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тыс. 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7A68B7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</w:p>
        </w:tc>
      </w:tr>
      <w:tr w:rsidR="00732C5B" w:rsidRPr="007673EF" w:rsidTr="00006FD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B" w:rsidRPr="007673EF" w:rsidRDefault="00203D58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B" w:rsidRPr="007673EF" w:rsidRDefault="00203D58" w:rsidP="004669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мясного скотоводства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B" w:rsidRPr="007673EF" w:rsidRDefault="00732C5B" w:rsidP="00466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5B" w:rsidRPr="007673EF" w:rsidRDefault="00732C5B" w:rsidP="0046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5B" w:rsidRPr="007673EF" w:rsidRDefault="00732C5B" w:rsidP="0046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B" w:rsidRPr="007673EF" w:rsidRDefault="00732C5B" w:rsidP="0046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B" w:rsidRPr="007673EF" w:rsidRDefault="00732C5B" w:rsidP="0046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B" w:rsidRPr="007673EF" w:rsidRDefault="00732C5B" w:rsidP="0046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B" w:rsidRPr="007673EF" w:rsidRDefault="00732C5B" w:rsidP="0046695F">
            <w:pPr>
              <w:jc w:val="center"/>
              <w:rPr>
                <w:sz w:val="22"/>
                <w:szCs w:val="22"/>
              </w:rPr>
            </w:pPr>
          </w:p>
        </w:tc>
      </w:tr>
      <w:tr w:rsidR="00BA4988" w:rsidRPr="007673EF" w:rsidTr="007A3AAC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 xml:space="preserve">Количество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</w:t>
            </w:r>
            <w:r w:rsidRPr="007673EF">
              <w:rPr>
                <w:sz w:val="22"/>
                <w:szCs w:val="22"/>
              </w:rPr>
              <w:lastRenderedPageBreak/>
              <w:t>(фермерских) хозяйствах, включая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BB9" w:rsidRPr="007673EF" w:rsidRDefault="00715BB9" w:rsidP="0046695F">
            <w:pPr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lastRenderedPageBreak/>
              <w:t>тыс. 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7A68B7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FF4805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FF4805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FF4805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jc w:val="center"/>
              <w:rPr>
                <w:sz w:val="22"/>
                <w:szCs w:val="22"/>
              </w:rPr>
            </w:pPr>
          </w:p>
        </w:tc>
      </w:tr>
      <w:tr w:rsidR="007A3AAC" w:rsidRPr="007673EF" w:rsidTr="00006FD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AC" w:rsidRPr="007673EF" w:rsidRDefault="007A68B7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AC" w:rsidRPr="007673EF" w:rsidRDefault="007A68B7" w:rsidP="004669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малых форм хозяйствования на селе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AC" w:rsidRPr="007673EF" w:rsidRDefault="007A3AAC" w:rsidP="00466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AAC" w:rsidRPr="007673EF" w:rsidRDefault="007A3AAC" w:rsidP="0046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AAC" w:rsidRPr="007673EF" w:rsidRDefault="007A3AAC" w:rsidP="0046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AC" w:rsidRPr="007673EF" w:rsidRDefault="007A3AAC" w:rsidP="0046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AC" w:rsidRPr="007673EF" w:rsidRDefault="007A3AAC" w:rsidP="0046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AC" w:rsidRPr="007673EF" w:rsidRDefault="007A3AAC" w:rsidP="0046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AC" w:rsidRPr="007673EF" w:rsidRDefault="007A3AAC" w:rsidP="0046695F">
            <w:pPr>
              <w:jc w:val="center"/>
              <w:rPr>
                <w:sz w:val="22"/>
                <w:szCs w:val="22"/>
              </w:rPr>
            </w:pPr>
          </w:p>
        </w:tc>
      </w:tr>
      <w:tr w:rsidR="00BA4988" w:rsidRPr="007673EF" w:rsidTr="009F7C6E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BB9" w:rsidRPr="007673EF" w:rsidRDefault="00715BB9" w:rsidP="0046695F">
            <w:pPr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9F7C6E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FF4805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FF4805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FF4805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jc w:val="center"/>
              <w:rPr>
                <w:sz w:val="22"/>
                <w:szCs w:val="22"/>
              </w:rPr>
            </w:pPr>
          </w:p>
        </w:tc>
      </w:tr>
      <w:tr w:rsidR="00BA4988" w:rsidRPr="007673EF" w:rsidTr="009F7C6E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Количество построенных или реконструированных семейных животноводческих ферм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BB9" w:rsidRPr="007673EF" w:rsidRDefault="00715BB9" w:rsidP="0046695F">
            <w:pPr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9F7C6E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FF4805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FF4805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FF4805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jc w:val="center"/>
              <w:rPr>
                <w:sz w:val="22"/>
                <w:szCs w:val="22"/>
              </w:rPr>
            </w:pPr>
          </w:p>
        </w:tc>
      </w:tr>
      <w:tr w:rsidR="00BA4988" w:rsidRPr="007673EF" w:rsidTr="009F7C6E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Площадь земельных участков, оформленных в собственность крестьянскими (фермерскими) хозяйствами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BB9" w:rsidRPr="007673EF" w:rsidRDefault="00715BB9" w:rsidP="0046695F">
            <w:pPr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тыс. гектаров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FF4805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FF4805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FF4805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FF4805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jc w:val="center"/>
              <w:rPr>
                <w:sz w:val="22"/>
                <w:szCs w:val="22"/>
              </w:rPr>
            </w:pPr>
          </w:p>
        </w:tc>
      </w:tr>
      <w:tr w:rsidR="00E132FE" w:rsidRPr="007673EF" w:rsidTr="00006FD0">
        <w:trPr>
          <w:trHeight w:val="1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7673EF" w:rsidRDefault="00FF4805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7673EF" w:rsidRDefault="00FF4805" w:rsidP="004669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и технологическая модернизация АПК Ульяновской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7673EF" w:rsidRDefault="00E132FE" w:rsidP="00466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2FE" w:rsidRPr="007673EF" w:rsidRDefault="00E132FE" w:rsidP="0046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2FE" w:rsidRPr="007673EF" w:rsidRDefault="00E132FE" w:rsidP="0046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7673EF" w:rsidRDefault="00E132FE" w:rsidP="0046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7673EF" w:rsidRDefault="00E132FE" w:rsidP="0046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7673EF" w:rsidRDefault="00E132FE" w:rsidP="0046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7673EF" w:rsidRDefault="00E132FE" w:rsidP="0046695F">
            <w:pPr>
              <w:jc w:val="center"/>
              <w:rPr>
                <w:sz w:val="22"/>
                <w:szCs w:val="22"/>
              </w:rPr>
            </w:pPr>
          </w:p>
        </w:tc>
      </w:tr>
      <w:tr w:rsidR="00BA4988" w:rsidRPr="007673EF" w:rsidTr="00006FD0">
        <w:trPr>
          <w:trHeight w:val="1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6.1.</w:t>
            </w:r>
          </w:p>
          <w:p w:rsidR="00715BB9" w:rsidRPr="007673EF" w:rsidRDefault="00715BB9" w:rsidP="0046695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 xml:space="preserve">Доля применяемых биологических средств защиты растений и микробиологических удобрений в растениеводстве в общем </w:t>
            </w:r>
            <w:r w:rsidRPr="007673EF">
              <w:rPr>
                <w:sz w:val="22"/>
                <w:szCs w:val="22"/>
              </w:rPr>
              <w:br/>
              <w:t>объёме применяемых средств защиты и удобрений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715BB9" w:rsidP="0046695F">
            <w:pPr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 xml:space="preserve">процентов </w:t>
            </w:r>
            <w:r w:rsidRPr="007673EF">
              <w:rPr>
                <w:sz w:val="22"/>
                <w:szCs w:val="22"/>
              </w:rPr>
              <w:br/>
              <w:t>к 2010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031421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031421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031421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031421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jc w:val="center"/>
              <w:rPr>
                <w:sz w:val="22"/>
                <w:szCs w:val="22"/>
              </w:rPr>
            </w:pPr>
          </w:p>
        </w:tc>
      </w:tr>
      <w:tr w:rsidR="00BA4988" w:rsidRPr="007673EF" w:rsidTr="00006FD0">
        <w:trPr>
          <w:trHeight w:val="1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 xml:space="preserve">Удельный вес отходов сельскохозяйственного производства, переработанных методами биотехнологии, в общем объёме </w:t>
            </w:r>
            <w:r w:rsidRPr="007673EF">
              <w:rPr>
                <w:sz w:val="22"/>
                <w:szCs w:val="22"/>
              </w:rPr>
              <w:br/>
              <w:t>отходов сельскохозяйственного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715BB9" w:rsidP="0046695F">
            <w:pPr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031421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031421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031421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031421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jc w:val="center"/>
              <w:rPr>
                <w:sz w:val="22"/>
                <w:szCs w:val="22"/>
              </w:rPr>
            </w:pPr>
          </w:p>
        </w:tc>
      </w:tr>
      <w:tr w:rsidR="00E132FE" w:rsidRPr="007673EF" w:rsidTr="00006FD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FE" w:rsidRPr="007673EF" w:rsidRDefault="00031421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FE" w:rsidRPr="007673EF" w:rsidRDefault="00031421" w:rsidP="004669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Устойчивое развитие сельских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7673EF" w:rsidRDefault="00E132FE" w:rsidP="00466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2FE" w:rsidRPr="007673EF" w:rsidRDefault="00E132FE" w:rsidP="0046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2FE" w:rsidRPr="007673EF" w:rsidRDefault="00E132FE" w:rsidP="0046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7673EF" w:rsidRDefault="00E132FE" w:rsidP="0046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7673EF" w:rsidRDefault="00E132FE" w:rsidP="0046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7673EF" w:rsidRDefault="00E132FE" w:rsidP="0046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7673EF" w:rsidRDefault="00E132FE" w:rsidP="0046695F">
            <w:pPr>
              <w:jc w:val="center"/>
              <w:rPr>
                <w:sz w:val="22"/>
                <w:szCs w:val="22"/>
              </w:rPr>
            </w:pPr>
          </w:p>
        </w:tc>
      </w:tr>
      <w:tr w:rsidR="00BA4988" w:rsidRPr="007673EF" w:rsidTr="009F7C6E">
        <w:trPr>
          <w:trHeight w:val="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Площадь введённых в эксплуатацию жилых помещений (приобретённых жилых помещений) для граждан, проживающих в сельской местности,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BB9" w:rsidRPr="007673EF" w:rsidRDefault="00715BB9" w:rsidP="0046695F">
            <w:pPr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тыс. кв. 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031421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031421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031421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031421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jc w:val="center"/>
              <w:rPr>
                <w:sz w:val="22"/>
                <w:szCs w:val="22"/>
              </w:rPr>
            </w:pPr>
          </w:p>
        </w:tc>
      </w:tr>
      <w:tr w:rsidR="00BA4988" w:rsidRPr="007673EF" w:rsidTr="009F7C6E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в том числе для молодых семей и молодых специалистов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BB9" w:rsidRPr="007673EF" w:rsidRDefault="00715BB9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0C3DFC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0C3DFC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0C3DFC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0C3DFC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BA4988" w:rsidRPr="007673EF" w:rsidTr="009F7C6E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 xml:space="preserve">Количество созданных мест в </w:t>
            </w:r>
            <w:proofErr w:type="spellStart"/>
            <w:proofErr w:type="gramStart"/>
            <w:r w:rsidRPr="007673EF">
              <w:rPr>
                <w:sz w:val="22"/>
                <w:szCs w:val="22"/>
              </w:rPr>
              <w:t>общеобразо-вательных</w:t>
            </w:r>
            <w:proofErr w:type="spellEnd"/>
            <w:proofErr w:type="gramEnd"/>
            <w:r w:rsidRPr="007673EF">
              <w:rPr>
                <w:sz w:val="22"/>
                <w:szCs w:val="22"/>
              </w:rPr>
              <w:t xml:space="preserve">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BB9" w:rsidRPr="007673EF" w:rsidRDefault="00715BB9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тыс.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183C17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183C17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183C17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183C17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BA4988" w:rsidRPr="007673EF" w:rsidTr="009F7C6E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7.3.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Протяжённость введённых в эксплуатацию распределительных газовых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BB9" w:rsidRPr="007673EF" w:rsidRDefault="00715BB9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тыс. километров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6609DC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6609DC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6609DC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6609DC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BA4988" w:rsidRPr="007673EF" w:rsidTr="009F7C6E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7.4.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Количество газифицированных домов (квартир)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BB9" w:rsidRPr="007673EF" w:rsidRDefault="00715BB9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6609DC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6609DC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6609DC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6609DC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6609DC" w:rsidRPr="007673EF" w:rsidTr="009F7C6E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C" w:rsidRPr="007673EF" w:rsidRDefault="006609DC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7.5.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DC" w:rsidRPr="007673EF" w:rsidRDefault="006609DC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C" w:rsidRPr="007673EF" w:rsidRDefault="006609DC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Протяжённость введённых в эксплуатацию локальных водопроводов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DC" w:rsidRPr="007673EF" w:rsidRDefault="006609DC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тыс. километров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9DC" w:rsidRPr="007673EF" w:rsidRDefault="006609DC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DC" w:rsidRPr="007673EF" w:rsidRDefault="006609DC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DC" w:rsidRPr="007673EF" w:rsidRDefault="006609DC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DC" w:rsidRPr="007673EF" w:rsidRDefault="006609DC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DC" w:rsidRPr="007673EF" w:rsidRDefault="006609DC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6609DC" w:rsidRPr="007673EF" w:rsidTr="009F7C6E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C" w:rsidRPr="007673EF" w:rsidRDefault="006609DC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7.6.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DC" w:rsidRPr="007673EF" w:rsidRDefault="006609DC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C" w:rsidRPr="007673EF" w:rsidRDefault="006609DC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Доля сельского населения, обеспеченного питьевой водой, в общем количестве сельского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DC" w:rsidRPr="007673EF" w:rsidRDefault="006609DC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9DC" w:rsidRPr="007673EF" w:rsidRDefault="006609DC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DC" w:rsidRPr="007673EF" w:rsidRDefault="006609DC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DC" w:rsidRPr="007673EF" w:rsidRDefault="006609DC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DC" w:rsidRPr="007673EF" w:rsidRDefault="006609DC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DC" w:rsidRPr="007673EF" w:rsidRDefault="006609DC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BA4988" w:rsidRPr="007673EF" w:rsidTr="009F7C6E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lastRenderedPageBreak/>
              <w:t>7.7.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Количество сельских поселений, в которых реализованы проекты комплексной компактной застройки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BB9" w:rsidRPr="007673EF" w:rsidRDefault="00715BB9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BC43CD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BC43CD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BC43CD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BC43CD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E132FE" w:rsidRPr="007673EF" w:rsidTr="00006FD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7673EF" w:rsidRDefault="00BC43CD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7673EF" w:rsidRDefault="00D81F98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мелиорации земель сельскохозяйственного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7673EF" w:rsidRDefault="00E132FE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2FE" w:rsidRPr="007673EF" w:rsidRDefault="00E132FE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2FE" w:rsidRPr="007673EF" w:rsidRDefault="00E132FE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7673EF" w:rsidRDefault="00E132FE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7673EF" w:rsidRDefault="00E132FE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7673EF" w:rsidRDefault="00E132FE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7673EF" w:rsidRDefault="00E132FE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D81F98" w:rsidRPr="007673EF" w:rsidTr="009F7C6E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D81F98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98" w:rsidRPr="007673EF" w:rsidRDefault="00D81F98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Предотвращение выбытия из сельскохозяйственного оборота сельскохозяйственных угодий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тыс. гектаров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D81F98" w:rsidRPr="007673EF" w:rsidTr="009F7C6E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8.2.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D81F98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98" w:rsidRPr="007673EF" w:rsidRDefault="00D81F98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 xml:space="preserve">Площадь неиспользуемых сельскохозяйственных угодий, вовлечённых в сельскохозяйственный оборот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тыс. гектаров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D81F98" w:rsidRPr="007673EF" w:rsidTr="009F7C6E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8.3.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D81F98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98" w:rsidRPr="007673EF" w:rsidRDefault="00D81F98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Площадь введённых в эксплуатацию мелиорируемых земель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тыс. гектаров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D81F98" w:rsidRPr="007673EF" w:rsidTr="009F7C6E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8.4.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D81F98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98" w:rsidRPr="007673EF" w:rsidRDefault="00D81F98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Площадь земель, защищённых от водной эрозии, затопления и подтопления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тыс. гектаров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D81F98" w:rsidRPr="007673EF" w:rsidTr="009F7C6E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8.5.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D81F98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98" w:rsidRPr="007673EF" w:rsidRDefault="00D81F98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Объём внесённых минеральных удобрений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 xml:space="preserve">тыс. тонн </w:t>
            </w:r>
            <w:r w:rsidRPr="007673EF">
              <w:rPr>
                <w:sz w:val="22"/>
                <w:szCs w:val="22"/>
              </w:rPr>
              <w:br/>
              <w:t>действующего вещества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D81F98" w:rsidRPr="007673EF" w:rsidTr="009F7C6E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8.6.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D81F98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98" w:rsidRPr="007673EF" w:rsidRDefault="00D81F98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Площадь земель, для которых проведено преобразование материалов комплексного разномасштабного кадрирования плодородия почв на основе геоинформационных систем-технологий для проведения мониторинга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тыс. гектаров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D81F98" w:rsidRPr="007673EF" w:rsidTr="009F7C6E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98" w:rsidRPr="007673EF" w:rsidRDefault="00D81F98" w:rsidP="0046695F">
            <w:pPr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8.7.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D81F98" w:rsidP="00466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98" w:rsidRPr="007673EF" w:rsidRDefault="00D81F98" w:rsidP="0046695F">
            <w:pPr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 xml:space="preserve">Количество сохранённых и </w:t>
            </w:r>
            <w:r w:rsidRPr="007673EF">
              <w:rPr>
                <w:sz w:val="22"/>
                <w:szCs w:val="22"/>
              </w:rPr>
              <w:lastRenderedPageBreak/>
              <w:t>вновь созданных рабочих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1F98" w:rsidRPr="007673EF" w:rsidRDefault="00D81F98" w:rsidP="0046695F">
            <w:pPr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lastRenderedPageBreak/>
              <w:t>рабочее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F98" w:rsidRPr="007673EF" w:rsidRDefault="00D81F98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D81F98" w:rsidP="0046695F">
            <w:pPr>
              <w:jc w:val="center"/>
              <w:rPr>
                <w:sz w:val="22"/>
                <w:szCs w:val="22"/>
              </w:rPr>
            </w:pPr>
          </w:p>
        </w:tc>
      </w:tr>
    </w:tbl>
    <w:p w:rsidR="007673EF" w:rsidRPr="007673EF" w:rsidRDefault="007673EF" w:rsidP="007673EF">
      <w:pPr>
        <w:rPr>
          <w:b/>
          <w:szCs w:val="28"/>
        </w:rPr>
      </w:pPr>
    </w:p>
    <w:sectPr w:rsidR="007673EF" w:rsidRPr="007673EF" w:rsidSect="00252F8B">
      <w:pgSz w:w="16838" w:h="11906" w:orient="landscape"/>
      <w:pgMar w:top="850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EF" w:rsidRDefault="007673EF" w:rsidP="00022C38">
      <w:r>
        <w:separator/>
      </w:r>
    </w:p>
  </w:endnote>
  <w:endnote w:type="continuationSeparator" w:id="0">
    <w:p w:rsidR="007673EF" w:rsidRDefault="007673EF" w:rsidP="0002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EF" w:rsidRDefault="007673EF" w:rsidP="00022C38">
      <w:r>
        <w:separator/>
      </w:r>
    </w:p>
  </w:footnote>
  <w:footnote w:type="continuationSeparator" w:id="0">
    <w:p w:rsidR="007673EF" w:rsidRDefault="007673EF" w:rsidP="00022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E522D"/>
    <w:multiLevelType w:val="hybridMultilevel"/>
    <w:tmpl w:val="E31ADD78"/>
    <w:lvl w:ilvl="0" w:tplc="AA38D6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403334"/>
    <w:multiLevelType w:val="hybridMultilevel"/>
    <w:tmpl w:val="4E54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57BAC"/>
    <w:multiLevelType w:val="hybridMultilevel"/>
    <w:tmpl w:val="4E0A4ABC"/>
    <w:lvl w:ilvl="0" w:tplc="ECA2B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FA"/>
    <w:rsid w:val="00006FD0"/>
    <w:rsid w:val="00020923"/>
    <w:rsid w:val="00022C38"/>
    <w:rsid w:val="00031421"/>
    <w:rsid w:val="000C3DFC"/>
    <w:rsid w:val="000D146C"/>
    <w:rsid w:val="00131BE8"/>
    <w:rsid w:val="00154BB5"/>
    <w:rsid w:val="00183C17"/>
    <w:rsid w:val="001C3005"/>
    <w:rsid w:val="001D4B42"/>
    <w:rsid w:val="00203D58"/>
    <w:rsid w:val="002308FB"/>
    <w:rsid w:val="0024106B"/>
    <w:rsid w:val="00252F8B"/>
    <w:rsid w:val="002577E5"/>
    <w:rsid w:val="003211A9"/>
    <w:rsid w:val="00374721"/>
    <w:rsid w:val="003C4575"/>
    <w:rsid w:val="003C740D"/>
    <w:rsid w:val="0040596C"/>
    <w:rsid w:val="004F200A"/>
    <w:rsid w:val="00530A08"/>
    <w:rsid w:val="00591641"/>
    <w:rsid w:val="00643DED"/>
    <w:rsid w:val="0064751A"/>
    <w:rsid w:val="006609DC"/>
    <w:rsid w:val="00666E0C"/>
    <w:rsid w:val="00682869"/>
    <w:rsid w:val="00715BB9"/>
    <w:rsid w:val="00722870"/>
    <w:rsid w:val="00732C5B"/>
    <w:rsid w:val="007673EF"/>
    <w:rsid w:val="00780C65"/>
    <w:rsid w:val="007A3AAC"/>
    <w:rsid w:val="007A68B7"/>
    <w:rsid w:val="0086760B"/>
    <w:rsid w:val="00873B8A"/>
    <w:rsid w:val="008D0F47"/>
    <w:rsid w:val="00911DE6"/>
    <w:rsid w:val="00960093"/>
    <w:rsid w:val="00965C8F"/>
    <w:rsid w:val="009C3306"/>
    <w:rsid w:val="009C551B"/>
    <w:rsid w:val="009C5F82"/>
    <w:rsid w:val="009F7C6E"/>
    <w:rsid w:val="00A018A1"/>
    <w:rsid w:val="00A61127"/>
    <w:rsid w:val="00A80533"/>
    <w:rsid w:val="00AE1035"/>
    <w:rsid w:val="00B25E73"/>
    <w:rsid w:val="00B3018B"/>
    <w:rsid w:val="00BA4988"/>
    <w:rsid w:val="00BC43CD"/>
    <w:rsid w:val="00BE7FFA"/>
    <w:rsid w:val="00BF02DB"/>
    <w:rsid w:val="00BF5616"/>
    <w:rsid w:val="00C95811"/>
    <w:rsid w:val="00CA3D5C"/>
    <w:rsid w:val="00D658C4"/>
    <w:rsid w:val="00D81F98"/>
    <w:rsid w:val="00DD62A5"/>
    <w:rsid w:val="00E061A8"/>
    <w:rsid w:val="00E132FE"/>
    <w:rsid w:val="00E60470"/>
    <w:rsid w:val="00E6090B"/>
    <w:rsid w:val="00E73828"/>
    <w:rsid w:val="00F96557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FA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0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C300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00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C300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qFormat/>
    <w:rsid w:val="001C300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1C3005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5">
    <w:name w:val="Table Grid"/>
    <w:basedOn w:val="a1"/>
    <w:uiPriority w:val="59"/>
    <w:rsid w:val="00BE7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7FF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022C3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2C38"/>
    <w:rPr>
      <w:lang w:eastAsia="ru-RU"/>
    </w:rPr>
  </w:style>
  <w:style w:type="character" w:styleId="a9">
    <w:name w:val="footnote reference"/>
    <w:basedOn w:val="a0"/>
    <w:uiPriority w:val="99"/>
    <w:semiHidden/>
    <w:unhideWhenUsed/>
    <w:rsid w:val="00022C3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C74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740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FA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0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C300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00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C300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qFormat/>
    <w:rsid w:val="001C300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1C3005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5">
    <w:name w:val="Table Grid"/>
    <w:basedOn w:val="a1"/>
    <w:uiPriority w:val="59"/>
    <w:rsid w:val="00BE7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7FF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022C3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2C38"/>
    <w:rPr>
      <w:lang w:eastAsia="ru-RU"/>
    </w:rPr>
  </w:style>
  <w:style w:type="character" w:styleId="a9">
    <w:name w:val="footnote reference"/>
    <w:basedOn w:val="a0"/>
    <w:uiPriority w:val="99"/>
    <w:semiHidden/>
    <w:unhideWhenUsed/>
    <w:rsid w:val="00022C3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C74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740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CEF8-3183-4359-919D-1DDDD898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Афентьева Татьяна Евгеньевна</dc:creator>
  <cp:lastModifiedBy>Пользователь</cp:lastModifiedBy>
  <cp:revision>17</cp:revision>
  <cp:lastPrinted>2014-04-18T12:49:00Z</cp:lastPrinted>
  <dcterms:created xsi:type="dcterms:W3CDTF">2014-04-17T06:51:00Z</dcterms:created>
  <dcterms:modified xsi:type="dcterms:W3CDTF">2014-04-18T12:49:00Z</dcterms:modified>
</cp:coreProperties>
</file>