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11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/18 от 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.08.2018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проект постановления Правительства Ульяновской области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в постановление Правительства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Ульяновской области от 06.03.2014 № 84-П</w:t>
      </w:r>
      <w:r>
        <w:rPr>
          <w:b/>
          <w:sz w:val="28"/>
          <w:szCs w:val="28"/>
        </w:rPr>
        <w:t xml:space="preserve">»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Департаментом правовой, организационной и кадровой работы Министерства сельского, лесного хозяйства и природных ресурсов Ульяновской области 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 2018 года рассмотрен проект постановления Правительства Ульяновской области «</w:t>
      </w:r>
      <w:r>
        <w:rPr>
          <w:b w:val="false"/>
          <w:bCs w:val="false"/>
          <w:sz w:val="28"/>
          <w:szCs w:val="28"/>
        </w:rPr>
        <w:t>О внесении изменений в постановление Правительства Ульяновской области от 06.03.2014 № 84-П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далее – проект), подготовленный специалистами департамента экономики и финансов Министерства сельского, лесного хозяйства и природных ресурсов Ульяновской области.</w:t>
      </w:r>
    </w:p>
    <w:p>
      <w:pPr>
        <w:pStyle w:val="Normal"/>
        <w:shd w:val="clear" w:fill="FFFFFF"/>
        <w:spacing w:lineRule="auto" w:line="240" w:before="0" w:after="0"/>
        <w:ind w:firstLine="709"/>
        <w:jc w:val="both"/>
        <w:textAlignment w:val="center"/>
        <w:rPr/>
      </w:pPr>
      <w:r>
        <w:rPr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Проектом постановления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Правительства Ульяновской области </w:t>
        <w:br/>
        <w:t xml:space="preserve">«О внесении изменений в постановление Правительства Ульяновской области от 06.03.2014 № 84-П» (далее – проект постановления) предлагается внести изменения в </w:t>
      </w:r>
      <w:r>
        <w:rPr>
          <w:rFonts w:eastAsia="Calibri" w:eastAsiaTheme="minorHAnsi"/>
          <w:b w:val="false"/>
          <w:i w:val="false"/>
          <w:strike w:val="false"/>
          <w:dstrike w:val="false"/>
          <w:sz w:val="28"/>
          <w:szCs w:val="28"/>
          <w:u w:val="none"/>
          <w:lang w:eastAsia="en-US"/>
        </w:rPr>
        <w:t xml:space="preserve">постановление Правительства Ульяновской области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от 06.03.2014 № 84-П</w:t>
      </w:r>
      <w:r>
        <w:rPr>
          <w:rFonts w:eastAsia="Calibri" w:eastAsiaTheme="minorHAnsi"/>
          <w:b w:val="false"/>
          <w:i w:val="false"/>
          <w:strike w:val="false"/>
          <w:dstrike w:val="false"/>
          <w:sz w:val="28"/>
          <w:szCs w:val="28"/>
          <w:u w:val="none"/>
          <w:lang w:eastAsia="en-US"/>
        </w:rPr>
        <w:t xml:space="preserve"> «О Порядке предоставления сельскохозяйственным товаропроизводи</w:t>
        <w:softHyphen/>
        <w:t xml:space="preserve">телям из областного бюджета Ульяновской области субсидий в </w:t>
      </w:r>
      <w:r>
        <w:rPr>
          <w:rFonts w:eastAsia="Calibri" w:eastAsiaTheme="minorHAnsi"/>
          <w:b w:val="false"/>
          <w:i w:val="false"/>
          <w:strike w:val="false"/>
          <w:dstrike w:val="false"/>
          <w:sz w:val="28"/>
          <w:szCs w:val="28"/>
          <w:u w:val="none"/>
          <w:lang w:eastAsia="en-US"/>
        </w:rPr>
        <w:t>части</w:t>
      </w:r>
      <w:r>
        <w:rPr>
          <w:rFonts w:eastAsia="Calibri" w:eastAsiaTheme="minorHAnsi"/>
          <w:b w:val="false"/>
          <w:i w:val="false"/>
          <w:strike w:val="false"/>
          <w:dstrike w:val="false"/>
          <w:sz w:val="28"/>
          <w:szCs w:val="28"/>
          <w:u w:val="none"/>
          <w:lang w:eastAsia="en-US"/>
        </w:rPr>
        <w:t xml:space="preserve"> возмеще</w:t>
        <w:softHyphen/>
        <w:t>ния части их затрат, связанных с развитием подотрасли животноводства</w:t>
        <w:br/>
        <w:t>и скотоводства», предусматривающие правовое регулирование условий предоставления сельскохозяйственным товаропроизводителям субсидии</w:t>
        <w:br/>
        <w:t xml:space="preserve">из областного бюджета Ульяновской области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в целях возмещения части</w:t>
        <w:br/>
        <w:t>их затрат, связанных с приобретением в текущем финансовом году импортированного поголовья племенного молодняка крупного рогатого скота молочного направления.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  <w:lang w:val="ru-RU" w:eastAsia="zh-CN" w:bidi="ar-SA"/>
        </w:rPr>
        <w:t>Принятие данного проекта отнесено к компетенци</w:t>
      </w:r>
      <w:r>
        <w:rPr>
          <w:sz w:val="28"/>
          <w:szCs w:val="28"/>
        </w:rPr>
        <w:t>и Правительства Ульяновской области.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антикоррупционная экспертиза проекта, </w:t>
      </w:r>
      <w:r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left" w:pos="709" w:leader="none"/>
        </w:tabs>
        <w:ind w:left="-720" w:firstLine="720"/>
        <w:rPr/>
      </w:pPr>
      <w:r>
        <w:rPr/>
        <w:t xml:space="preserve">Директор департамента </w:t>
      </w:r>
    </w:p>
    <w:p>
      <w:pPr>
        <w:pStyle w:val="Style19"/>
        <w:tabs>
          <w:tab w:val="left" w:pos="709" w:leader="none"/>
        </w:tabs>
        <w:ind w:left="-720" w:firstLine="720"/>
        <w:rPr/>
      </w:pPr>
      <w:r>
        <w:rPr/>
        <w:t xml:space="preserve">правовой, организационной и кадровой работы </w:t>
      </w:r>
    </w:p>
    <w:p>
      <w:pPr>
        <w:pStyle w:val="Style19"/>
        <w:tabs>
          <w:tab w:val="left" w:pos="709" w:leader="none"/>
        </w:tabs>
        <w:ind w:left="-720" w:firstLine="720"/>
        <w:rPr/>
      </w:pPr>
      <w:r>
        <w:rPr/>
        <w:t>Министерства сельского, лесного хозяйства и</w:t>
      </w:r>
    </w:p>
    <w:p>
      <w:pPr>
        <w:pStyle w:val="Style19"/>
        <w:tabs>
          <w:tab w:val="left" w:pos="709" w:leader="none"/>
        </w:tabs>
        <w:ind w:left="-720" w:firstLine="720"/>
        <w:rPr/>
      </w:pPr>
      <w:r>
        <w:rPr/>
        <w:t>природных ресурсов Ульяновской области                                         И.Н.Тимохин</w:t>
      </w:r>
    </w:p>
    <w:sectPr>
      <w:type w:val="nextPage"/>
      <w:pgSz w:w="11906" w:h="16838"/>
      <w:pgMar w:left="1701" w:right="567" w:header="0" w:top="609" w:footer="0" w:bottom="47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sz w:val="28"/>
      <w:szCs w:val="28"/>
    </w:rPr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Название Знак"/>
    <w:qFormat/>
    <w:rPr>
      <w:b/>
      <w:sz w:val="24"/>
    </w:rPr>
  </w:style>
  <w:style w:type="character" w:styleId="Appleconvertedspace">
    <w:name w:val="apple-converted-space"/>
    <w:basedOn w:val="Style13"/>
    <w:qFormat/>
    <w:rPr/>
  </w:style>
  <w:style w:type="character" w:styleId="Style16">
    <w:name w:val="Основной текст Знак"/>
    <w:qFormat/>
    <w:rPr>
      <w:color w:val="000000"/>
      <w:sz w:val="28"/>
      <w:szCs w:val="28"/>
    </w:rPr>
  </w:style>
  <w:style w:type="character" w:styleId="Style17">
    <w:name w:val="Интернет-ссылка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eastAsia="Times New Roman" w:cs="Arial"/>
      <w:b/>
      <w:bCs/>
      <w:color w:val="00000A"/>
      <w:sz w:val="22"/>
      <w:szCs w:val="22"/>
      <w:lang w:val="ru-RU" w:eastAsia="zh-CN" w:bidi="ar-SA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2">
    <w:name w:val="Основной текст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4">
    <w:name w:val="Обычный (веб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zh-CN" w:bidi="ar-SA"/>
    </w:rPr>
  </w:style>
  <w:style w:type="paragraph" w:styleId="12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Normal_x005F_x005F_x005F_x005F_x005F_x005F_x005F_x005F_x005F_x005F_x005F_x0000_</Template>
  <TotalTime>142</TotalTime>
  <Application>LibreOffice/5.2.7.2$Linux_X86_64 LibreOffice_project/20m0$Build-2</Application>
  <Pages>1</Pages>
  <Words>243</Words>
  <Characters>1966</Characters>
  <CharactersWithSpaces>2243</CharactersWithSpaces>
  <Paragraphs>14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2018-08-17T10:11:00Z</dcterms:created>
  <dc:creator>Кулькова</dc:creator>
  <dc:description/>
  <dc:language>ru-RU</dc:language>
  <cp:lastModifiedBy/>
  <cp:lastPrinted>2018-08-17T10:20:05Z</cp:lastPrinted>
  <dcterms:modified xsi:type="dcterms:W3CDTF">2018-08-17T10:34:53Z</dcterms:modified>
  <cp:revision>14</cp:revision>
  <dc:subject/>
  <dc:title>Постановление Правительства Ульяновской области от 09.07.2018 N 309-П"Об утверждении Правил предоставления 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обязательств, связанных с поддержкой местных инициатив граждан, проживающих в сельской местности"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4017.00.93</vt:lpwstr>
  </property>
</Properties>
</file>