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F49" w:rsidRPr="00B97862" w:rsidRDefault="00B97862" w:rsidP="00F06D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862">
        <w:rPr>
          <w:rFonts w:ascii="Times New Roman" w:hAnsi="Times New Roman" w:cs="Times New Roman"/>
          <w:b/>
          <w:sz w:val="28"/>
          <w:szCs w:val="28"/>
        </w:rPr>
        <w:t>Отч</w:t>
      </w:r>
      <w:r w:rsidR="00F20677">
        <w:rPr>
          <w:rFonts w:ascii="Times New Roman" w:hAnsi="Times New Roman" w:cs="Times New Roman"/>
          <w:b/>
          <w:sz w:val="28"/>
          <w:szCs w:val="28"/>
        </w:rPr>
        <w:t>ё</w:t>
      </w:r>
      <w:r w:rsidRPr="00B97862">
        <w:rPr>
          <w:rFonts w:ascii="Times New Roman" w:hAnsi="Times New Roman" w:cs="Times New Roman"/>
          <w:b/>
          <w:sz w:val="28"/>
          <w:szCs w:val="28"/>
        </w:rPr>
        <w:t>т о реализации программных мероприятий</w:t>
      </w:r>
    </w:p>
    <w:p w:rsidR="00B97862" w:rsidRPr="00B97862" w:rsidRDefault="00B97862" w:rsidP="00F06D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862">
        <w:rPr>
          <w:rFonts w:ascii="Times New Roman" w:hAnsi="Times New Roman" w:cs="Times New Roman"/>
          <w:b/>
          <w:sz w:val="28"/>
          <w:szCs w:val="28"/>
        </w:rPr>
        <w:t>Ведомственн</w:t>
      </w:r>
      <w:r w:rsidR="005068D2">
        <w:rPr>
          <w:rFonts w:ascii="Times New Roman" w:hAnsi="Times New Roman" w:cs="Times New Roman"/>
          <w:b/>
          <w:sz w:val="28"/>
          <w:szCs w:val="28"/>
        </w:rPr>
        <w:t>ых</w:t>
      </w:r>
      <w:r w:rsidRPr="00B97862">
        <w:rPr>
          <w:rFonts w:ascii="Times New Roman" w:hAnsi="Times New Roman" w:cs="Times New Roman"/>
          <w:b/>
          <w:sz w:val="28"/>
          <w:szCs w:val="28"/>
        </w:rPr>
        <w:t xml:space="preserve"> антикоррупционн</w:t>
      </w:r>
      <w:r w:rsidR="005068D2">
        <w:rPr>
          <w:rFonts w:ascii="Times New Roman" w:hAnsi="Times New Roman" w:cs="Times New Roman"/>
          <w:b/>
          <w:sz w:val="28"/>
          <w:szCs w:val="28"/>
        </w:rPr>
        <w:t>ых</w:t>
      </w:r>
      <w:r w:rsidRPr="00B97862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</w:p>
    <w:p w:rsidR="00B97862" w:rsidRDefault="00B97862" w:rsidP="00F06D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862">
        <w:rPr>
          <w:rFonts w:ascii="Times New Roman" w:hAnsi="Times New Roman" w:cs="Times New Roman"/>
          <w:b/>
          <w:sz w:val="28"/>
          <w:szCs w:val="28"/>
        </w:rPr>
        <w:t>Министерства сельского хозяйства Ульяновской области</w:t>
      </w:r>
      <w:r w:rsidR="005068D2">
        <w:rPr>
          <w:rFonts w:ascii="Times New Roman" w:hAnsi="Times New Roman" w:cs="Times New Roman"/>
          <w:b/>
          <w:sz w:val="28"/>
          <w:szCs w:val="28"/>
        </w:rPr>
        <w:t xml:space="preserve"> и Министерства лесного хозяйства, природопользования и экологии Ульяновской области </w:t>
      </w:r>
      <w:r>
        <w:rPr>
          <w:rFonts w:ascii="Times New Roman" w:hAnsi="Times New Roman" w:cs="Times New Roman"/>
          <w:b/>
          <w:sz w:val="28"/>
          <w:szCs w:val="28"/>
        </w:rPr>
        <w:t>за 2013 год</w:t>
      </w:r>
    </w:p>
    <w:p w:rsidR="00D11E09" w:rsidRPr="00850F3F" w:rsidRDefault="00411893" w:rsidP="00850F3F">
      <w:pPr>
        <w:pStyle w:val="a9"/>
        <w:numPr>
          <w:ilvl w:val="0"/>
          <w:numId w:val="2"/>
        </w:numPr>
        <w:suppressAutoHyphens/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F3F">
        <w:rPr>
          <w:rFonts w:ascii="Times New Roman" w:hAnsi="Times New Roman" w:cs="Times New Roman"/>
          <w:b/>
          <w:sz w:val="28"/>
          <w:szCs w:val="28"/>
        </w:rPr>
        <w:t>Создание условий для повышения эффективности деятельности Министерства в сфере противодействия коррупции</w:t>
      </w:r>
    </w:p>
    <w:p w:rsidR="005068D2" w:rsidRDefault="005068D2" w:rsidP="00F06D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реализации</w:t>
      </w:r>
      <w:r w:rsidR="00073E4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деятельности Министерства сельского хозяйства Ульяновской области и Министерства лесного хозяйства природ</w:t>
      </w:r>
      <w:r w:rsidR="000725CD">
        <w:rPr>
          <w:rFonts w:ascii="Times New Roman" w:hAnsi="Times New Roman" w:cs="Times New Roman"/>
          <w:sz w:val="28"/>
          <w:szCs w:val="28"/>
        </w:rPr>
        <w:t xml:space="preserve">опользования и экологии </w:t>
      </w:r>
      <w:r>
        <w:rPr>
          <w:rFonts w:ascii="Times New Roman" w:hAnsi="Times New Roman" w:cs="Times New Roman"/>
          <w:sz w:val="28"/>
          <w:szCs w:val="28"/>
        </w:rPr>
        <w:t>Ульяновской области</w:t>
      </w:r>
      <w:r w:rsidR="000725C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ныне объединённого Министерства сельского, лесного хозяйства и природных </w:t>
      </w:r>
      <w:r w:rsidR="000725CD">
        <w:rPr>
          <w:rFonts w:ascii="Times New Roman" w:hAnsi="Times New Roman" w:cs="Times New Roman"/>
          <w:sz w:val="28"/>
          <w:szCs w:val="28"/>
        </w:rPr>
        <w:t>ресурсов Ульяновской области и подведомственных ему государственных учреждений</w:t>
      </w:r>
      <w:r w:rsidR="00073E45">
        <w:rPr>
          <w:rFonts w:ascii="Times New Roman" w:hAnsi="Times New Roman" w:cs="Times New Roman"/>
          <w:sz w:val="28"/>
          <w:szCs w:val="28"/>
        </w:rPr>
        <w:t>,</w:t>
      </w:r>
      <w:r w:rsidR="000725CD">
        <w:rPr>
          <w:rFonts w:ascii="Times New Roman" w:hAnsi="Times New Roman" w:cs="Times New Roman"/>
          <w:sz w:val="28"/>
          <w:szCs w:val="28"/>
        </w:rPr>
        <w:t xml:space="preserve"> государственной антикоррупционной политики, создания системы противодействия коррупции, а также укрепления доверия жителей Ульяновской области </w:t>
      </w:r>
      <w:r w:rsidR="00073E45">
        <w:rPr>
          <w:rFonts w:ascii="Times New Roman" w:hAnsi="Times New Roman" w:cs="Times New Roman"/>
          <w:sz w:val="28"/>
          <w:szCs w:val="28"/>
        </w:rPr>
        <w:t>к</w:t>
      </w:r>
      <w:r w:rsidR="000725CD">
        <w:rPr>
          <w:rFonts w:ascii="Times New Roman" w:hAnsi="Times New Roman" w:cs="Times New Roman"/>
          <w:sz w:val="28"/>
          <w:szCs w:val="28"/>
        </w:rPr>
        <w:t xml:space="preserve"> ор</w:t>
      </w:r>
      <w:r w:rsidR="00073E45">
        <w:rPr>
          <w:rFonts w:ascii="Times New Roman" w:hAnsi="Times New Roman" w:cs="Times New Roman"/>
          <w:sz w:val="28"/>
          <w:szCs w:val="28"/>
        </w:rPr>
        <w:t>г</w:t>
      </w:r>
      <w:r w:rsidR="000725CD">
        <w:rPr>
          <w:rFonts w:ascii="Times New Roman" w:hAnsi="Times New Roman" w:cs="Times New Roman"/>
          <w:sz w:val="28"/>
          <w:szCs w:val="28"/>
        </w:rPr>
        <w:t>ану государственного управления в сфере сельского, лесного хозяйства, природопользования и</w:t>
      </w:r>
      <w:proofErr w:type="gramEnd"/>
      <w:r w:rsidR="000725CD">
        <w:rPr>
          <w:rFonts w:ascii="Times New Roman" w:hAnsi="Times New Roman" w:cs="Times New Roman"/>
          <w:sz w:val="28"/>
          <w:szCs w:val="28"/>
        </w:rPr>
        <w:t xml:space="preserve"> охраны окружающей среды</w:t>
      </w:r>
      <w:r w:rsidR="00F31085">
        <w:rPr>
          <w:rFonts w:ascii="Times New Roman" w:hAnsi="Times New Roman" w:cs="Times New Roman"/>
          <w:sz w:val="28"/>
          <w:szCs w:val="28"/>
        </w:rPr>
        <w:t>,</w:t>
      </w:r>
      <w:r w:rsidR="00073E45">
        <w:rPr>
          <w:rFonts w:ascii="Times New Roman" w:hAnsi="Times New Roman" w:cs="Times New Roman"/>
          <w:sz w:val="28"/>
          <w:szCs w:val="28"/>
        </w:rPr>
        <w:t xml:space="preserve"> были разработаны две ведомственные программы противодействия коррупции на 2013-2015 годы</w:t>
      </w:r>
      <w:r w:rsidR="000725CD">
        <w:rPr>
          <w:rFonts w:ascii="Times New Roman" w:hAnsi="Times New Roman" w:cs="Times New Roman"/>
          <w:sz w:val="28"/>
          <w:szCs w:val="28"/>
        </w:rPr>
        <w:t>.</w:t>
      </w:r>
    </w:p>
    <w:p w:rsidR="009243E3" w:rsidRDefault="00F31085" w:rsidP="00F06D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Основные мероприятия программ, запланированные на 2013 год были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выполнены</w:t>
      </w:r>
      <w:r w:rsidR="009243E3">
        <w:rPr>
          <w:rFonts w:ascii="Times New Roman" w:hAnsi="Times New Roman" w:cs="Times New Roman"/>
          <w:sz w:val="28"/>
          <w:szCs w:val="28"/>
        </w:rPr>
        <w:t>:</w:t>
      </w:r>
    </w:p>
    <w:p w:rsidR="00073E45" w:rsidRDefault="009243E3" w:rsidP="00F06D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 программы были своевременно опубликованы на официальных сайтах Министерств, в разделе «Антикоррупционная работа», назначены ответственные лица, наделённые функциями по предупреждению коррупционных правонарушений</w:t>
      </w:r>
      <w:r w:rsidR="005A37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8A7" w:rsidRDefault="00F20677" w:rsidP="00F06D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</w:t>
      </w:r>
      <w:r w:rsidR="00D11E09" w:rsidRPr="00D11E09">
        <w:rPr>
          <w:rFonts w:ascii="Times New Roman" w:hAnsi="Times New Roman" w:cs="Times New Roman"/>
          <w:sz w:val="28"/>
          <w:szCs w:val="28"/>
        </w:rPr>
        <w:t xml:space="preserve"> противодействия коррупции в Министерств</w:t>
      </w:r>
      <w:r w:rsidR="005A37D1">
        <w:rPr>
          <w:rFonts w:ascii="Times New Roman" w:hAnsi="Times New Roman" w:cs="Times New Roman"/>
          <w:sz w:val="28"/>
          <w:szCs w:val="28"/>
        </w:rPr>
        <w:t>ах</w:t>
      </w:r>
      <w:r w:rsidR="00D11E09" w:rsidRPr="00D11E09">
        <w:rPr>
          <w:rFonts w:ascii="Times New Roman" w:hAnsi="Times New Roman" w:cs="Times New Roman"/>
          <w:sz w:val="28"/>
          <w:szCs w:val="28"/>
        </w:rPr>
        <w:t xml:space="preserve"> </w:t>
      </w:r>
      <w:r w:rsidR="005A37D1">
        <w:rPr>
          <w:rFonts w:ascii="Times New Roman" w:hAnsi="Times New Roman" w:cs="Times New Roman"/>
          <w:sz w:val="28"/>
          <w:szCs w:val="28"/>
        </w:rPr>
        <w:t xml:space="preserve">были </w:t>
      </w:r>
      <w:r w:rsidR="00D11E09" w:rsidRPr="00D11E09">
        <w:rPr>
          <w:rFonts w:ascii="Times New Roman" w:hAnsi="Times New Roman" w:cs="Times New Roman"/>
          <w:sz w:val="28"/>
          <w:szCs w:val="28"/>
        </w:rPr>
        <w:t>создан</w:t>
      </w:r>
      <w:r w:rsidR="005A37D1">
        <w:rPr>
          <w:rFonts w:ascii="Times New Roman" w:hAnsi="Times New Roman" w:cs="Times New Roman"/>
          <w:sz w:val="28"/>
          <w:szCs w:val="28"/>
        </w:rPr>
        <w:t>ы</w:t>
      </w:r>
      <w:r w:rsidR="00D11E09" w:rsidRPr="00D11E09">
        <w:rPr>
          <w:rFonts w:ascii="Times New Roman" w:hAnsi="Times New Roman" w:cs="Times New Roman"/>
          <w:sz w:val="28"/>
          <w:szCs w:val="28"/>
        </w:rPr>
        <w:t xml:space="preserve"> коллегиальны</w:t>
      </w:r>
      <w:r w:rsidR="005A37D1">
        <w:rPr>
          <w:rFonts w:ascii="Times New Roman" w:hAnsi="Times New Roman" w:cs="Times New Roman"/>
          <w:sz w:val="28"/>
          <w:szCs w:val="28"/>
        </w:rPr>
        <w:t>е</w:t>
      </w:r>
      <w:r w:rsidR="00D11E09" w:rsidRPr="00D11E09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5A37D1">
        <w:rPr>
          <w:rFonts w:ascii="Times New Roman" w:hAnsi="Times New Roman" w:cs="Times New Roman"/>
          <w:sz w:val="28"/>
          <w:szCs w:val="28"/>
        </w:rPr>
        <w:t>ы</w:t>
      </w:r>
      <w:r w:rsidR="00D11E09" w:rsidRPr="00D11E09">
        <w:rPr>
          <w:rFonts w:ascii="Times New Roman" w:hAnsi="Times New Roman" w:cs="Times New Roman"/>
          <w:sz w:val="28"/>
          <w:szCs w:val="28"/>
        </w:rPr>
        <w:t xml:space="preserve"> - Комисси</w:t>
      </w:r>
      <w:r w:rsidR="005A37D1">
        <w:rPr>
          <w:rFonts w:ascii="Times New Roman" w:hAnsi="Times New Roman" w:cs="Times New Roman"/>
          <w:sz w:val="28"/>
          <w:szCs w:val="28"/>
        </w:rPr>
        <w:t>и</w:t>
      </w:r>
      <w:r w:rsidR="00D11E09" w:rsidRPr="00D11E09">
        <w:rPr>
          <w:rFonts w:ascii="Times New Roman" w:hAnsi="Times New Roman" w:cs="Times New Roman"/>
          <w:sz w:val="28"/>
          <w:szCs w:val="28"/>
        </w:rPr>
        <w:t xml:space="preserve"> по предупреждению коррупции.</w:t>
      </w:r>
    </w:p>
    <w:p w:rsidR="00F20677" w:rsidRDefault="005748A7" w:rsidP="00F06D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рео</w:t>
      </w:r>
      <w:r w:rsidR="00BE779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ганизацией двух органов </w:t>
      </w:r>
      <w:r w:rsidR="00BE779C">
        <w:rPr>
          <w:rFonts w:ascii="Times New Roman" w:hAnsi="Times New Roman" w:cs="Times New Roman"/>
          <w:sz w:val="28"/>
          <w:szCs w:val="28"/>
        </w:rPr>
        <w:t xml:space="preserve">исполнительной власти путём присоединения Министерства лесного хозяйства к Министерству сельского хозяйства и образованием Министерства сельского, лесного хозяйства и природных ресурсов Ульяновской области </w:t>
      </w:r>
      <w:r w:rsidR="00A20F74">
        <w:rPr>
          <w:rFonts w:ascii="Times New Roman" w:hAnsi="Times New Roman" w:cs="Times New Roman"/>
          <w:sz w:val="28"/>
          <w:szCs w:val="28"/>
        </w:rPr>
        <w:t xml:space="preserve">утверждены </w:t>
      </w:r>
      <w:r w:rsidR="00BE779C">
        <w:rPr>
          <w:rFonts w:ascii="Times New Roman" w:hAnsi="Times New Roman" w:cs="Times New Roman"/>
          <w:sz w:val="28"/>
          <w:szCs w:val="28"/>
        </w:rPr>
        <w:t>нов</w:t>
      </w:r>
      <w:r w:rsidR="00411893">
        <w:rPr>
          <w:rFonts w:ascii="Times New Roman" w:hAnsi="Times New Roman" w:cs="Times New Roman"/>
          <w:sz w:val="28"/>
          <w:szCs w:val="28"/>
        </w:rPr>
        <w:t>ы</w:t>
      </w:r>
      <w:r w:rsidR="00F63087">
        <w:rPr>
          <w:rFonts w:ascii="Times New Roman" w:hAnsi="Times New Roman" w:cs="Times New Roman"/>
          <w:sz w:val="28"/>
          <w:szCs w:val="28"/>
        </w:rPr>
        <w:t>е</w:t>
      </w:r>
      <w:r w:rsidR="00BE779C">
        <w:rPr>
          <w:rFonts w:ascii="Times New Roman" w:hAnsi="Times New Roman" w:cs="Times New Roman"/>
          <w:sz w:val="28"/>
          <w:szCs w:val="28"/>
        </w:rPr>
        <w:t xml:space="preserve"> </w:t>
      </w:r>
      <w:r w:rsidR="00F63087">
        <w:rPr>
          <w:rFonts w:ascii="Times New Roman" w:hAnsi="Times New Roman" w:cs="Times New Roman"/>
          <w:sz w:val="28"/>
          <w:szCs w:val="28"/>
        </w:rPr>
        <w:t xml:space="preserve">составы </w:t>
      </w:r>
      <w:r w:rsidR="00411893">
        <w:rPr>
          <w:rFonts w:ascii="Times New Roman" w:hAnsi="Times New Roman" w:cs="Times New Roman"/>
          <w:sz w:val="28"/>
          <w:szCs w:val="28"/>
        </w:rPr>
        <w:t>к</w:t>
      </w:r>
      <w:r w:rsidR="00BE779C">
        <w:rPr>
          <w:rFonts w:ascii="Times New Roman" w:hAnsi="Times New Roman" w:cs="Times New Roman"/>
          <w:sz w:val="28"/>
          <w:szCs w:val="28"/>
        </w:rPr>
        <w:t>омисси</w:t>
      </w:r>
      <w:r w:rsidR="00411893">
        <w:rPr>
          <w:rFonts w:ascii="Times New Roman" w:hAnsi="Times New Roman" w:cs="Times New Roman"/>
          <w:sz w:val="28"/>
          <w:szCs w:val="28"/>
        </w:rPr>
        <w:t>й</w:t>
      </w:r>
      <w:r w:rsidR="00BE779C">
        <w:rPr>
          <w:rFonts w:ascii="Times New Roman" w:hAnsi="Times New Roman" w:cs="Times New Roman"/>
          <w:sz w:val="28"/>
          <w:szCs w:val="28"/>
        </w:rPr>
        <w:t xml:space="preserve"> по предупреждению коррупционных правонарушений и по соблюдению требований к служебному поведению государственных гражданских служащих  и урегулированию конфликта интересов.</w:t>
      </w:r>
      <w:r w:rsidR="00411893">
        <w:rPr>
          <w:rFonts w:ascii="Times New Roman" w:hAnsi="Times New Roman" w:cs="Times New Roman"/>
          <w:sz w:val="28"/>
          <w:szCs w:val="28"/>
        </w:rPr>
        <w:t xml:space="preserve"> Информация по комиссиям размещена на официальном сайте Министерства.</w:t>
      </w:r>
    </w:p>
    <w:p w:rsidR="000D5983" w:rsidRPr="00A755EF" w:rsidRDefault="00F63087" w:rsidP="00F06DDB">
      <w:pPr>
        <w:suppressAutoHyphens/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63087">
        <w:rPr>
          <w:rFonts w:ascii="Times New Roman" w:hAnsi="Times New Roman" w:cs="Times New Roman"/>
          <w:b/>
          <w:sz w:val="28"/>
          <w:szCs w:val="28"/>
        </w:rPr>
        <w:t>.</w:t>
      </w:r>
      <w:r w:rsidR="000D5983" w:rsidRPr="00A755EF">
        <w:rPr>
          <w:rFonts w:ascii="Times New Roman" w:hAnsi="Times New Roman" w:cs="Times New Roman"/>
          <w:b/>
          <w:sz w:val="28"/>
          <w:szCs w:val="28"/>
        </w:rPr>
        <w:t>Эффективность</w:t>
      </w:r>
      <w:r w:rsidR="00D73CBA" w:rsidRPr="00A755EF">
        <w:rPr>
          <w:rFonts w:ascii="Times New Roman" w:hAnsi="Times New Roman" w:cs="Times New Roman"/>
          <w:b/>
          <w:sz w:val="28"/>
          <w:szCs w:val="28"/>
        </w:rPr>
        <w:t xml:space="preserve"> проведения </w:t>
      </w:r>
      <w:proofErr w:type="spellStart"/>
      <w:r w:rsidR="00D73CBA" w:rsidRPr="00A755EF">
        <w:rPr>
          <w:rFonts w:ascii="Times New Roman" w:hAnsi="Times New Roman" w:cs="Times New Roman"/>
          <w:b/>
          <w:sz w:val="28"/>
          <w:szCs w:val="28"/>
        </w:rPr>
        <w:t>анктикоррупционной</w:t>
      </w:r>
      <w:proofErr w:type="spellEnd"/>
      <w:r w:rsidR="00D73CBA" w:rsidRPr="00A755EF">
        <w:rPr>
          <w:rFonts w:ascii="Times New Roman" w:hAnsi="Times New Roman" w:cs="Times New Roman"/>
          <w:b/>
          <w:sz w:val="28"/>
          <w:szCs w:val="28"/>
        </w:rPr>
        <w:t xml:space="preserve"> экспертизы нормативных правовых актов</w:t>
      </w:r>
    </w:p>
    <w:p w:rsidR="0044306B" w:rsidRPr="0060423E" w:rsidRDefault="00F20677" w:rsidP="00F06D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важных этапов реализации антикоррупционной работы является проведение антикоррупционной экспертизы правовых актов, разрабатываемых Министерством</w:t>
      </w:r>
      <w:r w:rsidR="0044306B">
        <w:rPr>
          <w:rFonts w:ascii="Times New Roman" w:hAnsi="Times New Roman" w:cs="Times New Roman"/>
          <w:sz w:val="28"/>
          <w:szCs w:val="28"/>
        </w:rPr>
        <w:t>. Данная экспертиза проводится в соответствии с Постановлением Губернатора Ульяновской области от 13.07.2009 № 49 «Об утверждении Правил подготовки и издания правовых актов Губернатора и Правительства Ульяновской области» и</w:t>
      </w:r>
      <w:r w:rsidR="0044306B" w:rsidRPr="0044306B">
        <w:rPr>
          <w:rFonts w:ascii="Times New Roman" w:hAnsi="Times New Roman" w:cs="Times New Roman"/>
          <w:sz w:val="28"/>
          <w:szCs w:val="28"/>
        </w:rPr>
        <w:t xml:space="preserve"> </w:t>
      </w:r>
      <w:r w:rsidR="0044306B">
        <w:rPr>
          <w:rFonts w:ascii="Times New Roman" w:hAnsi="Times New Roman" w:cs="Times New Roman"/>
          <w:sz w:val="28"/>
          <w:szCs w:val="28"/>
        </w:rPr>
        <w:t xml:space="preserve">регламентируется Постановлением Губернатора Ульяновской области от 03.10.2011 № 100 «О порядке </w:t>
      </w:r>
      <w:proofErr w:type="gramStart"/>
      <w:r w:rsidR="0044306B">
        <w:rPr>
          <w:rFonts w:ascii="Times New Roman" w:hAnsi="Times New Roman" w:cs="Times New Roman"/>
          <w:sz w:val="28"/>
          <w:szCs w:val="28"/>
        </w:rPr>
        <w:t xml:space="preserve">проведения антикоррупционной экспертизы нормативных правовых </w:t>
      </w:r>
      <w:r w:rsidR="0044306B">
        <w:rPr>
          <w:rFonts w:ascii="Times New Roman" w:hAnsi="Times New Roman" w:cs="Times New Roman"/>
          <w:sz w:val="28"/>
          <w:szCs w:val="28"/>
        </w:rPr>
        <w:lastRenderedPageBreak/>
        <w:t>актов Губернатора Ульяновской области</w:t>
      </w:r>
      <w:proofErr w:type="gramEnd"/>
      <w:r w:rsidR="0044306B">
        <w:rPr>
          <w:rFonts w:ascii="Times New Roman" w:hAnsi="Times New Roman" w:cs="Times New Roman"/>
          <w:sz w:val="28"/>
          <w:szCs w:val="28"/>
        </w:rPr>
        <w:t xml:space="preserve"> и Правительства Ульяновской области». Общее количество подготовленных Министерством экспертных заключений на разрабатываемые Министерством нормативные правовые акты Ульяновской области (постановления, </w:t>
      </w:r>
      <w:r w:rsidR="0044306B" w:rsidRPr="00A755EF">
        <w:rPr>
          <w:rFonts w:ascii="Times New Roman" w:hAnsi="Times New Roman" w:cs="Times New Roman"/>
          <w:sz w:val="28"/>
          <w:szCs w:val="28"/>
        </w:rPr>
        <w:t xml:space="preserve">законы) за 2013 год </w:t>
      </w:r>
      <w:r w:rsidR="0044306B" w:rsidRPr="00A755EF">
        <w:rPr>
          <w:rFonts w:ascii="Times New Roman" w:hAnsi="Times New Roman" w:cs="Times New Roman"/>
          <w:color w:val="C00000"/>
          <w:sz w:val="28"/>
          <w:szCs w:val="28"/>
        </w:rPr>
        <w:t xml:space="preserve">– </w:t>
      </w:r>
      <w:r w:rsidR="00CA0855" w:rsidRPr="00A755EF">
        <w:rPr>
          <w:rFonts w:ascii="Times New Roman" w:hAnsi="Times New Roman" w:cs="Times New Roman"/>
          <w:color w:val="C00000"/>
          <w:sz w:val="28"/>
          <w:szCs w:val="28"/>
        </w:rPr>
        <w:t>4</w:t>
      </w:r>
      <w:r w:rsidR="0044306B" w:rsidRPr="00A755EF">
        <w:rPr>
          <w:rFonts w:ascii="Times New Roman" w:hAnsi="Times New Roman" w:cs="Times New Roman"/>
          <w:color w:val="C00000"/>
          <w:sz w:val="28"/>
          <w:szCs w:val="28"/>
        </w:rPr>
        <w:t>3.</w:t>
      </w:r>
      <w:r w:rsidR="0044306B">
        <w:rPr>
          <w:rFonts w:ascii="Times New Roman" w:hAnsi="Times New Roman" w:cs="Times New Roman"/>
          <w:sz w:val="28"/>
          <w:szCs w:val="28"/>
        </w:rPr>
        <w:t xml:space="preserve"> </w:t>
      </w:r>
      <w:r w:rsidR="0044306B" w:rsidRPr="0060423E">
        <w:rPr>
          <w:rFonts w:ascii="Times New Roman" w:hAnsi="Times New Roman" w:cs="Times New Roman"/>
          <w:sz w:val="28"/>
          <w:szCs w:val="28"/>
        </w:rPr>
        <w:t>В ходе провед</w:t>
      </w:r>
      <w:r w:rsidR="00A755EF" w:rsidRPr="0060423E">
        <w:rPr>
          <w:rFonts w:ascii="Times New Roman" w:hAnsi="Times New Roman" w:cs="Times New Roman"/>
          <w:sz w:val="28"/>
          <w:szCs w:val="28"/>
        </w:rPr>
        <w:t>ё</w:t>
      </w:r>
      <w:r w:rsidR="0044306B" w:rsidRPr="0060423E">
        <w:rPr>
          <w:rFonts w:ascii="Times New Roman" w:hAnsi="Times New Roman" w:cs="Times New Roman"/>
          <w:sz w:val="28"/>
          <w:szCs w:val="28"/>
        </w:rPr>
        <w:t xml:space="preserve">нных экспертиз коррупционных факторов </w:t>
      </w:r>
      <w:r w:rsidR="0060423E" w:rsidRPr="0060423E">
        <w:rPr>
          <w:rFonts w:ascii="Times New Roman" w:hAnsi="Times New Roman" w:cs="Times New Roman"/>
          <w:sz w:val="28"/>
          <w:szCs w:val="28"/>
        </w:rPr>
        <w:t xml:space="preserve">в представленных проектах </w:t>
      </w:r>
      <w:r w:rsidR="0044306B" w:rsidRPr="0060423E">
        <w:rPr>
          <w:rFonts w:ascii="Times New Roman" w:hAnsi="Times New Roman" w:cs="Times New Roman"/>
          <w:sz w:val="28"/>
          <w:szCs w:val="28"/>
        </w:rPr>
        <w:t xml:space="preserve">не выявлено. </w:t>
      </w:r>
    </w:p>
    <w:p w:rsidR="00F20677" w:rsidRDefault="00F20677" w:rsidP="00F06D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2013 год правовой службой проведена </w:t>
      </w:r>
      <w:r w:rsidRPr="00A755EF">
        <w:rPr>
          <w:rFonts w:ascii="Times New Roman" w:hAnsi="Times New Roman" w:cs="Times New Roman"/>
          <w:sz w:val="28"/>
          <w:szCs w:val="28"/>
        </w:rPr>
        <w:t>экспертиза 447 нормативн</w:t>
      </w:r>
      <w:r w:rsidR="0044306B" w:rsidRPr="00A755EF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правовых актов. По результатам проведённой экспертизы коррупционных фактов </w:t>
      </w:r>
      <w:r w:rsidR="0060423E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>не выявлено. По всем проектам подготовлены соотве</w:t>
      </w:r>
      <w:r w:rsidR="0044306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ствующие заключения. </w:t>
      </w:r>
    </w:p>
    <w:p w:rsidR="00D73CBA" w:rsidRPr="00D73CBA" w:rsidRDefault="00F63087" w:rsidP="00F06DDB">
      <w:pPr>
        <w:suppressAutoHyphens/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63087">
        <w:rPr>
          <w:rFonts w:ascii="Times New Roman" w:hAnsi="Times New Roman" w:cs="Times New Roman"/>
          <w:b/>
          <w:sz w:val="28"/>
          <w:szCs w:val="28"/>
        </w:rPr>
        <w:t>.</w:t>
      </w:r>
      <w:r w:rsidR="00D73CBA" w:rsidRPr="00D73CBA">
        <w:rPr>
          <w:rFonts w:ascii="Times New Roman" w:hAnsi="Times New Roman" w:cs="Times New Roman"/>
          <w:b/>
          <w:sz w:val="28"/>
          <w:szCs w:val="28"/>
        </w:rPr>
        <w:t>Эффективность информационного обеспечения осуществляемой антикоррупционной работы</w:t>
      </w:r>
    </w:p>
    <w:p w:rsidR="00BE779C" w:rsidRDefault="00F20677" w:rsidP="00F06D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отчётный период Министерствами были организованы </w:t>
      </w:r>
      <w:r w:rsidRPr="00F20677">
        <w:rPr>
          <w:rFonts w:ascii="Times New Roman" w:hAnsi="Times New Roman" w:cs="Times New Roman"/>
          <w:color w:val="FF0000"/>
          <w:sz w:val="28"/>
          <w:szCs w:val="28"/>
        </w:rPr>
        <w:t xml:space="preserve">4 </w:t>
      </w:r>
      <w:r w:rsidR="0041623A" w:rsidRPr="0041623A">
        <w:rPr>
          <w:rFonts w:ascii="Times New Roman" w:hAnsi="Times New Roman" w:cs="Times New Roman"/>
          <w:sz w:val="28"/>
          <w:szCs w:val="28"/>
        </w:rPr>
        <w:t>«</w:t>
      </w:r>
      <w:r w:rsidRPr="0041623A">
        <w:rPr>
          <w:rFonts w:ascii="Times New Roman" w:hAnsi="Times New Roman" w:cs="Times New Roman"/>
          <w:sz w:val="28"/>
          <w:szCs w:val="28"/>
        </w:rPr>
        <w:t>круглых</w:t>
      </w:r>
      <w:r>
        <w:rPr>
          <w:rFonts w:ascii="Times New Roman" w:hAnsi="Times New Roman" w:cs="Times New Roman"/>
          <w:sz w:val="28"/>
          <w:szCs w:val="28"/>
        </w:rPr>
        <w:t xml:space="preserve"> стола</w:t>
      </w:r>
      <w:r w:rsidR="0041623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 руководителями лесничеств по вопросам профилактики коррупционных правонарушений. </w:t>
      </w:r>
      <w:r w:rsidR="00A755EF">
        <w:rPr>
          <w:rFonts w:ascii="Times New Roman" w:hAnsi="Times New Roman" w:cs="Times New Roman"/>
          <w:sz w:val="28"/>
          <w:szCs w:val="28"/>
        </w:rPr>
        <w:t xml:space="preserve">В марте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A755EF">
        <w:rPr>
          <w:rFonts w:ascii="Times New Roman" w:hAnsi="Times New Roman" w:cs="Times New Roman"/>
          <w:sz w:val="28"/>
          <w:szCs w:val="28"/>
        </w:rPr>
        <w:t xml:space="preserve">июле </w:t>
      </w:r>
      <w:r>
        <w:rPr>
          <w:rFonts w:ascii="Times New Roman" w:hAnsi="Times New Roman" w:cs="Times New Roman"/>
          <w:sz w:val="28"/>
          <w:szCs w:val="28"/>
        </w:rPr>
        <w:t>2013</w:t>
      </w:r>
      <w:r w:rsidR="00A755EF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проведены заседания </w:t>
      </w:r>
      <w:r w:rsidR="001559B6">
        <w:rPr>
          <w:rFonts w:ascii="Times New Roman" w:hAnsi="Times New Roman" w:cs="Times New Roman"/>
          <w:sz w:val="28"/>
          <w:szCs w:val="28"/>
        </w:rPr>
        <w:t xml:space="preserve">Межведомственной </w:t>
      </w:r>
      <w:r w:rsidR="00712611">
        <w:rPr>
          <w:rFonts w:ascii="Times New Roman" w:hAnsi="Times New Roman" w:cs="Times New Roman"/>
          <w:sz w:val="28"/>
          <w:szCs w:val="28"/>
        </w:rPr>
        <w:t xml:space="preserve">комиссии по противодействию незаконным рубкам и нелегальному обороту древесины </w:t>
      </w:r>
      <w:proofErr w:type="gramStart"/>
      <w:r w:rsidR="0071261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7126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12611">
        <w:rPr>
          <w:rFonts w:ascii="Times New Roman" w:hAnsi="Times New Roman" w:cs="Times New Roman"/>
          <w:sz w:val="28"/>
          <w:szCs w:val="28"/>
        </w:rPr>
        <w:t>председательством</w:t>
      </w:r>
      <w:proofErr w:type="gramEnd"/>
      <w:r w:rsidR="00712611">
        <w:rPr>
          <w:rFonts w:ascii="Times New Roman" w:hAnsi="Times New Roman" w:cs="Times New Roman"/>
          <w:sz w:val="28"/>
          <w:szCs w:val="28"/>
        </w:rPr>
        <w:t xml:space="preserve"> Первого заместителя Председателя Правительства Ульяновской области </w:t>
      </w:r>
      <w:proofErr w:type="spellStart"/>
      <w:r w:rsidR="00712611">
        <w:rPr>
          <w:rFonts w:ascii="Times New Roman" w:hAnsi="Times New Roman" w:cs="Times New Roman"/>
          <w:sz w:val="28"/>
          <w:szCs w:val="28"/>
        </w:rPr>
        <w:t>А.П.Пинкова</w:t>
      </w:r>
      <w:proofErr w:type="spellEnd"/>
      <w:r w:rsidR="00712611">
        <w:rPr>
          <w:rFonts w:ascii="Times New Roman" w:hAnsi="Times New Roman" w:cs="Times New Roman"/>
          <w:sz w:val="28"/>
          <w:szCs w:val="28"/>
        </w:rPr>
        <w:t xml:space="preserve">. На комиссии были рассмотрены вопросы коррупционных проявлений в лесничествах. Информация о результатах заседаний </w:t>
      </w:r>
      <w:r w:rsidR="00A755EF">
        <w:rPr>
          <w:rFonts w:ascii="Times New Roman" w:hAnsi="Times New Roman" w:cs="Times New Roman"/>
          <w:sz w:val="28"/>
          <w:szCs w:val="28"/>
        </w:rPr>
        <w:t xml:space="preserve">была </w:t>
      </w:r>
      <w:r w:rsidR="00712611">
        <w:rPr>
          <w:rFonts w:ascii="Times New Roman" w:hAnsi="Times New Roman" w:cs="Times New Roman"/>
          <w:sz w:val="28"/>
          <w:szCs w:val="28"/>
        </w:rPr>
        <w:t xml:space="preserve">размещена в сети Интернет, печатных и электронных СМИ. </w:t>
      </w:r>
      <w:r w:rsidR="000D5983">
        <w:rPr>
          <w:rFonts w:ascii="Times New Roman" w:hAnsi="Times New Roman" w:cs="Times New Roman"/>
          <w:sz w:val="28"/>
          <w:szCs w:val="28"/>
        </w:rPr>
        <w:t xml:space="preserve">Сотрудниками Министерства </w:t>
      </w:r>
      <w:r w:rsidR="00712611">
        <w:rPr>
          <w:rFonts w:ascii="Times New Roman" w:hAnsi="Times New Roman" w:cs="Times New Roman"/>
          <w:sz w:val="28"/>
          <w:szCs w:val="28"/>
        </w:rPr>
        <w:t>совместно с правоохранительными органами регулярно проводил</w:t>
      </w:r>
      <w:r w:rsidR="000D5983">
        <w:rPr>
          <w:rFonts w:ascii="Times New Roman" w:hAnsi="Times New Roman" w:cs="Times New Roman"/>
          <w:sz w:val="28"/>
          <w:szCs w:val="28"/>
        </w:rPr>
        <w:t>ись</w:t>
      </w:r>
      <w:r w:rsidR="00712611">
        <w:rPr>
          <w:rFonts w:ascii="Times New Roman" w:hAnsi="Times New Roman" w:cs="Times New Roman"/>
          <w:sz w:val="28"/>
          <w:szCs w:val="28"/>
        </w:rPr>
        <w:t xml:space="preserve"> рейды по проверкам использования участков лесного фонда</w:t>
      </w:r>
      <w:r w:rsidR="000D5983">
        <w:rPr>
          <w:rFonts w:ascii="Times New Roman" w:hAnsi="Times New Roman" w:cs="Times New Roman"/>
          <w:sz w:val="28"/>
          <w:szCs w:val="28"/>
        </w:rPr>
        <w:t xml:space="preserve">, проверки арендаторов, выявления несанкционированных свалок, в результате которых выдавались соответствующие предписания. </w:t>
      </w:r>
      <w:r w:rsidR="0019012B">
        <w:rPr>
          <w:rFonts w:ascii="Times New Roman" w:hAnsi="Times New Roman" w:cs="Times New Roman"/>
          <w:sz w:val="28"/>
          <w:szCs w:val="28"/>
        </w:rPr>
        <w:t>Р</w:t>
      </w:r>
      <w:r w:rsidR="000D5983">
        <w:rPr>
          <w:rFonts w:ascii="Times New Roman" w:hAnsi="Times New Roman" w:cs="Times New Roman"/>
          <w:sz w:val="28"/>
          <w:szCs w:val="28"/>
        </w:rPr>
        <w:t>езультат</w:t>
      </w:r>
      <w:r w:rsidR="0019012B">
        <w:rPr>
          <w:rFonts w:ascii="Times New Roman" w:hAnsi="Times New Roman" w:cs="Times New Roman"/>
          <w:sz w:val="28"/>
          <w:szCs w:val="28"/>
        </w:rPr>
        <w:t>ы</w:t>
      </w:r>
      <w:r w:rsidR="000D5983">
        <w:rPr>
          <w:rFonts w:ascii="Times New Roman" w:hAnsi="Times New Roman" w:cs="Times New Roman"/>
          <w:sz w:val="28"/>
          <w:szCs w:val="28"/>
        </w:rPr>
        <w:t xml:space="preserve"> рейдов освещал</w:t>
      </w:r>
      <w:r w:rsidR="0019012B">
        <w:rPr>
          <w:rFonts w:ascii="Times New Roman" w:hAnsi="Times New Roman" w:cs="Times New Roman"/>
          <w:sz w:val="28"/>
          <w:szCs w:val="28"/>
        </w:rPr>
        <w:t>и</w:t>
      </w:r>
      <w:r w:rsidR="000D5983">
        <w:rPr>
          <w:rFonts w:ascii="Times New Roman" w:hAnsi="Times New Roman" w:cs="Times New Roman"/>
          <w:sz w:val="28"/>
          <w:szCs w:val="28"/>
        </w:rPr>
        <w:t>сь в СМИ.</w:t>
      </w:r>
    </w:p>
    <w:p w:rsidR="000D5983" w:rsidRDefault="000D5983" w:rsidP="00F06D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Руководством Министерства неоднократно давал</w:t>
      </w:r>
      <w:r w:rsidR="00D73CB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сь</w:t>
      </w:r>
      <w:r w:rsidR="00D73CBA">
        <w:rPr>
          <w:rFonts w:ascii="Times New Roman" w:hAnsi="Times New Roman" w:cs="Times New Roman"/>
          <w:sz w:val="28"/>
          <w:szCs w:val="28"/>
        </w:rPr>
        <w:t xml:space="preserve"> комментарии с опубликованием материалов о проведении проверки в Заволжском </w:t>
      </w:r>
      <w:r w:rsidR="00D73CBA" w:rsidRPr="009E5FC9">
        <w:rPr>
          <w:rFonts w:ascii="Times New Roman" w:hAnsi="Times New Roman" w:cs="Times New Roman"/>
          <w:sz w:val="28"/>
          <w:szCs w:val="28"/>
          <w:highlight w:val="yellow"/>
        </w:rPr>
        <w:t>лесу</w:t>
      </w:r>
      <w:r w:rsidR="009E5FC9">
        <w:rPr>
          <w:rFonts w:ascii="Times New Roman" w:hAnsi="Times New Roman" w:cs="Times New Roman"/>
          <w:sz w:val="28"/>
          <w:szCs w:val="28"/>
        </w:rPr>
        <w:t xml:space="preserve"> </w:t>
      </w:r>
      <w:r w:rsidR="009E5FC9" w:rsidRPr="009E5FC9">
        <w:rPr>
          <w:rFonts w:ascii="Times New Roman" w:hAnsi="Times New Roman" w:cs="Times New Roman"/>
          <w:sz w:val="28"/>
          <w:szCs w:val="28"/>
          <w:highlight w:val="yellow"/>
        </w:rPr>
        <w:t>(районе?)</w:t>
      </w:r>
      <w:bookmarkStart w:id="0" w:name="_GoBack"/>
      <w:bookmarkEnd w:id="0"/>
      <w:r w:rsidR="00D73CBA">
        <w:rPr>
          <w:rFonts w:ascii="Times New Roman" w:hAnsi="Times New Roman" w:cs="Times New Roman"/>
          <w:sz w:val="28"/>
          <w:szCs w:val="28"/>
        </w:rPr>
        <w:t xml:space="preserve"> парка 40-летия ВЛКСМ, выявлении несанкционированных свалок и направлении предписаний о возможном увеличении штрафов за несан</w:t>
      </w:r>
      <w:r w:rsidR="00523EC5">
        <w:rPr>
          <w:rFonts w:ascii="Times New Roman" w:hAnsi="Times New Roman" w:cs="Times New Roman"/>
          <w:sz w:val="28"/>
          <w:szCs w:val="28"/>
        </w:rPr>
        <w:t>к</w:t>
      </w:r>
      <w:r w:rsidR="00D73CBA">
        <w:rPr>
          <w:rFonts w:ascii="Times New Roman" w:hAnsi="Times New Roman" w:cs="Times New Roman"/>
          <w:sz w:val="28"/>
          <w:szCs w:val="28"/>
        </w:rPr>
        <w:t>ционированные свалки</w:t>
      </w:r>
      <w:r w:rsidR="00A755EF">
        <w:rPr>
          <w:rFonts w:ascii="Times New Roman" w:hAnsi="Times New Roman" w:cs="Times New Roman"/>
          <w:sz w:val="28"/>
          <w:szCs w:val="28"/>
        </w:rPr>
        <w:t xml:space="preserve"> и</w:t>
      </w:r>
      <w:r w:rsidR="00D73CBA">
        <w:rPr>
          <w:rFonts w:ascii="Times New Roman" w:hAnsi="Times New Roman" w:cs="Times New Roman"/>
          <w:sz w:val="28"/>
          <w:szCs w:val="28"/>
        </w:rPr>
        <w:t xml:space="preserve"> за браконьерство, борьбе с незаконными рубками на территории лесного фонда, результат</w:t>
      </w:r>
      <w:r w:rsidR="00523EC5">
        <w:rPr>
          <w:rFonts w:ascii="Times New Roman" w:hAnsi="Times New Roman" w:cs="Times New Roman"/>
          <w:sz w:val="28"/>
          <w:szCs w:val="28"/>
        </w:rPr>
        <w:t>а</w:t>
      </w:r>
      <w:r w:rsidR="00D73CBA">
        <w:rPr>
          <w:rFonts w:ascii="Times New Roman" w:hAnsi="Times New Roman" w:cs="Times New Roman"/>
          <w:sz w:val="28"/>
          <w:szCs w:val="28"/>
        </w:rPr>
        <w:t>х проверки по факту незаконного строительства в «зелёной зоне» по ул. Ленина,1</w:t>
      </w:r>
      <w:r w:rsidR="00523EC5">
        <w:rPr>
          <w:rFonts w:ascii="Times New Roman" w:hAnsi="Times New Roman" w:cs="Times New Roman"/>
          <w:sz w:val="28"/>
          <w:szCs w:val="28"/>
        </w:rPr>
        <w:t>, проведении операции «Первоцвет», о ситуации</w:t>
      </w:r>
      <w:proofErr w:type="gramEnd"/>
      <w:r w:rsidR="00523E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755E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755EF">
        <w:rPr>
          <w:rFonts w:ascii="Times New Roman" w:hAnsi="Times New Roman" w:cs="Times New Roman"/>
          <w:sz w:val="28"/>
          <w:szCs w:val="28"/>
        </w:rPr>
        <w:t xml:space="preserve"> </w:t>
      </w:r>
      <w:r w:rsidR="00523EC5">
        <w:rPr>
          <w:rFonts w:ascii="Times New Roman" w:hAnsi="Times New Roman" w:cs="Times New Roman"/>
          <w:sz w:val="28"/>
          <w:szCs w:val="28"/>
        </w:rPr>
        <w:t xml:space="preserve">арендой </w:t>
      </w:r>
      <w:proofErr w:type="spellStart"/>
      <w:r w:rsidR="00523EC5">
        <w:rPr>
          <w:rFonts w:ascii="Times New Roman" w:hAnsi="Times New Roman" w:cs="Times New Roman"/>
          <w:sz w:val="28"/>
          <w:szCs w:val="28"/>
        </w:rPr>
        <w:t>Пальцинского</w:t>
      </w:r>
      <w:proofErr w:type="spellEnd"/>
      <w:r w:rsidR="00523EC5">
        <w:rPr>
          <w:rFonts w:ascii="Times New Roman" w:hAnsi="Times New Roman" w:cs="Times New Roman"/>
          <w:sz w:val="28"/>
          <w:szCs w:val="28"/>
        </w:rPr>
        <w:t xml:space="preserve"> острова, о ситуации с незаконным оформлением земли и незаконными рубками леса в </w:t>
      </w:r>
      <w:proofErr w:type="spellStart"/>
      <w:r w:rsidR="00523EC5">
        <w:rPr>
          <w:rFonts w:ascii="Times New Roman" w:hAnsi="Times New Roman" w:cs="Times New Roman"/>
          <w:sz w:val="28"/>
          <w:szCs w:val="28"/>
        </w:rPr>
        <w:t>Старомайнском</w:t>
      </w:r>
      <w:proofErr w:type="spellEnd"/>
      <w:r w:rsidR="00523EC5">
        <w:rPr>
          <w:rFonts w:ascii="Times New Roman" w:hAnsi="Times New Roman" w:cs="Times New Roman"/>
          <w:sz w:val="28"/>
          <w:szCs w:val="28"/>
        </w:rPr>
        <w:t xml:space="preserve"> районе.</w:t>
      </w:r>
    </w:p>
    <w:p w:rsidR="009E5FC9" w:rsidRDefault="009E5FC9" w:rsidP="00F06D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  <w:r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>В 2013 году проведено внутреннее обучение государственных гражданских служащих Министерства по следующим вопросам:</w:t>
      </w:r>
    </w:p>
    <w:p w:rsidR="009E5FC9" w:rsidRDefault="009E5FC9" w:rsidP="00F06D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  <w:r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>- урегулирования конфликта интересов на государственной и муниципальной службе как способ профилактики коррупции;</w:t>
      </w:r>
    </w:p>
    <w:p w:rsidR="009E5FC9" w:rsidRDefault="009E5FC9" w:rsidP="00F06D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  <w:r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>- о порядке заполнения справок о доходах, об имуществе и обязательствах имущественного характера;</w:t>
      </w:r>
    </w:p>
    <w:p w:rsidR="009E5FC9" w:rsidRPr="009E5FC9" w:rsidRDefault="009E5FC9" w:rsidP="00F06D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  <w:r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>- о Кодексе профессиональной этики сотрудников Правительства и исполнительных органов государственной власти Ульяновской области.</w:t>
      </w:r>
    </w:p>
    <w:p w:rsidR="00CA0855" w:rsidRDefault="00A755EF" w:rsidP="00F06DDB">
      <w:pPr>
        <w:suppressAutoHyphens/>
        <w:spacing w:after="0" w:line="240" w:lineRule="auto"/>
        <w:ind w:firstLine="709"/>
        <w:jc w:val="both"/>
        <w:rPr>
          <w:rStyle w:val="11"/>
          <w:rFonts w:eastAsiaTheme="minorHAnsi"/>
          <w:color w:val="FF0000"/>
          <w:sz w:val="28"/>
          <w:szCs w:val="28"/>
        </w:rPr>
      </w:pPr>
      <w:r>
        <w:rPr>
          <w:rStyle w:val="11"/>
          <w:rFonts w:eastAsiaTheme="minorHAnsi"/>
          <w:color w:val="FF0000"/>
          <w:sz w:val="28"/>
          <w:szCs w:val="28"/>
        </w:rPr>
        <w:lastRenderedPageBreak/>
        <w:t>В общей сложности з</w:t>
      </w:r>
      <w:r w:rsidR="00CA0855">
        <w:rPr>
          <w:rStyle w:val="11"/>
          <w:rFonts w:eastAsiaTheme="minorHAnsi"/>
          <w:color w:val="FF0000"/>
          <w:sz w:val="28"/>
          <w:szCs w:val="28"/>
        </w:rPr>
        <w:t xml:space="preserve">а 2013 год было </w:t>
      </w:r>
      <w:r w:rsidR="00CA0855" w:rsidRPr="00CA0855">
        <w:rPr>
          <w:rStyle w:val="11"/>
          <w:rFonts w:eastAsia="Calibri"/>
          <w:color w:val="FF0000"/>
          <w:sz w:val="28"/>
          <w:szCs w:val="28"/>
        </w:rPr>
        <w:t>опубликован</w:t>
      </w:r>
      <w:r w:rsidR="00CA0855">
        <w:rPr>
          <w:rStyle w:val="11"/>
          <w:rFonts w:eastAsiaTheme="minorHAnsi"/>
          <w:color w:val="FF0000"/>
          <w:sz w:val="28"/>
          <w:szCs w:val="28"/>
        </w:rPr>
        <w:t>о</w:t>
      </w:r>
      <w:r w:rsidR="00CA0855" w:rsidRPr="00CA0855">
        <w:rPr>
          <w:rStyle w:val="11"/>
          <w:rFonts w:eastAsia="Calibri"/>
          <w:color w:val="FF0000"/>
          <w:sz w:val="28"/>
          <w:szCs w:val="28"/>
        </w:rPr>
        <w:t xml:space="preserve"> в СМИ</w:t>
      </w:r>
      <w:r>
        <w:rPr>
          <w:rStyle w:val="11"/>
          <w:rFonts w:eastAsia="Calibri"/>
          <w:color w:val="FF0000"/>
          <w:sz w:val="28"/>
          <w:szCs w:val="28"/>
        </w:rPr>
        <w:t>,</w:t>
      </w:r>
      <w:r w:rsidR="00CA0855" w:rsidRPr="00CA0855">
        <w:rPr>
          <w:rStyle w:val="11"/>
          <w:rFonts w:eastAsia="Calibri"/>
          <w:color w:val="FF0000"/>
          <w:sz w:val="28"/>
          <w:szCs w:val="28"/>
        </w:rPr>
        <w:t xml:space="preserve"> из запланированных в </w:t>
      </w:r>
      <w:proofErr w:type="spellStart"/>
      <w:r w:rsidR="00CA0855" w:rsidRPr="00CA0855">
        <w:rPr>
          <w:rStyle w:val="11"/>
          <w:rFonts w:eastAsia="Calibri"/>
          <w:color w:val="FF0000"/>
          <w:sz w:val="28"/>
          <w:szCs w:val="28"/>
        </w:rPr>
        <w:t>медиаплане</w:t>
      </w:r>
      <w:proofErr w:type="spellEnd"/>
      <w:r>
        <w:rPr>
          <w:rStyle w:val="11"/>
          <w:rFonts w:eastAsia="Calibri"/>
          <w:color w:val="FF0000"/>
          <w:sz w:val="28"/>
          <w:szCs w:val="28"/>
        </w:rPr>
        <w:t>,</w:t>
      </w:r>
      <w:r w:rsidR="00CA0855" w:rsidRPr="00CA0855">
        <w:rPr>
          <w:rStyle w:val="11"/>
          <w:rFonts w:eastAsia="Calibri"/>
          <w:color w:val="FF0000"/>
          <w:sz w:val="28"/>
          <w:szCs w:val="28"/>
        </w:rPr>
        <w:t xml:space="preserve"> </w:t>
      </w:r>
      <w:r w:rsidR="00CA0855">
        <w:rPr>
          <w:rStyle w:val="11"/>
          <w:rFonts w:eastAsiaTheme="minorHAnsi"/>
          <w:color w:val="FF0000"/>
          <w:sz w:val="28"/>
          <w:szCs w:val="28"/>
        </w:rPr>
        <w:t xml:space="preserve">79 </w:t>
      </w:r>
      <w:r w:rsidR="00CA0855" w:rsidRPr="00CA0855">
        <w:rPr>
          <w:rStyle w:val="11"/>
          <w:rFonts w:eastAsia="Calibri"/>
          <w:color w:val="FF0000"/>
          <w:sz w:val="28"/>
          <w:szCs w:val="28"/>
        </w:rPr>
        <w:t>информационных материалов по вопросам противодействия коррупции</w:t>
      </w:r>
      <w:r w:rsidR="00CA0855">
        <w:rPr>
          <w:rStyle w:val="11"/>
          <w:rFonts w:eastAsiaTheme="minorHAnsi"/>
          <w:color w:val="FF0000"/>
          <w:sz w:val="28"/>
          <w:szCs w:val="28"/>
        </w:rPr>
        <w:t>.</w:t>
      </w:r>
    </w:p>
    <w:p w:rsidR="0019012B" w:rsidRPr="007358D5" w:rsidRDefault="0019012B" w:rsidP="00190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8D5">
        <w:rPr>
          <w:rFonts w:ascii="Times New Roman" w:hAnsi="Times New Roman" w:cs="Times New Roman"/>
          <w:sz w:val="28"/>
          <w:szCs w:val="28"/>
        </w:rPr>
        <w:t>На официальн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r w:rsidRPr="007358D5">
        <w:rPr>
          <w:rFonts w:ascii="Times New Roman" w:hAnsi="Times New Roman" w:cs="Times New Roman"/>
          <w:sz w:val="28"/>
          <w:szCs w:val="28"/>
        </w:rPr>
        <w:t>сайт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7358D5">
        <w:rPr>
          <w:rFonts w:ascii="Times New Roman" w:hAnsi="Times New Roman" w:cs="Times New Roman"/>
          <w:sz w:val="28"/>
          <w:szCs w:val="28"/>
        </w:rPr>
        <w:t xml:space="preserve"> Министерства в сети Интернет </w:t>
      </w:r>
      <w:hyperlink r:id="rId8" w:history="1">
        <w:r w:rsidRPr="00B15D39">
          <w:rPr>
            <w:rStyle w:val="a3"/>
            <w:rFonts w:ascii="Times New Roman" w:hAnsi="Times New Roman" w:cs="Times New Roman"/>
            <w:sz w:val="28"/>
            <w:szCs w:val="28"/>
          </w:rPr>
          <w:t>http://www.</w:t>
        </w:r>
        <w:r w:rsidRPr="00B15D3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agro</w:t>
        </w:r>
        <w:r w:rsidRPr="004B0697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B15D3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ul</w:t>
        </w:r>
        <w:r w:rsidRPr="004B069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B15D3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4B0697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B15D39">
          <w:rPr>
            <w:rStyle w:val="a3"/>
            <w:rFonts w:ascii="Times New Roman" w:hAnsi="Times New Roman" w:cs="Times New Roman"/>
            <w:sz w:val="28"/>
            <w:szCs w:val="28"/>
          </w:rPr>
          <w:t>http://www.mpr73.ru</w:t>
        </w:r>
      </w:hyperlink>
      <w:r w:rsidRPr="007358D5">
        <w:rPr>
          <w:rFonts w:ascii="Times New Roman" w:hAnsi="Times New Roman" w:cs="Times New Roman"/>
          <w:sz w:val="28"/>
          <w:szCs w:val="28"/>
        </w:rPr>
        <w:t xml:space="preserve"> размещен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358D5">
        <w:rPr>
          <w:rFonts w:ascii="Times New Roman" w:hAnsi="Times New Roman" w:cs="Times New Roman"/>
          <w:sz w:val="28"/>
          <w:szCs w:val="28"/>
        </w:rPr>
        <w:t xml:space="preserve"> </w:t>
      </w:r>
      <w:r w:rsidRPr="007358D5">
        <w:rPr>
          <w:rFonts w:ascii="Times New Roman" w:hAnsi="Times New Roman" w:cs="Times New Roman"/>
          <w:spacing w:val="-1"/>
          <w:sz w:val="28"/>
          <w:szCs w:val="28"/>
        </w:rPr>
        <w:t>Программ</w:t>
      </w:r>
      <w:r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7358D5">
        <w:rPr>
          <w:rFonts w:ascii="Times New Roman" w:hAnsi="Times New Roman" w:cs="Times New Roman"/>
          <w:spacing w:val="-1"/>
          <w:sz w:val="28"/>
          <w:szCs w:val="28"/>
        </w:rPr>
        <w:t xml:space="preserve"> противодействия коррупции Министерств на 2013-2015 годы,</w:t>
      </w:r>
      <w:r w:rsidRPr="007358D5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358D5">
        <w:rPr>
          <w:rFonts w:ascii="Times New Roman" w:hAnsi="Times New Roman" w:cs="Times New Roman"/>
          <w:sz w:val="28"/>
          <w:szCs w:val="28"/>
        </w:rPr>
        <w:t xml:space="preserve"> работы антикоррупционной комиссии Министерств на 2013 год, протоколы заседаний антикоррупционной комиссии и комиссии Министерства по урегулированию конфликта интересов.</w:t>
      </w:r>
    </w:p>
    <w:p w:rsidR="0019012B" w:rsidRPr="00CA0855" w:rsidRDefault="0019012B" w:rsidP="00F06D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35BDD" w:rsidRDefault="0019012B" w:rsidP="00F06DDB">
      <w:pPr>
        <w:suppressAutoHyphens/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19012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35BDD">
        <w:rPr>
          <w:rFonts w:ascii="Times New Roman" w:hAnsi="Times New Roman" w:cs="Times New Roman"/>
          <w:b/>
          <w:sz w:val="28"/>
          <w:szCs w:val="28"/>
        </w:rPr>
        <w:t xml:space="preserve">Эффективность работы по соблюдению </w:t>
      </w:r>
      <w:r w:rsidR="00996C32">
        <w:rPr>
          <w:rFonts w:ascii="Times New Roman" w:hAnsi="Times New Roman" w:cs="Times New Roman"/>
          <w:b/>
          <w:sz w:val="28"/>
          <w:szCs w:val="28"/>
        </w:rPr>
        <w:t>требований к служебному поведению государственных гражданских служащих и урегулированию конфликта интересов</w:t>
      </w:r>
    </w:p>
    <w:p w:rsidR="00996C32" w:rsidRPr="00996C32" w:rsidRDefault="00996C32" w:rsidP="00190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C32">
        <w:rPr>
          <w:rFonts w:ascii="Times New Roman" w:hAnsi="Times New Roman" w:cs="Times New Roman"/>
          <w:sz w:val="28"/>
          <w:szCs w:val="28"/>
        </w:rPr>
        <w:t xml:space="preserve">За 2013 год </w:t>
      </w:r>
      <w:r w:rsidR="00A755EF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996C32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A755EF">
        <w:rPr>
          <w:rFonts w:ascii="Times New Roman" w:hAnsi="Times New Roman" w:cs="Times New Roman"/>
          <w:sz w:val="28"/>
          <w:szCs w:val="28"/>
        </w:rPr>
        <w:t>10</w:t>
      </w:r>
      <w:r w:rsidRPr="007B1DA9">
        <w:rPr>
          <w:rFonts w:ascii="Times New Roman" w:hAnsi="Times New Roman" w:cs="Times New Roman"/>
          <w:color w:val="C00000"/>
          <w:sz w:val="28"/>
          <w:szCs w:val="28"/>
        </w:rPr>
        <w:t xml:space="preserve"> заседани</w:t>
      </w:r>
      <w:r w:rsidR="007B1DA9" w:rsidRPr="007B1DA9">
        <w:rPr>
          <w:rFonts w:ascii="Times New Roman" w:hAnsi="Times New Roman" w:cs="Times New Roman"/>
          <w:color w:val="C00000"/>
          <w:sz w:val="28"/>
          <w:szCs w:val="28"/>
        </w:rPr>
        <w:t>й</w:t>
      </w:r>
      <w:r w:rsidRPr="007B1DA9">
        <w:rPr>
          <w:rFonts w:ascii="Times New Roman" w:hAnsi="Times New Roman" w:cs="Times New Roman"/>
          <w:color w:val="C00000"/>
          <w:sz w:val="28"/>
          <w:szCs w:val="28"/>
        </w:rPr>
        <w:t xml:space="preserve"> комиссии</w:t>
      </w:r>
      <w:r w:rsidRPr="00996C32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государственных гражданских служащих и урегулированию конфликта интересов, на которых рассмотрены следующие вопросы:</w:t>
      </w:r>
    </w:p>
    <w:p w:rsidR="00996C32" w:rsidRPr="00996C32" w:rsidRDefault="007B1DA9" w:rsidP="00F06DDB">
      <w:pPr>
        <w:pStyle w:val="2"/>
        <w:tabs>
          <w:tab w:val="left" w:pos="612"/>
        </w:tabs>
        <w:autoSpaceDE w:val="0"/>
        <w:autoSpaceDN w:val="0"/>
        <w:rPr>
          <w:color w:val="000000"/>
        </w:rPr>
      </w:pPr>
      <w:r>
        <w:rPr>
          <w:color w:val="000000"/>
        </w:rPr>
        <w:tab/>
        <w:t xml:space="preserve">- </w:t>
      </w:r>
      <w:r w:rsidR="008C2A8D">
        <w:rPr>
          <w:color w:val="000000"/>
        </w:rPr>
        <w:t>о</w:t>
      </w:r>
      <w:r w:rsidR="00996C32" w:rsidRPr="00996C32">
        <w:rPr>
          <w:color w:val="000000"/>
        </w:rPr>
        <w:t xml:space="preserve"> даче согласия на замещение должности в некоммерческой организации на условиях трудового договора бывшим</w:t>
      </w:r>
      <w:r>
        <w:rPr>
          <w:color w:val="000000"/>
        </w:rPr>
        <w:t>и</w:t>
      </w:r>
      <w:r w:rsidR="00996C32" w:rsidRPr="00996C32">
        <w:rPr>
          <w:color w:val="000000"/>
        </w:rPr>
        <w:t xml:space="preserve"> гражданским</w:t>
      </w:r>
      <w:r>
        <w:rPr>
          <w:color w:val="000000"/>
        </w:rPr>
        <w:t>и</w:t>
      </w:r>
      <w:r w:rsidR="00996C32" w:rsidRPr="00996C32">
        <w:rPr>
          <w:color w:val="000000"/>
        </w:rPr>
        <w:t xml:space="preserve"> служащим</w:t>
      </w:r>
      <w:r>
        <w:rPr>
          <w:color w:val="000000"/>
        </w:rPr>
        <w:t>и;</w:t>
      </w:r>
      <w:r w:rsidR="00996C32" w:rsidRPr="00996C32">
        <w:rPr>
          <w:color w:val="000000"/>
        </w:rPr>
        <w:t xml:space="preserve"> </w:t>
      </w:r>
    </w:p>
    <w:p w:rsidR="00A71CF7" w:rsidRDefault="008C2A8D" w:rsidP="00F06DDB">
      <w:pPr>
        <w:pStyle w:val="2"/>
        <w:tabs>
          <w:tab w:val="left" w:pos="612"/>
        </w:tabs>
        <w:autoSpaceDE w:val="0"/>
        <w:autoSpaceDN w:val="0"/>
        <w:ind w:firstLine="567"/>
        <w:rPr>
          <w:color w:val="000000"/>
        </w:rPr>
      </w:pPr>
      <w:r>
        <w:rPr>
          <w:color w:val="000000"/>
        </w:rPr>
        <w:t>-</w:t>
      </w:r>
      <w:r w:rsidR="00996C32" w:rsidRPr="00996C32">
        <w:rPr>
          <w:color w:val="000000"/>
        </w:rPr>
        <w:t xml:space="preserve"> о невозможности по объективным причинам представить полные сведения о доходах, об имуществе и обязательствах имущественного характера сво</w:t>
      </w:r>
      <w:r>
        <w:rPr>
          <w:color w:val="000000"/>
        </w:rPr>
        <w:t>их родственников</w:t>
      </w:r>
      <w:r w:rsidR="008C1B43">
        <w:rPr>
          <w:color w:val="000000"/>
        </w:rPr>
        <w:t>.</w:t>
      </w:r>
    </w:p>
    <w:p w:rsidR="00996C32" w:rsidRPr="008C2A8D" w:rsidRDefault="00996C32" w:rsidP="00F06DDB">
      <w:pPr>
        <w:pStyle w:val="2"/>
        <w:tabs>
          <w:tab w:val="left" w:pos="612"/>
        </w:tabs>
        <w:autoSpaceDE w:val="0"/>
        <w:autoSpaceDN w:val="0"/>
        <w:ind w:firstLine="567"/>
      </w:pPr>
      <w:r w:rsidRPr="008C2A8D">
        <w:t xml:space="preserve">Служебные </w:t>
      </w:r>
      <w:r w:rsidR="008C1B43">
        <w:t xml:space="preserve">расследования </w:t>
      </w:r>
      <w:r w:rsidRPr="008C2A8D">
        <w:t>по фактам коррупционных проявлений со стороны гражданских служащих Министерства не проводились</w:t>
      </w:r>
      <w:r w:rsidR="008C2A8D">
        <w:t xml:space="preserve"> в связи с отсутствием информации по данным фактам</w:t>
      </w:r>
      <w:r w:rsidRPr="008C2A8D">
        <w:t>.</w:t>
      </w:r>
    </w:p>
    <w:p w:rsidR="00996C32" w:rsidRDefault="0019012B" w:rsidP="00F06DDB">
      <w:pPr>
        <w:suppressAutoHyphens/>
        <w:spacing w:before="120" w:after="120" w:line="240" w:lineRule="auto"/>
        <w:ind w:firstLine="709"/>
        <w:jc w:val="center"/>
      </w:pPr>
      <w:r w:rsidRPr="0019012B">
        <w:rPr>
          <w:rFonts w:ascii="Times New Roman" w:hAnsi="Times New Roman" w:cs="Times New Roman"/>
          <w:b/>
          <w:sz w:val="28"/>
          <w:szCs w:val="28"/>
          <w:lang w:val="en-US"/>
        </w:rPr>
        <w:t>V.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hyperlink w:anchor="bookmark24" w:tooltip="Current Document" w:history="1">
        <w:r w:rsidR="00606B41" w:rsidRPr="00606B41">
          <w:rPr>
            <w:rStyle w:val="9"/>
            <w:rFonts w:ascii="Times New Roman" w:eastAsiaTheme="minorHAnsi" w:hAnsi="Times New Roman"/>
            <w:color w:val="000000"/>
            <w:sz w:val="28"/>
            <w:szCs w:val="28"/>
          </w:rPr>
          <w:t xml:space="preserve">Эффективность </w:t>
        </w:r>
        <w:hyperlink w:anchor="bookmark26" w:tooltip="Current Document" w:history="1">
          <w:r w:rsidR="00606B41" w:rsidRPr="00606B41">
            <w:rPr>
              <w:rStyle w:val="9"/>
              <w:rFonts w:ascii="Times New Roman" w:eastAsiaTheme="minorHAnsi" w:hAnsi="Times New Roman"/>
              <w:color w:val="000000"/>
              <w:sz w:val="28"/>
              <w:szCs w:val="28"/>
            </w:rPr>
            <w:t xml:space="preserve">анализа обращений граждан </w:t>
          </w:r>
        </w:hyperlink>
        <w:hyperlink w:anchor="bookmark26" w:tooltip="Current Document" w:history="1">
          <w:r w:rsidR="00606B41" w:rsidRPr="00606B41">
            <w:rPr>
              <w:rStyle w:val="9"/>
              <w:rFonts w:ascii="Times New Roman" w:eastAsiaTheme="minorHAnsi" w:hAnsi="Times New Roman"/>
              <w:color w:val="000000"/>
              <w:sz w:val="28"/>
              <w:szCs w:val="28"/>
            </w:rPr>
            <w:t>по фактам коррупции и потенциально коррупциогенным факторам</w:t>
          </w:r>
        </w:hyperlink>
      </w:hyperlink>
    </w:p>
    <w:p w:rsidR="00606B41" w:rsidRPr="00606B41" w:rsidRDefault="004B0697" w:rsidP="00F06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выполнения ведомственной программы были созданы п</w:t>
      </w:r>
      <w:r w:rsidR="00606B41" w:rsidRPr="00606B41">
        <w:rPr>
          <w:rFonts w:ascii="Times New Roman" w:hAnsi="Times New Roman" w:cs="Times New Roman"/>
          <w:sz w:val="28"/>
          <w:szCs w:val="28"/>
        </w:rPr>
        <w:t>рофильные «горячие линии» по вопросам коррупции</w:t>
      </w:r>
      <w:r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606B41" w:rsidRPr="00606B41">
        <w:rPr>
          <w:rFonts w:ascii="Times New Roman" w:hAnsi="Times New Roman" w:cs="Times New Roman"/>
          <w:sz w:val="28"/>
          <w:szCs w:val="28"/>
        </w:rPr>
        <w:t xml:space="preserve">проводятся в Министерстве каждый </w:t>
      </w:r>
      <w:r w:rsidR="00606B41" w:rsidRPr="0019012B">
        <w:rPr>
          <w:rFonts w:ascii="Times New Roman" w:hAnsi="Times New Roman" w:cs="Times New Roman"/>
          <w:b/>
          <w:color w:val="FF0000"/>
          <w:sz w:val="28"/>
          <w:szCs w:val="28"/>
        </w:rPr>
        <w:t>второй и четвёртый четверг</w:t>
      </w:r>
      <w:r w:rsidR="00606B41" w:rsidRPr="00606B41">
        <w:rPr>
          <w:rFonts w:ascii="Times New Roman" w:hAnsi="Times New Roman" w:cs="Times New Roman"/>
          <w:sz w:val="28"/>
          <w:szCs w:val="28"/>
        </w:rPr>
        <w:t xml:space="preserve"> месяца. При этом сообщить о факте коррупции граждане и представители организаций могут в любой момент, избегая непосредственного контакта с должностными лицами Министерства.</w:t>
      </w:r>
    </w:p>
    <w:p w:rsidR="004B0697" w:rsidRDefault="008C1B43" w:rsidP="00F06D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этих целей в</w:t>
      </w:r>
      <w:r w:rsidR="00606B41" w:rsidRPr="00606B41">
        <w:rPr>
          <w:rFonts w:ascii="Times New Roman" w:hAnsi="Times New Roman" w:cs="Times New Roman"/>
          <w:sz w:val="28"/>
          <w:szCs w:val="28"/>
        </w:rPr>
        <w:t xml:space="preserve"> разделе сайт</w:t>
      </w:r>
      <w:r w:rsidR="0019012B">
        <w:rPr>
          <w:rFonts w:ascii="Times New Roman" w:hAnsi="Times New Roman" w:cs="Times New Roman"/>
          <w:sz w:val="28"/>
          <w:szCs w:val="28"/>
        </w:rPr>
        <w:t>ов</w:t>
      </w:r>
      <w:r w:rsidR="00606B41" w:rsidRPr="00606B41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="004B0697" w:rsidRPr="004B0697">
        <w:t xml:space="preserve"> </w:t>
      </w:r>
      <w:hyperlink r:id="rId10" w:history="1">
        <w:r w:rsidR="004B0697" w:rsidRPr="00B15D39">
          <w:rPr>
            <w:rStyle w:val="a3"/>
            <w:rFonts w:ascii="Times New Roman" w:hAnsi="Times New Roman" w:cs="Times New Roman"/>
            <w:sz w:val="28"/>
            <w:szCs w:val="28"/>
          </w:rPr>
          <w:t>http://www.</w:t>
        </w:r>
        <w:r w:rsidR="004B0697" w:rsidRPr="00B15D3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agro</w:t>
        </w:r>
        <w:r w:rsidR="004B0697" w:rsidRPr="004B0697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4B0697" w:rsidRPr="00B15D3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ul</w:t>
        </w:r>
        <w:r w:rsidR="004B0697" w:rsidRPr="004B069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4B0697" w:rsidRPr="00B15D3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4B0697" w:rsidRPr="004B0697">
        <w:rPr>
          <w:rFonts w:ascii="Times New Roman" w:hAnsi="Times New Roman" w:cs="Times New Roman"/>
          <w:sz w:val="28"/>
          <w:szCs w:val="28"/>
        </w:rPr>
        <w:t xml:space="preserve"> </w:t>
      </w:r>
      <w:r w:rsidR="004B0697">
        <w:rPr>
          <w:rFonts w:ascii="Times New Roman" w:hAnsi="Times New Roman" w:cs="Times New Roman"/>
          <w:sz w:val="28"/>
          <w:szCs w:val="28"/>
        </w:rPr>
        <w:t xml:space="preserve">и </w:t>
      </w:r>
      <w:hyperlink r:id="rId11" w:history="1">
        <w:r w:rsidR="00606B41" w:rsidRPr="00606B41">
          <w:rPr>
            <w:rStyle w:val="a3"/>
            <w:rFonts w:ascii="Times New Roman" w:hAnsi="Times New Roman" w:cs="Times New Roman"/>
            <w:sz w:val="28"/>
            <w:szCs w:val="28"/>
          </w:rPr>
          <w:t>http://www.mpr73.ru/anticorruption-work/address-citizen/</w:t>
        </w:r>
      </w:hyperlink>
      <w:r w:rsidR="00606B41" w:rsidRPr="00606B41">
        <w:rPr>
          <w:rFonts w:ascii="Times New Roman" w:hAnsi="Times New Roman" w:cs="Times New Roman"/>
          <w:sz w:val="28"/>
          <w:szCs w:val="28"/>
        </w:rPr>
        <w:t xml:space="preserve"> создана форма обратной связи, позволяющая гражданам и представителям организаций сообщать об известных им фактах коррупции в деятельности Министерства и подведомственных ему учреждений, в том числе на условиях анонимности.</w:t>
      </w:r>
    </w:p>
    <w:p w:rsidR="004B0697" w:rsidRPr="004B0697" w:rsidRDefault="004B0697" w:rsidP="00F06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697">
        <w:rPr>
          <w:rFonts w:ascii="Times New Roman" w:hAnsi="Times New Roman" w:cs="Times New Roman"/>
          <w:sz w:val="28"/>
          <w:szCs w:val="28"/>
        </w:rPr>
        <w:t xml:space="preserve">Раздел </w:t>
      </w:r>
      <w:hyperlink r:id="rId12" w:history="1">
        <w:r w:rsidRPr="004B0697">
          <w:rPr>
            <w:rStyle w:val="a3"/>
            <w:rFonts w:ascii="Times New Roman" w:hAnsi="Times New Roman" w:cs="Times New Roman"/>
            <w:sz w:val="28"/>
            <w:szCs w:val="28"/>
          </w:rPr>
          <w:t>http://www.mpr73.ru/anticorruption-work/address-citizen/</w:t>
        </w:r>
      </w:hyperlink>
      <w:r w:rsidRPr="004B0697">
        <w:rPr>
          <w:rFonts w:ascii="Times New Roman" w:hAnsi="Times New Roman" w:cs="Times New Roman"/>
          <w:sz w:val="28"/>
          <w:szCs w:val="28"/>
        </w:rPr>
        <w:t xml:space="preserve"> содержит поквартальные статистико-аналитические справки о рассмотрении обращений граждан. При этом в разделе </w:t>
      </w:r>
      <w:hyperlink r:id="rId13" w:history="1">
        <w:r w:rsidRPr="004B0697">
          <w:rPr>
            <w:rStyle w:val="a3"/>
            <w:rFonts w:ascii="Times New Roman" w:hAnsi="Times New Roman" w:cs="Times New Roman"/>
            <w:sz w:val="28"/>
            <w:szCs w:val="28"/>
          </w:rPr>
          <w:t>http://www.mpr73.ru/press/questions/</w:t>
        </w:r>
      </w:hyperlink>
      <w:r w:rsidRPr="004B0697">
        <w:rPr>
          <w:rFonts w:ascii="Times New Roman" w:hAnsi="Times New Roman" w:cs="Times New Roman"/>
          <w:sz w:val="28"/>
          <w:szCs w:val="28"/>
        </w:rPr>
        <w:t xml:space="preserve"> можно ознакомиться с результатами рассмотрения в Министерстве обращений граждан на услови</w:t>
      </w:r>
      <w:r w:rsidR="00FD2349">
        <w:rPr>
          <w:rFonts w:ascii="Times New Roman" w:hAnsi="Times New Roman" w:cs="Times New Roman"/>
          <w:sz w:val="28"/>
          <w:szCs w:val="28"/>
        </w:rPr>
        <w:t>и</w:t>
      </w:r>
      <w:r w:rsidRPr="004B0697">
        <w:rPr>
          <w:rFonts w:ascii="Times New Roman" w:hAnsi="Times New Roman" w:cs="Times New Roman"/>
          <w:sz w:val="28"/>
          <w:szCs w:val="28"/>
        </w:rPr>
        <w:t xml:space="preserve"> анонимности.</w:t>
      </w:r>
    </w:p>
    <w:p w:rsidR="00A72B4E" w:rsidRDefault="008C1B43" w:rsidP="00F06D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общей сложности за 2013 год в Министерство поступило и было рассмотрено 3495 обращений граждан и организаций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, из них </w:t>
      </w:r>
      <w:r w:rsidR="004B0697" w:rsidRPr="0019012B">
        <w:rPr>
          <w:rFonts w:ascii="Times New Roman" w:hAnsi="Times New Roman" w:cs="Times New Roman"/>
          <w:color w:val="FF0000"/>
          <w:sz w:val="28"/>
          <w:szCs w:val="28"/>
        </w:rPr>
        <w:t>4 обращения от одного и того же гражданина с жалобой на действия должностного лица Министерства. Данные жалобы нос</w:t>
      </w:r>
      <w:r w:rsidR="0019012B" w:rsidRPr="0019012B">
        <w:rPr>
          <w:rFonts w:ascii="Times New Roman" w:hAnsi="Times New Roman" w:cs="Times New Roman"/>
          <w:color w:val="FF0000"/>
          <w:sz w:val="28"/>
          <w:szCs w:val="28"/>
        </w:rPr>
        <w:t>или</w:t>
      </w:r>
      <w:r w:rsidR="004B0697" w:rsidRPr="0019012B">
        <w:rPr>
          <w:rFonts w:ascii="Times New Roman" w:hAnsi="Times New Roman" w:cs="Times New Roman"/>
          <w:color w:val="FF0000"/>
          <w:sz w:val="28"/>
          <w:szCs w:val="28"/>
        </w:rPr>
        <w:t xml:space="preserve"> постоянный характер, т.к. направляются с 2011 года и нос</w:t>
      </w:r>
      <w:r w:rsidR="0019012B" w:rsidRPr="0019012B">
        <w:rPr>
          <w:rFonts w:ascii="Times New Roman" w:hAnsi="Times New Roman" w:cs="Times New Roman"/>
          <w:color w:val="FF0000"/>
          <w:sz w:val="28"/>
          <w:szCs w:val="28"/>
        </w:rPr>
        <w:t xml:space="preserve">или </w:t>
      </w:r>
      <w:r w:rsidR="004B0697" w:rsidRPr="0019012B">
        <w:rPr>
          <w:rFonts w:ascii="Times New Roman" w:hAnsi="Times New Roman" w:cs="Times New Roman"/>
          <w:color w:val="FF0000"/>
          <w:sz w:val="28"/>
          <w:szCs w:val="28"/>
        </w:rPr>
        <w:t>необъективный личностный характер</w:t>
      </w:r>
      <w:r w:rsidR="004B0697" w:rsidRPr="004B069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0B2D">
        <w:rPr>
          <w:rFonts w:ascii="Times New Roman" w:hAnsi="Times New Roman" w:cs="Times New Roman"/>
          <w:sz w:val="28"/>
          <w:szCs w:val="28"/>
        </w:rPr>
        <w:t xml:space="preserve">На заседаниях рабочей группы </w:t>
      </w:r>
      <w:r>
        <w:rPr>
          <w:rFonts w:ascii="Times New Roman" w:hAnsi="Times New Roman" w:cs="Times New Roman"/>
          <w:sz w:val="28"/>
          <w:szCs w:val="28"/>
        </w:rPr>
        <w:t xml:space="preserve">таких факты </w:t>
      </w:r>
      <w:r w:rsidR="00510B2D">
        <w:rPr>
          <w:rFonts w:ascii="Times New Roman" w:hAnsi="Times New Roman" w:cs="Times New Roman"/>
          <w:sz w:val="28"/>
          <w:szCs w:val="28"/>
        </w:rPr>
        <w:t>были рассмотрены.</w:t>
      </w:r>
    </w:p>
    <w:p w:rsidR="00A72B4E" w:rsidRPr="00A72B4E" w:rsidRDefault="00A72B4E" w:rsidP="00F06DDB">
      <w:pPr>
        <w:pStyle w:val="1"/>
        <w:suppressAutoHyphens/>
        <w:spacing w:before="0" w:after="0"/>
        <w:ind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A72B4E">
        <w:rPr>
          <w:rFonts w:ascii="Times New Roman" w:hAnsi="Times New Roman"/>
          <w:b w:val="0"/>
          <w:color w:val="auto"/>
          <w:sz w:val="28"/>
          <w:szCs w:val="28"/>
        </w:rPr>
        <w:t xml:space="preserve">В </w:t>
      </w:r>
      <w:r w:rsidR="0019012B">
        <w:rPr>
          <w:rFonts w:ascii="Times New Roman" w:hAnsi="Times New Roman"/>
          <w:b w:val="0"/>
          <w:color w:val="auto"/>
          <w:sz w:val="28"/>
          <w:szCs w:val="28"/>
        </w:rPr>
        <w:t xml:space="preserve">административных зданиях </w:t>
      </w:r>
      <w:r w:rsidRPr="00A72B4E">
        <w:rPr>
          <w:rFonts w:ascii="Times New Roman" w:hAnsi="Times New Roman"/>
          <w:b w:val="0"/>
          <w:color w:val="auto"/>
          <w:sz w:val="28"/>
          <w:szCs w:val="28"/>
        </w:rPr>
        <w:t>подведомственных организаци</w:t>
      </w:r>
      <w:r w:rsidR="0019012B">
        <w:rPr>
          <w:rFonts w:ascii="Times New Roman" w:hAnsi="Times New Roman"/>
          <w:b w:val="0"/>
          <w:color w:val="auto"/>
          <w:sz w:val="28"/>
          <w:szCs w:val="28"/>
        </w:rPr>
        <w:t>й</w:t>
      </w:r>
      <w:r w:rsidRPr="00A72B4E">
        <w:rPr>
          <w:rFonts w:ascii="Times New Roman" w:hAnsi="Times New Roman"/>
          <w:b w:val="0"/>
          <w:color w:val="auto"/>
          <w:sz w:val="28"/>
          <w:szCs w:val="28"/>
        </w:rPr>
        <w:t xml:space="preserve"> размещена информация о контактных данных лиц, ответственных за организацию противодействия коррупции в исполнительных органах государственной власти Ульяновской области и муниципальных образованиях Ульяновской области, а также контактные телефоны «горячих линий» уполномоченного по противодействию коррупции в Ульяновской области. </w:t>
      </w:r>
      <w:r w:rsidRPr="00A72B4E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На сайте Министерства установлен единый порядок доступа граждан и организаций к информации о деятельности государственных органов и органов местного самоуправления в соответствии с Федеральным законом от 09.0.2.2009 №8-ФЗ «Об обеспечении доступа к информации о деятельности государственных органов и органов местного самоуправления». </w:t>
      </w:r>
    </w:p>
    <w:p w:rsidR="00A72B4E" w:rsidRPr="00A72B4E" w:rsidRDefault="00A72B4E" w:rsidP="00F06DD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B4E">
        <w:rPr>
          <w:rFonts w:ascii="Times New Roman" w:hAnsi="Times New Roman" w:cs="Times New Roman"/>
          <w:sz w:val="28"/>
          <w:szCs w:val="28"/>
        </w:rPr>
        <w:t xml:space="preserve">Урегулирован доступ к информации о деятельности органов власти в электронной форме (в том числе в сети Интернет). </w:t>
      </w:r>
      <w:r>
        <w:rPr>
          <w:rFonts w:ascii="Times New Roman" w:hAnsi="Times New Roman" w:cs="Times New Roman"/>
          <w:sz w:val="28"/>
          <w:szCs w:val="28"/>
        </w:rPr>
        <w:t>Дополнительно и</w:t>
      </w:r>
      <w:r w:rsidRPr="00A72B4E">
        <w:rPr>
          <w:rFonts w:ascii="Times New Roman" w:hAnsi="Times New Roman" w:cs="Times New Roman"/>
          <w:sz w:val="28"/>
          <w:szCs w:val="28"/>
        </w:rPr>
        <w:t>нформация размеща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72B4E">
        <w:rPr>
          <w:rFonts w:ascii="Times New Roman" w:hAnsi="Times New Roman" w:cs="Times New Roman"/>
          <w:sz w:val="28"/>
          <w:szCs w:val="28"/>
        </w:rPr>
        <w:t>тся в СМИ, на стендах помещений, где органы власти осуществляют свою деятельность, в библиотечных и архивных фондах.</w:t>
      </w:r>
      <w:r w:rsidR="005C6F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2B4E" w:rsidRPr="005C6FD0" w:rsidRDefault="00A72B4E" w:rsidP="00F06DDB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6FD0">
        <w:rPr>
          <w:rFonts w:ascii="Times New Roman" w:hAnsi="Times New Roman" w:cs="Times New Roman"/>
          <w:color w:val="auto"/>
          <w:sz w:val="28"/>
          <w:szCs w:val="28"/>
        </w:rPr>
        <w:t xml:space="preserve">На </w:t>
      </w:r>
      <w:r w:rsidR="005C6FD0" w:rsidRPr="005C6FD0">
        <w:rPr>
          <w:rFonts w:ascii="Times New Roman" w:hAnsi="Times New Roman" w:cs="Times New Roman"/>
          <w:color w:val="auto"/>
          <w:sz w:val="28"/>
          <w:szCs w:val="28"/>
        </w:rPr>
        <w:t>официальном сайте</w:t>
      </w:r>
      <w:r w:rsidRPr="005C6FD0">
        <w:rPr>
          <w:rFonts w:ascii="Times New Roman" w:hAnsi="Times New Roman" w:cs="Times New Roman"/>
          <w:color w:val="auto"/>
          <w:sz w:val="28"/>
          <w:szCs w:val="28"/>
        </w:rPr>
        <w:t xml:space="preserve"> в разделе «Горячие и прямые линии» размещена информация о «телефоне доверия», который действует в Министерстве по потенциально коррупционным фактам в сфере агропромышленного комплекса региона. Кроме того, в целях выявления и пресечения </w:t>
      </w:r>
      <w:proofErr w:type="spellStart"/>
      <w:r w:rsidRPr="005C6FD0">
        <w:rPr>
          <w:rFonts w:ascii="Times New Roman" w:hAnsi="Times New Roman" w:cs="Times New Roman"/>
          <w:color w:val="auto"/>
          <w:sz w:val="28"/>
          <w:szCs w:val="28"/>
        </w:rPr>
        <w:t>коррупциогенных</w:t>
      </w:r>
      <w:proofErr w:type="spellEnd"/>
      <w:r w:rsidRPr="005C6FD0">
        <w:rPr>
          <w:rFonts w:ascii="Times New Roman" w:hAnsi="Times New Roman" w:cs="Times New Roman"/>
          <w:color w:val="auto"/>
          <w:sz w:val="28"/>
          <w:szCs w:val="28"/>
        </w:rPr>
        <w:t xml:space="preserve"> факторов в связи с выплатами субсидий </w:t>
      </w:r>
      <w:proofErr w:type="spellStart"/>
      <w:r w:rsidRPr="005C6FD0">
        <w:rPr>
          <w:rFonts w:ascii="Times New Roman" w:hAnsi="Times New Roman" w:cs="Times New Roman"/>
          <w:color w:val="auto"/>
          <w:sz w:val="28"/>
          <w:szCs w:val="28"/>
        </w:rPr>
        <w:t>сельхозтоваропроизводителям</w:t>
      </w:r>
      <w:proofErr w:type="spellEnd"/>
      <w:r w:rsidRPr="005C6FD0">
        <w:rPr>
          <w:rFonts w:ascii="Times New Roman" w:hAnsi="Times New Roman" w:cs="Times New Roman"/>
          <w:color w:val="auto"/>
          <w:sz w:val="28"/>
          <w:szCs w:val="28"/>
        </w:rPr>
        <w:t xml:space="preserve"> Ульяновской</w:t>
      </w:r>
      <w:r w:rsidRPr="005C6FD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5C6FD0">
        <w:rPr>
          <w:rFonts w:ascii="Times New Roman" w:hAnsi="Times New Roman" w:cs="Times New Roman"/>
          <w:color w:val="auto"/>
          <w:sz w:val="28"/>
          <w:szCs w:val="28"/>
        </w:rPr>
        <w:t xml:space="preserve">области по основным направлениям сельскохозяйственного производства организована постоянно действующая «горячая линия». Соответствующая информация размещена также в личных блогах руководителей Министерства на сайте </w:t>
      </w:r>
      <w:hyperlink r:id="rId14" w:history="1">
        <w:r w:rsidRPr="005C6FD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http://www.livejournal.com/</w:t>
        </w:r>
      </w:hyperlink>
      <w:r w:rsidRPr="005C6FD0">
        <w:rPr>
          <w:rFonts w:ascii="Times New Roman" w:hAnsi="Times New Roman" w:cs="Times New Roman"/>
          <w:color w:val="auto"/>
          <w:sz w:val="28"/>
          <w:szCs w:val="28"/>
        </w:rPr>
        <w:t xml:space="preserve">.  </w:t>
      </w:r>
    </w:p>
    <w:p w:rsidR="00A72B4E" w:rsidRPr="005C6FD0" w:rsidRDefault="00A72B4E" w:rsidP="00F06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FD0">
        <w:rPr>
          <w:rFonts w:ascii="Times New Roman" w:hAnsi="Times New Roman" w:cs="Times New Roman"/>
          <w:sz w:val="28"/>
          <w:szCs w:val="28"/>
        </w:rPr>
        <w:t>В целях создания и поддержания обратной связи, позволяющей гражданам и представителям организаци</w:t>
      </w:r>
      <w:r w:rsidR="0019012B">
        <w:rPr>
          <w:rFonts w:ascii="Times New Roman" w:hAnsi="Times New Roman" w:cs="Times New Roman"/>
          <w:sz w:val="28"/>
          <w:szCs w:val="28"/>
        </w:rPr>
        <w:t>й</w:t>
      </w:r>
      <w:r w:rsidRPr="005C6FD0">
        <w:rPr>
          <w:rFonts w:ascii="Times New Roman" w:hAnsi="Times New Roman" w:cs="Times New Roman"/>
          <w:sz w:val="28"/>
          <w:szCs w:val="28"/>
        </w:rPr>
        <w:t xml:space="preserve"> сообщать об известных им фактах коррупции, в том числе на условиях анонимности, на сайте Министерства организован опрос «</w:t>
      </w:r>
      <w:proofErr w:type="spellStart"/>
      <w:r w:rsidRPr="005C6FD0">
        <w:rPr>
          <w:rFonts w:ascii="Times New Roman" w:hAnsi="Times New Roman" w:cs="Times New Roman"/>
          <w:sz w:val="28"/>
          <w:szCs w:val="28"/>
        </w:rPr>
        <w:t>Антикоррупция</w:t>
      </w:r>
      <w:proofErr w:type="spellEnd"/>
      <w:r w:rsidRPr="005C6FD0">
        <w:rPr>
          <w:rFonts w:ascii="Times New Roman" w:hAnsi="Times New Roman" w:cs="Times New Roman"/>
          <w:sz w:val="28"/>
          <w:szCs w:val="28"/>
        </w:rPr>
        <w:t>» (</w:t>
      </w:r>
      <w:hyperlink r:id="rId15" w:history="1">
        <w:r w:rsidRPr="005C6FD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http://agro-ul.ru/opros1.php</w:t>
        </w:r>
      </w:hyperlink>
      <w:r w:rsidRPr="005C6FD0">
        <w:rPr>
          <w:rFonts w:ascii="Times New Roman" w:hAnsi="Times New Roman" w:cs="Times New Roman"/>
          <w:sz w:val="28"/>
          <w:szCs w:val="28"/>
        </w:rPr>
        <w:t>).</w:t>
      </w:r>
    </w:p>
    <w:p w:rsidR="00510B2D" w:rsidRPr="00715B97" w:rsidRDefault="00510B2D" w:rsidP="00F06D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B97">
        <w:rPr>
          <w:rFonts w:ascii="Times New Roman" w:hAnsi="Times New Roman" w:cs="Times New Roman"/>
          <w:sz w:val="28"/>
          <w:szCs w:val="28"/>
        </w:rPr>
        <w:t>Лицами</w:t>
      </w:r>
      <w:r w:rsidR="008C1B43">
        <w:rPr>
          <w:rFonts w:ascii="Times New Roman" w:hAnsi="Times New Roman" w:cs="Times New Roman"/>
          <w:sz w:val="28"/>
          <w:szCs w:val="28"/>
        </w:rPr>
        <w:t>,</w:t>
      </w:r>
      <w:r w:rsidRPr="00715B97">
        <w:rPr>
          <w:rFonts w:ascii="Times New Roman" w:hAnsi="Times New Roman" w:cs="Times New Roman"/>
          <w:sz w:val="28"/>
          <w:szCs w:val="28"/>
        </w:rPr>
        <w:t xml:space="preserve"> ответственными за антикоррупционную работу</w:t>
      </w:r>
      <w:r w:rsidR="008C1B43">
        <w:rPr>
          <w:rFonts w:ascii="Times New Roman" w:hAnsi="Times New Roman" w:cs="Times New Roman"/>
          <w:sz w:val="28"/>
          <w:szCs w:val="28"/>
        </w:rPr>
        <w:t>,</w:t>
      </w:r>
      <w:r w:rsidRPr="00715B97">
        <w:rPr>
          <w:rFonts w:ascii="Times New Roman" w:hAnsi="Times New Roman" w:cs="Times New Roman"/>
          <w:sz w:val="28"/>
          <w:szCs w:val="28"/>
        </w:rPr>
        <w:t xml:space="preserve"> в течени</w:t>
      </w:r>
      <w:r w:rsidR="00FD2349">
        <w:rPr>
          <w:rFonts w:ascii="Times New Roman" w:hAnsi="Times New Roman" w:cs="Times New Roman"/>
          <w:sz w:val="28"/>
          <w:szCs w:val="28"/>
        </w:rPr>
        <w:t>е</w:t>
      </w:r>
      <w:r w:rsidRPr="00715B97">
        <w:rPr>
          <w:rFonts w:ascii="Times New Roman" w:hAnsi="Times New Roman" w:cs="Times New Roman"/>
          <w:sz w:val="28"/>
          <w:szCs w:val="28"/>
        </w:rPr>
        <w:t xml:space="preserve"> года регулярно проводился мониторинг </w:t>
      </w:r>
      <w:proofErr w:type="spellStart"/>
      <w:r w:rsidRPr="00715B97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715B97">
        <w:rPr>
          <w:rFonts w:ascii="Times New Roman" w:hAnsi="Times New Roman" w:cs="Times New Roman"/>
          <w:sz w:val="28"/>
          <w:szCs w:val="28"/>
        </w:rPr>
        <w:t xml:space="preserve"> факторов и </w:t>
      </w:r>
      <w:proofErr w:type="gramStart"/>
      <w:r w:rsidRPr="00715B97">
        <w:rPr>
          <w:rFonts w:ascii="Times New Roman" w:hAnsi="Times New Roman" w:cs="Times New Roman"/>
          <w:sz w:val="28"/>
          <w:szCs w:val="28"/>
        </w:rPr>
        <w:t>эффективности</w:t>
      </w:r>
      <w:proofErr w:type="gramEnd"/>
      <w:r w:rsidRPr="00715B97">
        <w:rPr>
          <w:rFonts w:ascii="Times New Roman" w:hAnsi="Times New Roman" w:cs="Times New Roman"/>
          <w:sz w:val="28"/>
          <w:szCs w:val="28"/>
        </w:rPr>
        <w:t xml:space="preserve"> проводимых Министерствами мер антикоррупционной политики</w:t>
      </w:r>
      <w:r w:rsidR="008C1B43">
        <w:rPr>
          <w:rFonts w:ascii="Times New Roman" w:hAnsi="Times New Roman" w:cs="Times New Roman"/>
          <w:sz w:val="28"/>
          <w:szCs w:val="28"/>
        </w:rPr>
        <w:t>.</w:t>
      </w:r>
      <w:r w:rsidRPr="00715B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0B2D" w:rsidRPr="005C6FD0" w:rsidRDefault="00510B2D" w:rsidP="00F06D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FD0">
        <w:rPr>
          <w:rFonts w:ascii="Times New Roman" w:hAnsi="Times New Roman" w:cs="Times New Roman"/>
          <w:sz w:val="28"/>
          <w:szCs w:val="28"/>
        </w:rPr>
        <w:t xml:space="preserve">В Министерстве внедрена система внутреннего контроля. Механизм служебных разоблачений заключается в предоставлении государственными гражданскими служащими Министерства информации о коррупционных инцидентах, в которые </w:t>
      </w:r>
      <w:r w:rsidR="0019012B">
        <w:rPr>
          <w:rFonts w:ascii="Times New Roman" w:hAnsi="Times New Roman" w:cs="Times New Roman"/>
          <w:sz w:val="28"/>
          <w:szCs w:val="28"/>
        </w:rPr>
        <w:t xml:space="preserve">могут быть </w:t>
      </w:r>
      <w:r w:rsidRPr="005C6FD0">
        <w:rPr>
          <w:rFonts w:ascii="Times New Roman" w:hAnsi="Times New Roman" w:cs="Times New Roman"/>
          <w:sz w:val="28"/>
          <w:szCs w:val="28"/>
        </w:rPr>
        <w:t>вовлечены их коллеги, в Комиссию по противодействию коррупции.</w:t>
      </w:r>
    </w:p>
    <w:p w:rsidR="00510B2D" w:rsidRPr="00D11E09" w:rsidRDefault="00510B2D" w:rsidP="00F06D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E09">
        <w:rPr>
          <w:rFonts w:ascii="Times New Roman" w:hAnsi="Times New Roman" w:cs="Times New Roman"/>
          <w:sz w:val="28"/>
          <w:szCs w:val="28"/>
        </w:rPr>
        <w:t xml:space="preserve">Основным направлением внутреннего контроля является система постоянного мониторинга имущественного положения должностных лиц, в том </w:t>
      </w:r>
      <w:r w:rsidRPr="00D11E09">
        <w:rPr>
          <w:rFonts w:ascii="Times New Roman" w:hAnsi="Times New Roman" w:cs="Times New Roman"/>
          <w:sz w:val="28"/>
          <w:szCs w:val="28"/>
        </w:rPr>
        <w:lastRenderedPageBreak/>
        <w:t xml:space="preserve">числе на основе анализа </w:t>
      </w:r>
      <w:r w:rsidR="008C1B43">
        <w:rPr>
          <w:rFonts w:ascii="Times New Roman" w:hAnsi="Times New Roman" w:cs="Times New Roman"/>
          <w:sz w:val="28"/>
          <w:szCs w:val="28"/>
        </w:rPr>
        <w:t xml:space="preserve">сведений </w:t>
      </w:r>
      <w:r w:rsidRPr="00D11E09">
        <w:rPr>
          <w:rFonts w:ascii="Times New Roman" w:hAnsi="Times New Roman" w:cs="Times New Roman"/>
          <w:sz w:val="28"/>
          <w:szCs w:val="28"/>
        </w:rPr>
        <w:t>о доходах</w:t>
      </w:r>
      <w:r w:rsidR="008C1B43">
        <w:rPr>
          <w:rFonts w:ascii="Times New Roman" w:hAnsi="Times New Roman" w:cs="Times New Roman"/>
          <w:sz w:val="28"/>
          <w:szCs w:val="28"/>
        </w:rPr>
        <w:t xml:space="preserve"> и расходах,</w:t>
      </w:r>
      <w:r w:rsidRPr="00D11E09">
        <w:rPr>
          <w:rFonts w:ascii="Times New Roman" w:hAnsi="Times New Roman" w:cs="Times New Roman"/>
          <w:sz w:val="28"/>
          <w:szCs w:val="28"/>
        </w:rPr>
        <w:t xml:space="preserve"> имуществе, принадлежащем должностным лицам и членам их семьи на праве собственности.</w:t>
      </w:r>
    </w:p>
    <w:p w:rsidR="004B0697" w:rsidRDefault="0019012B" w:rsidP="0019012B">
      <w:pPr>
        <w:suppressAutoHyphens/>
        <w:spacing w:before="120" w:after="120" w:line="240" w:lineRule="auto"/>
        <w:ind w:firstLine="709"/>
        <w:jc w:val="center"/>
      </w:pPr>
      <w:r w:rsidRPr="0019012B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proofErr w:type="gramStart"/>
      <w:r w:rsidRPr="0019012B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341CB5">
        <w:fldChar w:fldCharType="begin"/>
      </w:r>
      <w:r w:rsidR="00341CB5">
        <w:instrText xml:space="preserve"> HYPERLINK \l "bookmark28" \o "Current Document" </w:instrText>
      </w:r>
      <w:r w:rsidR="00341CB5">
        <w:fldChar w:fldCharType="separate"/>
      </w:r>
      <w:r w:rsidR="004B0697" w:rsidRPr="004B0697">
        <w:rPr>
          <w:rStyle w:val="9"/>
          <w:rFonts w:ascii="Times New Roman" w:eastAsiaTheme="minorHAnsi" w:hAnsi="Times New Roman"/>
          <w:color w:val="000000"/>
          <w:sz w:val="28"/>
          <w:szCs w:val="28"/>
        </w:rPr>
        <w:t>Эффективность работы антикоррупционной комиссии Министерства</w:t>
      </w:r>
      <w:r w:rsidR="00341CB5">
        <w:rPr>
          <w:rStyle w:val="9"/>
          <w:rFonts w:ascii="Times New Roman" w:eastAsiaTheme="minorHAnsi" w:hAnsi="Times New Roman"/>
          <w:color w:val="000000"/>
          <w:sz w:val="28"/>
          <w:szCs w:val="28"/>
        </w:rPr>
        <w:fldChar w:fldCharType="end"/>
      </w:r>
    </w:p>
    <w:p w:rsidR="00A71CF7" w:rsidRDefault="007358D5" w:rsidP="00F06DDB">
      <w:pPr>
        <w:pStyle w:val="121"/>
        <w:shd w:val="clear" w:color="auto" w:fill="auto"/>
        <w:tabs>
          <w:tab w:val="left" w:pos="426"/>
          <w:tab w:val="left" w:pos="9498"/>
        </w:tabs>
        <w:spacing w:before="0" w:line="240" w:lineRule="auto"/>
        <w:ind w:firstLine="709"/>
        <w:rPr>
          <w:sz w:val="28"/>
          <w:szCs w:val="28"/>
        </w:rPr>
      </w:pPr>
      <w:r w:rsidRPr="00C151D4">
        <w:rPr>
          <w:b w:val="0"/>
          <w:sz w:val="28"/>
          <w:szCs w:val="28"/>
        </w:rPr>
        <w:t>В 2013</w:t>
      </w:r>
      <w:r w:rsidR="004A46F5">
        <w:rPr>
          <w:b w:val="0"/>
          <w:sz w:val="28"/>
          <w:szCs w:val="28"/>
        </w:rPr>
        <w:t xml:space="preserve"> год</w:t>
      </w:r>
      <w:r w:rsidR="00F9498E">
        <w:rPr>
          <w:b w:val="0"/>
          <w:sz w:val="28"/>
          <w:szCs w:val="28"/>
        </w:rPr>
        <w:t>у</w:t>
      </w:r>
      <w:r w:rsidR="004A46F5">
        <w:rPr>
          <w:b w:val="0"/>
          <w:sz w:val="28"/>
          <w:szCs w:val="28"/>
        </w:rPr>
        <w:t xml:space="preserve"> </w:t>
      </w:r>
      <w:r w:rsidRPr="00C151D4">
        <w:rPr>
          <w:b w:val="0"/>
          <w:sz w:val="28"/>
          <w:szCs w:val="28"/>
        </w:rPr>
        <w:t xml:space="preserve">организовано и проведено </w:t>
      </w:r>
      <w:r w:rsidR="004A46F5">
        <w:rPr>
          <w:b w:val="0"/>
          <w:color w:val="C00000"/>
          <w:sz w:val="28"/>
          <w:szCs w:val="28"/>
        </w:rPr>
        <w:t>8</w:t>
      </w:r>
      <w:r w:rsidRPr="007358D5">
        <w:rPr>
          <w:b w:val="0"/>
          <w:color w:val="C00000"/>
          <w:sz w:val="28"/>
          <w:szCs w:val="28"/>
        </w:rPr>
        <w:t xml:space="preserve"> заседаний</w:t>
      </w:r>
      <w:r>
        <w:rPr>
          <w:b w:val="0"/>
          <w:sz w:val="28"/>
          <w:szCs w:val="28"/>
        </w:rPr>
        <w:t xml:space="preserve"> </w:t>
      </w:r>
      <w:r w:rsidRPr="00C151D4">
        <w:rPr>
          <w:b w:val="0"/>
          <w:sz w:val="28"/>
          <w:szCs w:val="28"/>
        </w:rPr>
        <w:t xml:space="preserve">антикоррупционной комиссии, рассмотрено </w:t>
      </w:r>
      <w:r w:rsidRPr="004A46F5">
        <w:rPr>
          <w:b w:val="0"/>
          <w:color w:val="C00000"/>
          <w:sz w:val="28"/>
          <w:szCs w:val="28"/>
        </w:rPr>
        <w:t>11 вопросов</w:t>
      </w:r>
      <w:r w:rsidRPr="004A46F5">
        <w:rPr>
          <w:b w:val="0"/>
          <w:sz w:val="28"/>
          <w:szCs w:val="28"/>
        </w:rPr>
        <w:t xml:space="preserve"> </w:t>
      </w:r>
      <w:r w:rsidR="00A71CF7" w:rsidRPr="004A46F5">
        <w:rPr>
          <w:b w:val="0"/>
          <w:color w:val="C00000"/>
          <w:sz w:val="28"/>
          <w:szCs w:val="28"/>
        </w:rPr>
        <w:t xml:space="preserve">по </w:t>
      </w:r>
      <w:r w:rsidR="004A46F5" w:rsidRPr="004A46F5">
        <w:rPr>
          <w:b w:val="0"/>
          <w:color w:val="C00000"/>
          <w:sz w:val="28"/>
          <w:szCs w:val="28"/>
        </w:rPr>
        <w:t>п</w:t>
      </w:r>
      <w:r w:rsidR="00A71CF7" w:rsidRPr="004A46F5">
        <w:rPr>
          <w:b w:val="0"/>
          <w:color w:val="C00000"/>
          <w:sz w:val="28"/>
          <w:szCs w:val="28"/>
        </w:rPr>
        <w:t>редупреждени</w:t>
      </w:r>
      <w:r w:rsidR="004A46F5" w:rsidRPr="004A46F5">
        <w:rPr>
          <w:b w:val="0"/>
          <w:color w:val="C00000"/>
          <w:sz w:val="28"/>
          <w:szCs w:val="28"/>
        </w:rPr>
        <w:t>ю</w:t>
      </w:r>
      <w:r w:rsidR="00A71CF7" w:rsidRPr="004A46F5">
        <w:rPr>
          <w:b w:val="0"/>
          <w:color w:val="C00000"/>
          <w:sz w:val="28"/>
          <w:szCs w:val="28"/>
        </w:rPr>
        <w:t xml:space="preserve"> коррупции</w:t>
      </w:r>
      <w:r w:rsidR="004A46F5" w:rsidRPr="004A46F5">
        <w:rPr>
          <w:b w:val="0"/>
          <w:color w:val="C00000"/>
          <w:sz w:val="28"/>
          <w:szCs w:val="28"/>
        </w:rPr>
        <w:t xml:space="preserve">, </w:t>
      </w:r>
      <w:r w:rsidR="00A71CF7" w:rsidRPr="004A46F5">
        <w:rPr>
          <w:b w:val="0"/>
          <w:color w:val="C00000"/>
          <w:sz w:val="28"/>
          <w:szCs w:val="28"/>
        </w:rPr>
        <w:t>о реализации программных мероприятий ведомственной антикоррупционной программы Министерства за 1 квартал и первое полугодие 2013 года.</w:t>
      </w:r>
    </w:p>
    <w:p w:rsidR="007358D5" w:rsidRPr="00204EDF" w:rsidRDefault="005C6FD0" w:rsidP="00F06DDB">
      <w:pPr>
        <w:pStyle w:val="121"/>
        <w:shd w:val="clear" w:color="auto" w:fill="auto"/>
        <w:tabs>
          <w:tab w:val="left" w:pos="426"/>
          <w:tab w:val="left" w:pos="9498"/>
        </w:tabs>
        <w:spacing w:before="0" w:line="240" w:lineRule="auto"/>
        <w:ind w:firstLine="709"/>
        <w:rPr>
          <w:rStyle w:val="4"/>
          <w:rFonts w:eastAsia="Calibri"/>
          <w:b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t xml:space="preserve">За </w:t>
      </w:r>
      <w:proofErr w:type="gramStart"/>
      <w:r>
        <w:rPr>
          <w:b w:val="0"/>
          <w:sz w:val="28"/>
          <w:szCs w:val="28"/>
        </w:rPr>
        <w:t>заседании</w:t>
      </w:r>
      <w:proofErr w:type="gramEnd"/>
      <w:r>
        <w:rPr>
          <w:b w:val="0"/>
          <w:sz w:val="28"/>
          <w:szCs w:val="28"/>
        </w:rPr>
        <w:t xml:space="preserve"> комиссии </w:t>
      </w:r>
      <w:r w:rsidR="007358D5">
        <w:rPr>
          <w:b w:val="0"/>
          <w:sz w:val="28"/>
          <w:szCs w:val="28"/>
        </w:rPr>
        <w:t xml:space="preserve">были </w:t>
      </w:r>
      <w:r w:rsidR="007358D5" w:rsidRPr="00F831B4">
        <w:rPr>
          <w:b w:val="0"/>
          <w:sz w:val="28"/>
          <w:szCs w:val="28"/>
        </w:rPr>
        <w:t xml:space="preserve">проанализированы итоги работы </w:t>
      </w:r>
      <w:r w:rsidR="007358D5" w:rsidRPr="00F831B4">
        <w:rPr>
          <w:b w:val="0"/>
          <w:color w:val="000000"/>
          <w:sz w:val="28"/>
          <w:szCs w:val="28"/>
        </w:rPr>
        <w:t>организационной структуры Министерства по противодействию коррупции за 2012 год</w:t>
      </w:r>
      <w:r w:rsidR="007358D5" w:rsidRPr="00F831B4">
        <w:rPr>
          <w:rStyle w:val="BodyTextChar"/>
          <w:b w:val="0"/>
          <w:color w:val="000000"/>
          <w:sz w:val="28"/>
          <w:szCs w:val="28"/>
        </w:rPr>
        <w:t xml:space="preserve"> по всем направлениям антикоррупционной работы.</w:t>
      </w:r>
      <w:r w:rsidR="007358D5">
        <w:rPr>
          <w:b w:val="0"/>
          <w:color w:val="000000"/>
          <w:sz w:val="28"/>
          <w:szCs w:val="28"/>
        </w:rPr>
        <w:t xml:space="preserve"> </w:t>
      </w:r>
      <w:r w:rsidR="007358D5" w:rsidRPr="00F831B4">
        <w:rPr>
          <w:rStyle w:val="BodyTextChar"/>
          <w:b w:val="0"/>
          <w:color w:val="000000"/>
          <w:sz w:val="28"/>
          <w:szCs w:val="28"/>
        </w:rPr>
        <w:t>В</w:t>
      </w:r>
      <w:r w:rsidR="007358D5" w:rsidRPr="00F831B4">
        <w:rPr>
          <w:b w:val="0"/>
          <w:color w:val="000000"/>
          <w:sz w:val="28"/>
          <w:szCs w:val="28"/>
        </w:rPr>
        <w:t xml:space="preserve"> </w:t>
      </w:r>
      <w:r w:rsidR="007358D5" w:rsidRPr="00F831B4">
        <w:rPr>
          <w:rStyle w:val="BodyTextChar"/>
          <w:b w:val="0"/>
          <w:color w:val="000000"/>
          <w:sz w:val="28"/>
          <w:szCs w:val="28"/>
        </w:rPr>
        <w:t xml:space="preserve">результате обеспечения реализуемых мер </w:t>
      </w:r>
      <w:r w:rsidR="00F9498E" w:rsidRPr="00F831B4">
        <w:rPr>
          <w:rStyle w:val="BodyTextChar"/>
          <w:b w:val="0"/>
          <w:color w:val="000000"/>
          <w:sz w:val="28"/>
          <w:szCs w:val="28"/>
        </w:rPr>
        <w:t>по профилактике корруп</w:t>
      </w:r>
      <w:r w:rsidR="00F9498E">
        <w:rPr>
          <w:rStyle w:val="BodyTextChar"/>
          <w:b w:val="0"/>
          <w:color w:val="000000"/>
          <w:sz w:val="28"/>
          <w:szCs w:val="28"/>
        </w:rPr>
        <w:t>ции</w:t>
      </w:r>
      <w:r w:rsidR="00F9498E" w:rsidRPr="00F831B4">
        <w:rPr>
          <w:rStyle w:val="BodyTextChar"/>
          <w:b w:val="0"/>
          <w:color w:val="000000"/>
          <w:sz w:val="28"/>
          <w:szCs w:val="28"/>
        </w:rPr>
        <w:t xml:space="preserve"> </w:t>
      </w:r>
      <w:r w:rsidR="007358D5" w:rsidRPr="00F831B4">
        <w:rPr>
          <w:rStyle w:val="BodyTextChar"/>
          <w:b w:val="0"/>
          <w:color w:val="000000"/>
          <w:sz w:val="28"/>
          <w:szCs w:val="28"/>
        </w:rPr>
        <w:t>в работе Министерства отмече</w:t>
      </w:r>
      <w:r w:rsidR="007358D5">
        <w:rPr>
          <w:rStyle w:val="BodyTextChar"/>
          <w:b w:val="0"/>
          <w:color w:val="000000"/>
          <w:sz w:val="28"/>
          <w:szCs w:val="28"/>
        </w:rPr>
        <w:t>на</w:t>
      </w:r>
      <w:r w:rsidR="007358D5" w:rsidRPr="00F831B4">
        <w:rPr>
          <w:rStyle w:val="BodyTextChar"/>
          <w:b w:val="0"/>
          <w:color w:val="000000"/>
          <w:sz w:val="28"/>
          <w:szCs w:val="28"/>
        </w:rPr>
        <w:t xml:space="preserve"> положительная динамика по сравнению с 2011 годом.</w:t>
      </w:r>
    </w:p>
    <w:p w:rsidR="004B0697" w:rsidRDefault="007358D5" w:rsidP="00F06D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8D5">
        <w:rPr>
          <w:rFonts w:ascii="Times New Roman" w:hAnsi="Times New Roman" w:cs="Times New Roman"/>
          <w:sz w:val="28"/>
          <w:szCs w:val="28"/>
        </w:rPr>
        <w:t>Для реализации антикоррупционной деятельности в 2013 году</w:t>
      </w:r>
      <w:r>
        <w:rPr>
          <w:rFonts w:ascii="Times New Roman" w:hAnsi="Times New Roman" w:cs="Times New Roman"/>
          <w:sz w:val="28"/>
          <w:szCs w:val="28"/>
        </w:rPr>
        <w:t xml:space="preserve"> был </w:t>
      </w:r>
      <w:r w:rsidRPr="007358D5">
        <w:rPr>
          <w:rFonts w:ascii="Times New Roman" w:hAnsi="Times New Roman" w:cs="Times New Roman"/>
          <w:sz w:val="28"/>
          <w:szCs w:val="28"/>
        </w:rPr>
        <w:t>разработан перечень соответствующих поручений Министра</w:t>
      </w:r>
      <w:r w:rsidR="005C6FD0">
        <w:rPr>
          <w:rFonts w:ascii="Times New Roman" w:hAnsi="Times New Roman" w:cs="Times New Roman"/>
          <w:sz w:val="28"/>
          <w:szCs w:val="28"/>
        </w:rPr>
        <w:t>.</w:t>
      </w:r>
    </w:p>
    <w:p w:rsidR="007358D5" w:rsidRPr="003B348C" w:rsidRDefault="0019012B" w:rsidP="00F06DDB">
      <w:pPr>
        <w:suppressAutoHyphens/>
        <w:spacing w:before="120" w:after="12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19012B">
        <w:rPr>
          <w:rFonts w:ascii="Times New Roman" w:hAnsi="Times New Roman" w:cs="Times New Roman"/>
          <w:b/>
          <w:sz w:val="28"/>
          <w:szCs w:val="28"/>
        </w:rPr>
        <w:t>.</w:t>
      </w:r>
      <w:r w:rsidR="003B348C" w:rsidRPr="003B348C">
        <w:rPr>
          <w:rFonts w:ascii="Times New Roman" w:hAnsi="Times New Roman" w:cs="Times New Roman"/>
          <w:b/>
          <w:sz w:val="28"/>
          <w:szCs w:val="28"/>
        </w:rPr>
        <w:t>Совершенствование системы учёта государственного имущества и оценки эффективности его использования</w:t>
      </w:r>
    </w:p>
    <w:p w:rsidR="0063789D" w:rsidRDefault="003B348C" w:rsidP="00F06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48C">
        <w:rPr>
          <w:rFonts w:ascii="Times New Roman" w:hAnsi="Times New Roman" w:cs="Times New Roman"/>
          <w:sz w:val="28"/>
          <w:szCs w:val="28"/>
        </w:rPr>
        <w:t xml:space="preserve">В отчётном периоде </w:t>
      </w:r>
      <w:r>
        <w:rPr>
          <w:rFonts w:ascii="Times New Roman" w:hAnsi="Times New Roman" w:cs="Times New Roman"/>
          <w:sz w:val="28"/>
          <w:szCs w:val="28"/>
        </w:rPr>
        <w:t xml:space="preserve">была </w:t>
      </w:r>
      <w:r w:rsidRPr="003B348C">
        <w:rPr>
          <w:rFonts w:ascii="Times New Roman" w:hAnsi="Times New Roman" w:cs="Times New Roman"/>
          <w:sz w:val="28"/>
          <w:szCs w:val="28"/>
        </w:rPr>
        <w:t>осуществлена проверка финансово-хозяйственной деятельности ОГУП «</w:t>
      </w:r>
      <w:proofErr w:type="spellStart"/>
      <w:r w:rsidRPr="003B348C">
        <w:rPr>
          <w:rFonts w:ascii="Times New Roman" w:hAnsi="Times New Roman" w:cs="Times New Roman"/>
          <w:sz w:val="28"/>
          <w:szCs w:val="28"/>
        </w:rPr>
        <w:t>Вешкаймский</w:t>
      </w:r>
      <w:proofErr w:type="spellEnd"/>
      <w:r w:rsidRPr="003B348C">
        <w:rPr>
          <w:rFonts w:ascii="Times New Roman" w:hAnsi="Times New Roman" w:cs="Times New Roman"/>
          <w:sz w:val="28"/>
          <w:szCs w:val="28"/>
        </w:rPr>
        <w:t xml:space="preserve"> лесхоз» и эффективности использования бюджетных средств в ГКУ Ульяновской области «</w:t>
      </w:r>
      <w:proofErr w:type="spellStart"/>
      <w:r w:rsidRPr="003B348C">
        <w:rPr>
          <w:rFonts w:ascii="Times New Roman" w:hAnsi="Times New Roman" w:cs="Times New Roman"/>
          <w:sz w:val="28"/>
          <w:szCs w:val="28"/>
        </w:rPr>
        <w:t>Вешкаймское</w:t>
      </w:r>
      <w:proofErr w:type="spellEnd"/>
      <w:r w:rsidRPr="003B348C">
        <w:rPr>
          <w:rFonts w:ascii="Times New Roman" w:hAnsi="Times New Roman" w:cs="Times New Roman"/>
          <w:sz w:val="28"/>
          <w:szCs w:val="28"/>
        </w:rPr>
        <w:t xml:space="preserve"> лесничество</w:t>
      </w:r>
      <w:r w:rsidR="0063789D">
        <w:rPr>
          <w:rFonts w:ascii="Times New Roman" w:hAnsi="Times New Roman" w:cs="Times New Roman"/>
          <w:sz w:val="28"/>
          <w:szCs w:val="28"/>
        </w:rPr>
        <w:t>»,</w:t>
      </w:r>
      <w:r w:rsidR="0063789D" w:rsidRPr="0063789D">
        <w:rPr>
          <w:rFonts w:ascii="Times New Roman" w:hAnsi="Times New Roman" w:cs="Times New Roman"/>
          <w:sz w:val="28"/>
          <w:szCs w:val="28"/>
        </w:rPr>
        <w:t xml:space="preserve"> </w:t>
      </w:r>
      <w:r w:rsidR="0063789D" w:rsidRPr="00510B2D">
        <w:rPr>
          <w:rFonts w:ascii="Times New Roman" w:hAnsi="Times New Roman" w:cs="Times New Roman"/>
          <w:sz w:val="28"/>
          <w:szCs w:val="28"/>
        </w:rPr>
        <w:t>ОГБУ "Центр по обеспечению пожарной безопасности" «Радищевское лесничество»</w:t>
      </w:r>
      <w:r w:rsidR="0063789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3789D">
        <w:rPr>
          <w:rFonts w:ascii="Times New Roman" w:hAnsi="Times New Roman" w:cs="Times New Roman"/>
          <w:sz w:val="28"/>
          <w:szCs w:val="28"/>
        </w:rPr>
        <w:t>П</w:t>
      </w:r>
      <w:r w:rsidR="00003249">
        <w:rPr>
          <w:rFonts w:ascii="Times New Roman" w:hAnsi="Times New Roman" w:cs="Times New Roman"/>
          <w:sz w:val="28"/>
          <w:szCs w:val="28"/>
        </w:rPr>
        <w:t xml:space="preserve">о результатам </w:t>
      </w:r>
      <w:r w:rsidR="0063789D">
        <w:rPr>
          <w:rFonts w:ascii="Times New Roman" w:hAnsi="Times New Roman" w:cs="Times New Roman"/>
          <w:sz w:val="28"/>
          <w:szCs w:val="28"/>
        </w:rPr>
        <w:t xml:space="preserve">проверок </w:t>
      </w:r>
      <w:r w:rsidR="002A31AC">
        <w:rPr>
          <w:rFonts w:ascii="Times New Roman" w:hAnsi="Times New Roman" w:cs="Times New Roman"/>
          <w:sz w:val="28"/>
          <w:szCs w:val="28"/>
        </w:rPr>
        <w:t xml:space="preserve">за </w:t>
      </w:r>
      <w:r w:rsidR="00003249" w:rsidRPr="00003249">
        <w:rPr>
          <w:rFonts w:ascii="Times New Roman" w:eastAsia="Calibri" w:hAnsi="Times New Roman" w:cs="Times New Roman"/>
          <w:sz w:val="28"/>
          <w:szCs w:val="28"/>
        </w:rPr>
        <w:t>неэффективно</w:t>
      </w:r>
      <w:r w:rsidR="002A31AC">
        <w:rPr>
          <w:rFonts w:ascii="Times New Roman" w:hAnsi="Times New Roman" w:cs="Times New Roman"/>
          <w:sz w:val="28"/>
          <w:szCs w:val="28"/>
        </w:rPr>
        <w:t>е</w:t>
      </w:r>
      <w:r w:rsidR="00003249" w:rsidRPr="00003249">
        <w:rPr>
          <w:rFonts w:ascii="Times New Roman" w:eastAsia="Calibri" w:hAnsi="Times New Roman" w:cs="Times New Roman"/>
          <w:sz w:val="28"/>
          <w:szCs w:val="28"/>
        </w:rPr>
        <w:t xml:space="preserve"> использовани</w:t>
      </w:r>
      <w:r w:rsidR="002A31AC">
        <w:rPr>
          <w:rFonts w:ascii="Times New Roman" w:hAnsi="Times New Roman" w:cs="Times New Roman"/>
          <w:sz w:val="28"/>
          <w:szCs w:val="28"/>
        </w:rPr>
        <w:t>е</w:t>
      </w:r>
      <w:r w:rsidR="00003249" w:rsidRPr="00003249">
        <w:rPr>
          <w:rFonts w:ascii="Times New Roman" w:eastAsia="Calibri" w:hAnsi="Times New Roman" w:cs="Times New Roman"/>
          <w:sz w:val="28"/>
          <w:szCs w:val="28"/>
        </w:rPr>
        <w:t xml:space="preserve"> областного имущества, находящегося в пользовании государственного казённого учреждения Ульяновской области «</w:t>
      </w:r>
      <w:proofErr w:type="spellStart"/>
      <w:r w:rsidR="00003249" w:rsidRPr="00003249">
        <w:rPr>
          <w:rFonts w:ascii="Times New Roman" w:eastAsia="Calibri" w:hAnsi="Times New Roman" w:cs="Times New Roman"/>
          <w:sz w:val="28"/>
          <w:szCs w:val="28"/>
        </w:rPr>
        <w:t>Вешкаймское</w:t>
      </w:r>
      <w:proofErr w:type="spellEnd"/>
      <w:r w:rsidR="00003249" w:rsidRPr="00003249">
        <w:rPr>
          <w:rFonts w:ascii="Times New Roman" w:eastAsia="Calibri" w:hAnsi="Times New Roman" w:cs="Times New Roman"/>
          <w:sz w:val="28"/>
          <w:szCs w:val="28"/>
        </w:rPr>
        <w:t xml:space="preserve"> лесничество, </w:t>
      </w:r>
      <w:r w:rsidR="002A31AC">
        <w:rPr>
          <w:rFonts w:ascii="Times New Roman" w:hAnsi="Times New Roman" w:cs="Times New Roman"/>
          <w:sz w:val="28"/>
          <w:szCs w:val="28"/>
        </w:rPr>
        <w:t xml:space="preserve">были </w:t>
      </w:r>
      <w:r w:rsidR="00003249" w:rsidRPr="00003249">
        <w:rPr>
          <w:rFonts w:ascii="Times New Roman" w:eastAsia="Calibri" w:hAnsi="Times New Roman" w:cs="Times New Roman"/>
          <w:sz w:val="28"/>
          <w:szCs w:val="28"/>
        </w:rPr>
        <w:t>привлеч</w:t>
      </w:r>
      <w:r w:rsidR="002A31AC">
        <w:rPr>
          <w:rFonts w:ascii="Times New Roman" w:hAnsi="Times New Roman" w:cs="Times New Roman"/>
          <w:sz w:val="28"/>
          <w:szCs w:val="28"/>
        </w:rPr>
        <w:t>ены</w:t>
      </w:r>
      <w:r w:rsidR="00003249" w:rsidRPr="000032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A31AC" w:rsidRPr="00003249">
        <w:rPr>
          <w:rFonts w:ascii="Times New Roman" w:eastAsia="Calibri" w:hAnsi="Times New Roman" w:cs="Times New Roman"/>
          <w:sz w:val="28"/>
          <w:szCs w:val="28"/>
        </w:rPr>
        <w:t xml:space="preserve">к дисциплинарной ответственности </w:t>
      </w:r>
      <w:r w:rsidR="00003249" w:rsidRPr="00003249">
        <w:rPr>
          <w:rFonts w:ascii="Times New Roman" w:eastAsia="Calibri" w:hAnsi="Times New Roman" w:cs="Times New Roman"/>
          <w:sz w:val="28"/>
          <w:szCs w:val="28"/>
        </w:rPr>
        <w:t>директор государственного казённого учреждения Ульяновской области «</w:t>
      </w:r>
      <w:proofErr w:type="spellStart"/>
      <w:r w:rsidR="00003249" w:rsidRPr="00003249">
        <w:rPr>
          <w:rFonts w:ascii="Times New Roman" w:eastAsia="Calibri" w:hAnsi="Times New Roman" w:cs="Times New Roman"/>
          <w:sz w:val="28"/>
          <w:szCs w:val="28"/>
        </w:rPr>
        <w:t>Вешкаймское</w:t>
      </w:r>
      <w:proofErr w:type="spellEnd"/>
      <w:r w:rsidR="00003249" w:rsidRPr="00003249">
        <w:rPr>
          <w:rFonts w:ascii="Times New Roman" w:eastAsia="Calibri" w:hAnsi="Times New Roman" w:cs="Times New Roman"/>
          <w:sz w:val="28"/>
          <w:szCs w:val="28"/>
        </w:rPr>
        <w:t xml:space="preserve"> лесничество» </w:t>
      </w:r>
      <w:proofErr w:type="spellStart"/>
      <w:r w:rsidR="00003249" w:rsidRPr="00003249">
        <w:rPr>
          <w:rFonts w:ascii="Times New Roman" w:eastAsia="Calibri" w:hAnsi="Times New Roman" w:cs="Times New Roman"/>
          <w:sz w:val="28"/>
          <w:szCs w:val="28"/>
        </w:rPr>
        <w:t>Мягдиев</w:t>
      </w:r>
      <w:proofErr w:type="spellEnd"/>
      <w:r w:rsidR="00003249" w:rsidRPr="00003249">
        <w:rPr>
          <w:rFonts w:ascii="Times New Roman" w:eastAsia="Calibri" w:hAnsi="Times New Roman" w:cs="Times New Roman"/>
          <w:sz w:val="28"/>
          <w:szCs w:val="28"/>
        </w:rPr>
        <w:t xml:space="preserve"> Р</w:t>
      </w:r>
      <w:r w:rsidR="002A31AC">
        <w:rPr>
          <w:rFonts w:ascii="Times New Roman" w:hAnsi="Times New Roman" w:cs="Times New Roman"/>
          <w:sz w:val="28"/>
          <w:szCs w:val="28"/>
        </w:rPr>
        <w:t>.</w:t>
      </w:r>
      <w:r w:rsidR="00003249" w:rsidRPr="00003249">
        <w:rPr>
          <w:rFonts w:ascii="Times New Roman" w:eastAsia="Calibri" w:hAnsi="Times New Roman" w:cs="Times New Roman"/>
          <w:sz w:val="28"/>
          <w:szCs w:val="28"/>
        </w:rPr>
        <w:t xml:space="preserve"> Р</w:t>
      </w:r>
      <w:r w:rsidR="0063789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63789D">
        <w:rPr>
          <w:rFonts w:ascii="Times New Roman" w:hAnsi="Times New Roman" w:cs="Times New Roman"/>
          <w:sz w:val="28"/>
          <w:szCs w:val="28"/>
        </w:rPr>
        <w:t>(</w:t>
      </w:r>
      <w:r w:rsidR="0063789D" w:rsidRPr="00003249">
        <w:rPr>
          <w:rFonts w:ascii="Times New Roman" w:eastAsia="Calibri" w:hAnsi="Times New Roman" w:cs="Times New Roman"/>
          <w:sz w:val="28"/>
          <w:szCs w:val="28"/>
        </w:rPr>
        <w:t>объяв</w:t>
      </w:r>
      <w:r w:rsidR="0063789D">
        <w:rPr>
          <w:rFonts w:ascii="Times New Roman" w:hAnsi="Times New Roman" w:cs="Times New Roman"/>
          <w:sz w:val="28"/>
          <w:szCs w:val="28"/>
        </w:rPr>
        <w:t>лено</w:t>
      </w:r>
      <w:r w:rsidR="0063789D" w:rsidRPr="00003249">
        <w:rPr>
          <w:rFonts w:ascii="Times New Roman" w:eastAsia="Calibri" w:hAnsi="Times New Roman" w:cs="Times New Roman"/>
          <w:sz w:val="28"/>
          <w:szCs w:val="28"/>
        </w:rPr>
        <w:t xml:space="preserve"> замечание</w:t>
      </w:r>
      <w:r w:rsidR="0063789D">
        <w:rPr>
          <w:rFonts w:ascii="Times New Roman" w:hAnsi="Times New Roman" w:cs="Times New Roman"/>
          <w:sz w:val="28"/>
          <w:szCs w:val="28"/>
        </w:rPr>
        <w:t xml:space="preserve"> и </w:t>
      </w:r>
      <w:r w:rsidR="0063789D">
        <w:rPr>
          <w:rFonts w:ascii="Times New Roman" w:eastAsia="Calibri" w:hAnsi="Times New Roman" w:cs="Times New Roman"/>
          <w:sz w:val="28"/>
          <w:szCs w:val="28"/>
        </w:rPr>
        <w:t>сни</w:t>
      </w:r>
      <w:r w:rsidR="0063789D">
        <w:rPr>
          <w:rFonts w:ascii="Times New Roman" w:hAnsi="Times New Roman" w:cs="Times New Roman"/>
          <w:sz w:val="28"/>
          <w:szCs w:val="28"/>
        </w:rPr>
        <w:t>жена</w:t>
      </w:r>
      <w:r w:rsidR="006378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789D" w:rsidRPr="001A43A2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63789D">
        <w:rPr>
          <w:rFonts w:ascii="Times New Roman" w:eastAsia="Calibri" w:hAnsi="Times New Roman" w:cs="Times New Roman"/>
          <w:sz w:val="28"/>
          <w:szCs w:val="28"/>
        </w:rPr>
        <w:t xml:space="preserve">июль 2013 года </w:t>
      </w:r>
      <w:r w:rsidR="0063789D" w:rsidRPr="001A43A2">
        <w:rPr>
          <w:rFonts w:ascii="Times New Roman" w:eastAsia="Calibri" w:hAnsi="Times New Roman" w:cs="Times New Roman"/>
          <w:sz w:val="28"/>
          <w:szCs w:val="28"/>
        </w:rPr>
        <w:t>надбавк</w:t>
      </w:r>
      <w:r w:rsidR="0063789D">
        <w:rPr>
          <w:rFonts w:ascii="Times New Roman" w:hAnsi="Times New Roman" w:cs="Times New Roman"/>
          <w:sz w:val="28"/>
          <w:szCs w:val="28"/>
        </w:rPr>
        <w:t>а</w:t>
      </w:r>
      <w:r w:rsidR="0063789D">
        <w:rPr>
          <w:rFonts w:ascii="Times New Roman" w:eastAsia="Calibri" w:hAnsi="Times New Roman" w:cs="Times New Roman"/>
          <w:sz w:val="28"/>
          <w:szCs w:val="28"/>
        </w:rPr>
        <w:t xml:space="preserve"> за интенсивность и высокие результаты работы на 10 %</w:t>
      </w:r>
      <w:r w:rsidR="0063789D">
        <w:rPr>
          <w:rFonts w:ascii="Times New Roman" w:hAnsi="Times New Roman" w:cs="Times New Roman"/>
          <w:sz w:val="28"/>
          <w:szCs w:val="28"/>
        </w:rPr>
        <w:t xml:space="preserve">) </w:t>
      </w:r>
      <w:r w:rsidR="002A31AC">
        <w:rPr>
          <w:rFonts w:ascii="Times New Roman" w:hAnsi="Times New Roman" w:cs="Times New Roman"/>
          <w:sz w:val="28"/>
          <w:szCs w:val="28"/>
        </w:rPr>
        <w:t>и главный бухгалтер учреждения</w:t>
      </w:r>
      <w:r w:rsidR="0063789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71CF7" w:rsidRPr="0063789D" w:rsidRDefault="00A71CF7" w:rsidP="00F06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89D">
        <w:rPr>
          <w:rFonts w:ascii="Times New Roman" w:hAnsi="Times New Roman" w:cs="Times New Roman"/>
          <w:sz w:val="28"/>
          <w:szCs w:val="28"/>
        </w:rPr>
        <w:t>В Министерстве утвержд</w:t>
      </w:r>
      <w:r w:rsidR="0063789D" w:rsidRPr="0063789D">
        <w:rPr>
          <w:rFonts w:ascii="Times New Roman" w:hAnsi="Times New Roman" w:cs="Times New Roman"/>
          <w:sz w:val="28"/>
          <w:szCs w:val="28"/>
        </w:rPr>
        <w:t>ё</w:t>
      </w:r>
      <w:r w:rsidRPr="0063789D">
        <w:rPr>
          <w:rFonts w:ascii="Times New Roman" w:hAnsi="Times New Roman" w:cs="Times New Roman"/>
          <w:sz w:val="28"/>
          <w:szCs w:val="28"/>
        </w:rPr>
        <w:t xml:space="preserve">н план проведения проверок </w:t>
      </w:r>
      <w:proofErr w:type="spellStart"/>
      <w:r w:rsidRPr="0063789D">
        <w:rPr>
          <w:rFonts w:ascii="Times New Roman" w:hAnsi="Times New Roman" w:cs="Times New Roman"/>
          <w:sz w:val="28"/>
          <w:szCs w:val="28"/>
        </w:rPr>
        <w:t>сельхозтоваропроизводителей</w:t>
      </w:r>
      <w:proofErr w:type="spellEnd"/>
      <w:r w:rsidRPr="0063789D">
        <w:rPr>
          <w:rFonts w:ascii="Times New Roman" w:hAnsi="Times New Roman" w:cs="Times New Roman"/>
          <w:sz w:val="28"/>
          <w:szCs w:val="28"/>
        </w:rPr>
        <w:t>. По результатам контрольных мероприятий материалы проверок направляются в Прокуратуру Ульяновской области, Департамент контроля Правительства Ульяновской области</w:t>
      </w:r>
      <w:r w:rsidR="0063789D" w:rsidRPr="0063789D">
        <w:rPr>
          <w:rFonts w:ascii="Times New Roman" w:hAnsi="Times New Roman" w:cs="Times New Roman"/>
          <w:sz w:val="28"/>
          <w:szCs w:val="28"/>
        </w:rPr>
        <w:t>.</w:t>
      </w:r>
      <w:r w:rsidRPr="0063789D">
        <w:rPr>
          <w:rFonts w:ascii="Times New Roman" w:hAnsi="Times New Roman" w:cs="Times New Roman"/>
          <w:sz w:val="28"/>
          <w:szCs w:val="28"/>
        </w:rPr>
        <w:t xml:space="preserve"> </w:t>
      </w:r>
      <w:r w:rsidR="0063789D" w:rsidRPr="0063789D">
        <w:rPr>
          <w:rFonts w:ascii="Times New Roman" w:hAnsi="Times New Roman" w:cs="Times New Roman"/>
          <w:sz w:val="28"/>
          <w:szCs w:val="28"/>
        </w:rPr>
        <w:t>П</w:t>
      </w:r>
      <w:r w:rsidRPr="0063789D">
        <w:rPr>
          <w:rFonts w:ascii="Times New Roman" w:hAnsi="Times New Roman" w:cs="Times New Roman"/>
          <w:sz w:val="28"/>
          <w:szCs w:val="28"/>
        </w:rPr>
        <w:t>ри наличии установленных фактов нецелевого и неэффективного использования средств областного бюджета Ульяновской области, признаков коррупционных проявлений или факторов, потенциально способствующих проявлению коррупции, материалы проверки направляются также Уполномоченному по противодействию коррупции в Ульяновской области.</w:t>
      </w:r>
    </w:p>
    <w:p w:rsidR="00A71CF7" w:rsidRPr="00F06DDB" w:rsidRDefault="0063789D" w:rsidP="00F06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DDB">
        <w:rPr>
          <w:rFonts w:ascii="Times New Roman" w:hAnsi="Times New Roman" w:cs="Times New Roman"/>
          <w:sz w:val="28"/>
          <w:szCs w:val="28"/>
        </w:rPr>
        <w:t xml:space="preserve">По всем фактам неэффективного использования бюджетных средств руководством Министерства принимаются жесткие дисциплинарные меры. </w:t>
      </w:r>
      <w:proofErr w:type="gramStart"/>
      <w:r w:rsidRPr="00F06DDB">
        <w:rPr>
          <w:rFonts w:ascii="Times New Roman" w:hAnsi="Times New Roman" w:cs="Times New Roman"/>
          <w:sz w:val="28"/>
          <w:szCs w:val="28"/>
        </w:rPr>
        <w:t>Так</w:t>
      </w:r>
      <w:r w:rsidR="00F9498E">
        <w:rPr>
          <w:rFonts w:ascii="Times New Roman" w:hAnsi="Times New Roman" w:cs="Times New Roman"/>
          <w:sz w:val="28"/>
          <w:szCs w:val="28"/>
        </w:rPr>
        <w:t xml:space="preserve">, </w:t>
      </w:r>
      <w:r w:rsidRPr="00F06DDB">
        <w:rPr>
          <w:rFonts w:ascii="Times New Roman" w:hAnsi="Times New Roman" w:cs="Times New Roman"/>
          <w:sz w:val="28"/>
          <w:szCs w:val="28"/>
        </w:rPr>
        <w:t xml:space="preserve"> в</w:t>
      </w:r>
      <w:r w:rsidR="00A71CF7" w:rsidRPr="00F06DDB">
        <w:rPr>
          <w:rFonts w:ascii="Times New Roman" w:hAnsi="Times New Roman" w:cs="Times New Roman"/>
          <w:sz w:val="28"/>
          <w:szCs w:val="28"/>
        </w:rPr>
        <w:t xml:space="preserve"> связи с выявленными Министерством финансов Ульяновской области нарушени</w:t>
      </w:r>
      <w:r w:rsidRPr="00F06DDB">
        <w:rPr>
          <w:rFonts w:ascii="Times New Roman" w:hAnsi="Times New Roman" w:cs="Times New Roman"/>
          <w:sz w:val="28"/>
          <w:szCs w:val="28"/>
        </w:rPr>
        <w:t>ями</w:t>
      </w:r>
      <w:r w:rsidR="00A71CF7" w:rsidRPr="00F06DDB">
        <w:rPr>
          <w:rFonts w:ascii="Times New Roman" w:hAnsi="Times New Roman" w:cs="Times New Roman"/>
          <w:sz w:val="28"/>
          <w:szCs w:val="28"/>
        </w:rPr>
        <w:t xml:space="preserve"> законодательства в деятельности Министерства сельского </w:t>
      </w:r>
      <w:r w:rsidR="00A71CF7" w:rsidRPr="00F06DDB">
        <w:rPr>
          <w:rFonts w:ascii="Times New Roman" w:hAnsi="Times New Roman" w:cs="Times New Roman"/>
          <w:sz w:val="28"/>
          <w:szCs w:val="28"/>
        </w:rPr>
        <w:lastRenderedPageBreak/>
        <w:t>хозяйства Ульяновской области (представление Министерства финансов Ульяновской области «Об устранении нарушений законодательства» от 23.01.2013</w:t>
      </w:r>
      <w:r w:rsidR="00F06DDB" w:rsidRPr="00F06DDB">
        <w:rPr>
          <w:rFonts w:ascii="Times New Roman" w:hAnsi="Times New Roman" w:cs="Times New Roman"/>
          <w:sz w:val="28"/>
          <w:szCs w:val="28"/>
        </w:rPr>
        <w:t>)</w:t>
      </w:r>
      <w:r w:rsidR="00A71CF7" w:rsidRPr="00F06DDB">
        <w:rPr>
          <w:rFonts w:ascii="Times New Roman" w:hAnsi="Times New Roman" w:cs="Times New Roman"/>
          <w:sz w:val="28"/>
          <w:szCs w:val="28"/>
        </w:rPr>
        <w:t xml:space="preserve"> согласно распоряжени</w:t>
      </w:r>
      <w:r w:rsidR="00F9498E">
        <w:rPr>
          <w:rFonts w:ascii="Times New Roman" w:hAnsi="Times New Roman" w:cs="Times New Roman"/>
          <w:sz w:val="28"/>
          <w:szCs w:val="28"/>
        </w:rPr>
        <w:t>ю</w:t>
      </w:r>
      <w:r w:rsidR="00A71CF7" w:rsidRPr="00F06DDB">
        <w:rPr>
          <w:rFonts w:ascii="Times New Roman" w:hAnsi="Times New Roman" w:cs="Times New Roman"/>
          <w:sz w:val="28"/>
          <w:szCs w:val="28"/>
        </w:rPr>
        <w:t xml:space="preserve"> Губернатора Ульяновской области от 26.04.2012 № 110-р «О некоторых мерах по повышению ответственности государственных гражданский служащих Правительства Ульяновской области и исполнительных органов государственной власти Ульяновской области, а также работников государственных</w:t>
      </w:r>
      <w:proofErr w:type="gramEnd"/>
      <w:r w:rsidR="00A71CF7" w:rsidRPr="00F06D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71CF7" w:rsidRPr="00F06DDB">
        <w:rPr>
          <w:rFonts w:ascii="Times New Roman" w:hAnsi="Times New Roman" w:cs="Times New Roman"/>
          <w:sz w:val="28"/>
          <w:szCs w:val="28"/>
        </w:rPr>
        <w:t>учреждений Ульяновской области»,</w:t>
      </w:r>
      <w:r w:rsidR="00A71CF7" w:rsidRPr="0025777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71CF7" w:rsidRPr="00F06DDB">
        <w:rPr>
          <w:rFonts w:ascii="Times New Roman" w:hAnsi="Times New Roman" w:cs="Times New Roman"/>
          <w:sz w:val="28"/>
          <w:szCs w:val="28"/>
        </w:rPr>
        <w:t xml:space="preserve">постановления Губернатора Ульяновской области от 02.05.2012 № 42 удержано </w:t>
      </w:r>
      <w:r w:rsidRPr="00F06DDB">
        <w:rPr>
          <w:rFonts w:ascii="Times New Roman" w:hAnsi="Times New Roman" w:cs="Times New Roman"/>
          <w:sz w:val="28"/>
          <w:szCs w:val="28"/>
        </w:rPr>
        <w:t xml:space="preserve">ежемесячное </w:t>
      </w:r>
      <w:r w:rsidR="00A71CF7" w:rsidRPr="00F06DDB">
        <w:rPr>
          <w:rFonts w:ascii="Times New Roman" w:hAnsi="Times New Roman" w:cs="Times New Roman"/>
          <w:sz w:val="28"/>
          <w:szCs w:val="28"/>
        </w:rPr>
        <w:t xml:space="preserve">денежное поощрение в размере 100% у консультанта отдела правового и кадрового обеспечения департамента производства сельскохозяйственной продукции, правового и кадрового обеспечения Министерства сельского хозяйства Ульяновской области </w:t>
      </w:r>
      <w:proofErr w:type="spellStart"/>
      <w:r w:rsidR="00A71CF7" w:rsidRPr="00F06DDB">
        <w:rPr>
          <w:rFonts w:ascii="Times New Roman" w:hAnsi="Times New Roman" w:cs="Times New Roman"/>
          <w:sz w:val="28"/>
          <w:szCs w:val="28"/>
        </w:rPr>
        <w:t>Троепольской</w:t>
      </w:r>
      <w:proofErr w:type="spellEnd"/>
      <w:r w:rsidR="00A71CF7" w:rsidRPr="00F06DDB">
        <w:rPr>
          <w:rFonts w:ascii="Times New Roman" w:hAnsi="Times New Roman" w:cs="Times New Roman"/>
          <w:sz w:val="28"/>
          <w:szCs w:val="28"/>
        </w:rPr>
        <w:t xml:space="preserve"> О.Ф.</w:t>
      </w:r>
      <w:r w:rsidR="00F06DDB" w:rsidRPr="00F06DDB">
        <w:rPr>
          <w:rFonts w:ascii="Times New Roman" w:hAnsi="Times New Roman" w:cs="Times New Roman"/>
          <w:sz w:val="28"/>
          <w:szCs w:val="28"/>
        </w:rPr>
        <w:t>,</w:t>
      </w:r>
      <w:r w:rsidR="00A71CF7" w:rsidRPr="00F06DDB">
        <w:rPr>
          <w:rFonts w:ascii="Times New Roman" w:hAnsi="Times New Roman" w:cs="Times New Roman"/>
          <w:sz w:val="28"/>
          <w:szCs w:val="28"/>
        </w:rPr>
        <w:t xml:space="preserve"> заместителю директора департамента экономики, финансов, информатизации и программ развития агропромышленного комплекса – начальнику отдела финансов, бухгалтерского уч</w:t>
      </w:r>
      <w:r w:rsidR="00F06DDB" w:rsidRPr="00F06DDB">
        <w:rPr>
          <w:rFonts w:ascii="Times New Roman" w:hAnsi="Times New Roman" w:cs="Times New Roman"/>
          <w:sz w:val="28"/>
          <w:szCs w:val="28"/>
        </w:rPr>
        <w:t>ё</w:t>
      </w:r>
      <w:r w:rsidR="00A71CF7" w:rsidRPr="00F06DDB">
        <w:rPr>
          <w:rFonts w:ascii="Times New Roman" w:hAnsi="Times New Roman" w:cs="Times New Roman"/>
          <w:sz w:val="28"/>
          <w:szCs w:val="28"/>
        </w:rPr>
        <w:t>та и отчетности Министерства сельского</w:t>
      </w:r>
      <w:proofErr w:type="gramEnd"/>
      <w:r w:rsidR="00A71CF7" w:rsidRPr="00F06DDB">
        <w:rPr>
          <w:rFonts w:ascii="Times New Roman" w:hAnsi="Times New Roman" w:cs="Times New Roman"/>
          <w:sz w:val="28"/>
          <w:szCs w:val="28"/>
        </w:rPr>
        <w:t xml:space="preserve"> хозяйства Ульяновской области Черкасовой Т.А. дано распоряжение усилить </w:t>
      </w:r>
      <w:proofErr w:type="gramStart"/>
      <w:r w:rsidR="00A71CF7" w:rsidRPr="00F06DD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71CF7" w:rsidRPr="00F06DDB">
        <w:rPr>
          <w:rFonts w:ascii="Times New Roman" w:hAnsi="Times New Roman" w:cs="Times New Roman"/>
          <w:sz w:val="28"/>
          <w:szCs w:val="28"/>
        </w:rPr>
        <w:t xml:space="preserve"> расходованием средств областного бюджета, предусмотренных Министерству сельского хозяйства Ульяновской области как главному распорядителю средств областного бюджета Ульяновской области.</w:t>
      </w:r>
    </w:p>
    <w:p w:rsidR="003B348C" w:rsidRPr="00715B97" w:rsidRDefault="0019012B" w:rsidP="00F06DDB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19012B">
        <w:rPr>
          <w:rFonts w:ascii="Times New Roman" w:hAnsi="Times New Roman" w:cs="Times New Roman"/>
          <w:b/>
          <w:sz w:val="28"/>
          <w:szCs w:val="28"/>
        </w:rPr>
        <w:t>.</w:t>
      </w:r>
      <w:r w:rsidR="00715B97" w:rsidRPr="00715B97">
        <w:rPr>
          <w:rFonts w:ascii="Times New Roman" w:hAnsi="Times New Roman" w:cs="Times New Roman"/>
          <w:b/>
          <w:sz w:val="28"/>
          <w:szCs w:val="28"/>
        </w:rPr>
        <w:t xml:space="preserve">Проведение мероприятий по снижению </w:t>
      </w:r>
      <w:proofErr w:type="spellStart"/>
      <w:r w:rsidR="00715B97" w:rsidRPr="00715B97">
        <w:rPr>
          <w:rFonts w:ascii="Times New Roman" w:hAnsi="Times New Roman" w:cs="Times New Roman"/>
          <w:b/>
          <w:sz w:val="28"/>
          <w:szCs w:val="28"/>
        </w:rPr>
        <w:t>коррупциогенности</w:t>
      </w:r>
      <w:proofErr w:type="spellEnd"/>
      <w:r w:rsidR="00715B97" w:rsidRPr="00715B97">
        <w:rPr>
          <w:rFonts w:ascii="Times New Roman" w:hAnsi="Times New Roman" w:cs="Times New Roman"/>
          <w:b/>
          <w:sz w:val="28"/>
          <w:szCs w:val="28"/>
        </w:rPr>
        <w:t xml:space="preserve"> правовых актов Министерства и их проектов</w:t>
      </w:r>
    </w:p>
    <w:p w:rsidR="00073123" w:rsidRDefault="00715B97" w:rsidP="00F06DD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проведения антикоррупционной экспертизы нормативных правовых актов и их проектов </w:t>
      </w:r>
      <w:r w:rsidR="00EB2069"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>
        <w:rPr>
          <w:rFonts w:ascii="Times New Roman" w:hAnsi="Times New Roman" w:cs="Times New Roman"/>
          <w:sz w:val="28"/>
          <w:szCs w:val="28"/>
        </w:rPr>
        <w:t xml:space="preserve">были </w:t>
      </w:r>
      <w:r w:rsidR="00EB2069">
        <w:rPr>
          <w:rFonts w:ascii="Times New Roman" w:hAnsi="Times New Roman" w:cs="Times New Roman"/>
          <w:sz w:val="28"/>
          <w:szCs w:val="28"/>
        </w:rPr>
        <w:t>выявлены возможные зоны коррупционного риска:</w:t>
      </w:r>
    </w:p>
    <w:p w:rsidR="00EB2069" w:rsidRPr="00EB2069" w:rsidRDefault="00EB2069" w:rsidP="00F06DDB">
      <w:pPr>
        <w:pStyle w:val="ConsPlusTitle"/>
        <w:tabs>
          <w:tab w:val="left" w:pos="709"/>
        </w:tabs>
        <w:ind w:firstLine="709"/>
        <w:jc w:val="both"/>
        <w:rPr>
          <w:b w:val="0"/>
          <w:sz w:val="28"/>
          <w:szCs w:val="28"/>
        </w:rPr>
      </w:pPr>
      <w:r w:rsidRPr="00EB2069">
        <w:rPr>
          <w:b w:val="0"/>
          <w:sz w:val="28"/>
          <w:szCs w:val="28"/>
        </w:rPr>
        <w:t xml:space="preserve">- </w:t>
      </w:r>
      <w:r w:rsidR="00715B97">
        <w:rPr>
          <w:b w:val="0"/>
          <w:sz w:val="28"/>
          <w:szCs w:val="28"/>
        </w:rPr>
        <w:t>р</w:t>
      </w:r>
      <w:r w:rsidRPr="00EB2069">
        <w:rPr>
          <w:b w:val="0"/>
          <w:sz w:val="28"/>
          <w:szCs w:val="28"/>
        </w:rPr>
        <w:t xml:space="preserve">аспределение денежных средств (субсидий) областного бюджета Ульяновской области на поддержку </w:t>
      </w:r>
      <w:proofErr w:type="spellStart"/>
      <w:r w:rsidRPr="00EB2069">
        <w:rPr>
          <w:b w:val="0"/>
          <w:sz w:val="28"/>
          <w:szCs w:val="28"/>
        </w:rPr>
        <w:t>сельхозтоваропроизводителей</w:t>
      </w:r>
      <w:proofErr w:type="spellEnd"/>
      <w:r w:rsidRPr="00EB2069">
        <w:rPr>
          <w:b w:val="0"/>
          <w:sz w:val="28"/>
          <w:szCs w:val="28"/>
        </w:rPr>
        <w:t xml:space="preserve"> и граждан</w:t>
      </w:r>
      <w:r w:rsidR="00F9498E">
        <w:rPr>
          <w:b w:val="0"/>
          <w:sz w:val="28"/>
          <w:szCs w:val="28"/>
        </w:rPr>
        <w:t>,</w:t>
      </w:r>
      <w:r w:rsidRPr="00EB2069">
        <w:rPr>
          <w:b w:val="0"/>
          <w:sz w:val="28"/>
          <w:szCs w:val="28"/>
        </w:rPr>
        <w:t xml:space="preserve"> зарегистрированных на</w:t>
      </w:r>
      <w:r w:rsidR="000B34CD">
        <w:rPr>
          <w:b w:val="0"/>
          <w:sz w:val="28"/>
          <w:szCs w:val="28"/>
        </w:rPr>
        <w:t xml:space="preserve"> территории Ульяновской области;</w:t>
      </w:r>
    </w:p>
    <w:p w:rsidR="00EB2069" w:rsidRPr="00EB2069" w:rsidRDefault="00EB2069" w:rsidP="00F06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069">
        <w:rPr>
          <w:rFonts w:ascii="Times New Roman" w:hAnsi="Times New Roman" w:cs="Times New Roman"/>
          <w:sz w:val="28"/>
          <w:szCs w:val="28"/>
        </w:rPr>
        <w:t xml:space="preserve">- </w:t>
      </w:r>
      <w:r w:rsidR="00715B97">
        <w:rPr>
          <w:rFonts w:ascii="Times New Roman" w:hAnsi="Times New Roman" w:cs="Times New Roman"/>
          <w:sz w:val="28"/>
          <w:szCs w:val="28"/>
        </w:rPr>
        <w:t>о</w:t>
      </w:r>
      <w:r w:rsidRPr="00EB2069">
        <w:rPr>
          <w:rFonts w:ascii="Times New Roman" w:eastAsia="Calibri" w:hAnsi="Times New Roman" w:cs="Times New Roman"/>
          <w:sz w:val="28"/>
          <w:szCs w:val="28"/>
        </w:rPr>
        <w:t>пределение победителей областного соревнования в агропромышленном комплексе</w:t>
      </w:r>
      <w:r w:rsidR="000B34CD">
        <w:rPr>
          <w:rFonts w:ascii="Times New Roman" w:hAnsi="Times New Roman" w:cs="Times New Roman"/>
          <w:sz w:val="28"/>
          <w:szCs w:val="28"/>
        </w:rPr>
        <w:t>;</w:t>
      </w:r>
    </w:p>
    <w:p w:rsidR="00EB2069" w:rsidRPr="00EB2069" w:rsidRDefault="00EB2069" w:rsidP="00F06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069">
        <w:rPr>
          <w:rFonts w:ascii="Times New Roman" w:hAnsi="Times New Roman" w:cs="Times New Roman"/>
          <w:sz w:val="28"/>
          <w:szCs w:val="28"/>
        </w:rPr>
        <w:t xml:space="preserve">- </w:t>
      </w:r>
      <w:r w:rsidR="00715B97">
        <w:rPr>
          <w:rFonts w:ascii="Times New Roman" w:hAnsi="Times New Roman" w:cs="Times New Roman"/>
          <w:sz w:val="28"/>
          <w:szCs w:val="28"/>
        </w:rPr>
        <w:t>л</w:t>
      </w:r>
      <w:r w:rsidRPr="00EB2069">
        <w:rPr>
          <w:rFonts w:ascii="Times New Roman" w:eastAsia="Calibri" w:hAnsi="Times New Roman" w:cs="Times New Roman"/>
          <w:sz w:val="28"/>
          <w:szCs w:val="28"/>
        </w:rPr>
        <w:t>ицензирование розничной продажи алкогольной продукции</w:t>
      </w:r>
      <w:r w:rsidR="000B34CD">
        <w:rPr>
          <w:rFonts w:ascii="Times New Roman" w:hAnsi="Times New Roman" w:cs="Times New Roman"/>
          <w:sz w:val="28"/>
          <w:szCs w:val="28"/>
        </w:rPr>
        <w:t>;</w:t>
      </w:r>
    </w:p>
    <w:p w:rsidR="00EB2069" w:rsidRPr="00EB2069" w:rsidRDefault="00EB2069" w:rsidP="00F06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069">
        <w:rPr>
          <w:rFonts w:ascii="Times New Roman" w:hAnsi="Times New Roman" w:cs="Times New Roman"/>
          <w:sz w:val="28"/>
          <w:szCs w:val="28"/>
        </w:rPr>
        <w:t xml:space="preserve">- </w:t>
      </w:r>
      <w:r w:rsidR="00715B97">
        <w:rPr>
          <w:rFonts w:ascii="Times New Roman" w:hAnsi="Times New Roman" w:cs="Times New Roman"/>
          <w:sz w:val="28"/>
          <w:szCs w:val="28"/>
        </w:rPr>
        <w:t>д</w:t>
      </w:r>
      <w:r w:rsidRPr="00EB2069">
        <w:rPr>
          <w:rFonts w:ascii="Times New Roman" w:eastAsia="Calibri" w:hAnsi="Times New Roman" w:cs="Times New Roman"/>
          <w:sz w:val="28"/>
          <w:szCs w:val="28"/>
        </w:rPr>
        <w:t>екларирование объ</w:t>
      </w:r>
      <w:r w:rsidR="00F06DDB">
        <w:rPr>
          <w:rFonts w:ascii="Times New Roman" w:eastAsia="Calibri" w:hAnsi="Times New Roman" w:cs="Times New Roman"/>
          <w:sz w:val="28"/>
          <w:szCs w:val="28"/>
        </w:rPr>
        <w:t>ё</w:t>
      </w:r>
      <w:r w:rsidRPr="00EB2069">
        <w:rPr>
          <w:rFonts w:ascii="Times New Roman" w:eastAsia="Calibri" w:hAnsi="Times New Roman" w:cs="Times New Roman"/>
          <w:sz w:val="28"/>
          <w:szCs w:val="28"/>
        </w:rPr>
        <w:t>мов розничной продажи алкогольной продукции</w:t>
      </w:r>
      <w:r w:rsidR="000B34CD">
        <w:rPr>
          <w:rFonts w:ascii="Times New Roman" w:hAnsi="Times New Roman" w:cs="Times New Roman"/>
          <w:sz w:val="28"/>
          <w:szCs w:val="28"/>
        </w:rPr>
        <w:t>;</w:t>
      </w:r>
    </w:p>
    <w:p w:rsidR="00EB2069" w:rsidRPr="00EB2069" w:rsidRDefault="00EB2069" w:rsidP="00F06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069">
        <w:rPr>
          <w:rFonts w:ascii="Times New Roman" w:hAnsi="Times New Roman" w:cs="Times New Roman"/>
          <w:sz w:val="28"/>
          <w:szCs w:val="28"/>
        </w:rPr>
        <w:t xml:space="preserve">- </w:t>
      </w:r>
      <w:r w:rsidR="00715B97">
        <w:rPr>
          <w:rFonts w:ascii="Times New Roman" w:hAnsi="Times New Roman" w:cs="Times New Roman"/>
          <w:sz w:val="28"/>
          <w:szCs w:val="28"/>
        </w:rPr>
        <w:t>о</w:t>
      </w:r>
      <w:r w:rsidRPr="00EB2069">
        <w:rPr>
          <w:rFonts w:ascii="Times New Roman" w:eastAsia="Calibri" w:hAnsi="Times New Roman" w:cs="Times New Roman"/>
          <w:sz w:val="28"/>
          <w:szCs w:val="28"/>
        </w:rPr>
        <w:t>существление лицензионного контроля в отношении организаций, имеющих лицензии на розничную продажу алкогольной продукции</w:t>
      </w:r>
      <w:r w:rsidR="000B34CD">
        <w:rPr>
          <w:rFonts w:ascii="Times New Roman" w:hAnsi="Times New Roman" w:cs="Times New Roman"/>
          <w:sz w:val="28"/>
          <w:szCs w:val="28"/>
        </w:rPr>
        <w:t>;</w:t>
      </w:r>
    </w:p>
    <w:p w:rsidR="00EB2069" w:rsidRDefault="00EB2069" w:rsidP="00F06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069">
        <w:rPr>
          <w:rFonts w:ascii="Times New Roman" w:hAnsi="Times New Roman" w:cs="Times New Roman"/>
          <w:sz w:val="28"/>
          <w:szCs w:val="28"/>
        </w:rPr>
        <w:t xml:space="preserve">- </w:t>
      </w:r>
      <w:r w:rsidR="00715B97">
        <w:rPr>
          <w:rFonts w:ascii="Times New Roman" w:hAnsi="Times New Roman" w:cs="Times New Roman"/>
          <w:sz w:val="28"/>
          <w:szCs w:val="28"/>
        </w:rPr>
        <w:t>в</w:t>
      </w:r>
      <w:r w:rsidRPr="00EB2069">
        <w:rPr>
          <w:rFonts w:ascii="Times New Roman" w:eastAsia="Calibri" w:hAnsi="Times New Roman" w:cs="Times New Roman"/>
          <w:sz w:val="28"/>
          <w:szCs w:val="28"/>
        </w:rPr>
        <w:t xml:space="preserve">ыдача заключений на </w:t>
      </w:r>
      <w:proofErr w:type="gramStart"/>
      <w:r w:rsidRPr="00EB2069">
        <w:rPr>
          <w:rFonts w:ascii="Times New Roman" w:eastAsia="Calibri" w:hAnsi="Times New Roman" w:cs="Times New Roman"/>
          <w:sz w:val="28"/>
          <w:szCs w:val="28"/>
        </w:rPr>
        <w:t>бизнес-проекты</w:t>
      </w:r>
      <w:proofErr w:type="gramEnd"/>
      <w:r w:rsidRPr="00EB2069">
        <w:rPr>
          <w:rFonts w:ascii="Times New Roman" w:eastAsia="Calibri" w:hAnsi="Times New Roman" w:cs="Times New Roman"/>
          <w:sz w:val="28"/>
          <w:szCs w:val="28"/>
        </w:rPr>
        <w:t>, предоставляемые субъектами малого предпринимательства в рамках получения государственной поддержки в форме субсидий (грантов) на открытие собственного дела</w:t>
      </w:r>
      <w:r w:rsidR="00A71CF7">
        <w:rPr>
          <w:rFonts w:ascii="Times New Roman" w:hAnsi="Times New Roman" w:cs="Times New Roman"/>
          <w:sz w:val="28"/>
          <w:szCs w:val="28"/>
        </w:rPr>
        <w:t>;</w:t>
      </w:r>
    </w:p>
    <w:p w:rsidR="00A71CF7" w:rsidRPr="00A71CF7" w:rsidRDefault="00A71CF7" w:rsidP="00F06DD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- з</w:t>
      </w:r>
      <w:r w:rsidRPr="00A71CF7">
        <w:rPr>
          <w:rFonts w:ascii="Times New Roman" w:hAnsi="Times New Roman" w:cs="Times New Roman"/>
          <w:spacing w:val="-3"/>
          <w:sz w:val="28"/>
          <w:szCs w:val="28"/>
        </w:rPr>
        <w:t>акупка товаров, выполнени</w:t>
      </w:r>
      <w:r w:rsidR="00F9498E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A71CF7">
        <w:rPr>
          <w:rFonts w:ascii="Times New Roman" w:hAnsi="Times New Roman" w:cs="Times New Roman"/>
          <w:spacing w:val="-3"/>
          <w:sz w:val="28"/>
          <w:szCs w:val="28"/>
        </w:rPr>
        <w:t xml:space="preserve"> работ и оказани</w:t>
      </w:r>
      <w:r w:rsidR="00F9498E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A71CF7">
        <w:rPr>
          <w:rFonts w:ascii="Times New Roman" w:hAnsi="Times New Roman" w:cs="Times New Roman"/>
          <w:spacing w:val="-3"/>
          <w:sz w:val="28"/>
          <w:szCs w:val="28"/>
        </w:rPr>
        <w:t xml:space="preserve"> услуг для государственных нужд:</w:t>
      </w:r>
    </w:p>
    <w:p w:rsidR="00A71CF7" w:rsidRPr="00A71CF7" w:rsidRDefault="00A71CF7" w:rsidP="00F06DDB">
      <w:pPr>
        <w:spacing w:after="0" w:line="24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A71CF7">
        <w:rPr>
          <w:rFonts w:ascii="Times New Roman" w:hAnsi="Times New Roman" w:cs="Times New Roman"/>
          <w:spacing w:val="-3"/>
          <w:sz w:val="28"/>
          <w:szCs w:val="28"/>
        </w:rPr>
        <w:t>а) формирование начальной и максимальной цены государственного контракта при разработке технико-экономического задания;</w:t>
      </w:r>
    </w:p>
    <w:p w:rsidR="00A71CF7" w:rsidRPr="00A71CF7" w:rsidRDefault="00A71CF7" w:rsidP="00F06DDB">
      <w:pPr>
        <w:spacing w:after="0" w:line="24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A71CF7">
        <w:rPr>
          <w:rFonts w:ascii="Times New Roman" w:hAnsi="Times New Roman" w:cs="Times New Roman"/>
          <w:spacing w:val="-3"/>
          <w:sz w:val="28"/>
          <w:szCs w:val="28"/>
        </w:rPr>
        <w:t>б) подготовка, согласование и заключение государственного контракта (договора, соглашения)</w:t>
      </w:r>
      <w:r>
        <w:rPr>
          <w:rFonts w:ascii="Times New Roman" w:hAnsi="Times New Roman" w:cs="Times New Roman"/>
          <w:spacing w:val="-3"/>
          <w:sz w:val="28"/>
          <w:szCs w:val="28"/>
        </w:rPr>
        <w:t>;</w:t>
      </w:r>
    </w:p>
    <w:p w:rsidR="00A71CF7" w:rsidRPr="00A71CF7" w:rsidRDefault="00A71CF7" w:rsidP="00F06DD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- п</w:t>
      </w:r>
      <w:r w:rsidRPr="00A71CF7">
        <w:rPr>
          <w:rFonts w:ascii="Times New Roman" w:hAnsi="Times New Roman" w:cs="Times New Roman"/>
          <w:spacing w:val="-3"/>
          <w:sz w:val="28"/>
          <w:szCs w:val="28"/>
        </w:rPr>
        <w:t>роведение аукционов по предоставлению участков лесного фонда в аренду:</w:t>
      </w:r>
    </w:p>
    <w:p w:rsidR="00A71CF7" w:rsidRPr="00A71CF7" w:rsidRDefault="00A71CF7" w:rsidP="00F06DDB">
      <w:pPr>
        <w:spacing w:after="0" w:line="24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A71CF7">
        <w:rPr>
          <w:rFonts w:ascii="Times New Roman" w:hAnsi="Times New Roman" w:cs="Times New Roman"/>
          <w:spacing w:val="-3"/>
          <w:sz w:val="28"/>
          <w:szCs w:val="28"/>
        </w:rPr>
        <w:lastRenderedPageBreak/>
        <w:t>а) приём соответствующих заявок;</w:t>
      </w:r>
    </w:p>
    <w:p w:rsidR="00A71CF7" w:rsidRPr="00A71CF7" w:rsidRDefault="00A71CF7" w:rsidP="00F06DDB">
      <w:pPr>
        <w:spacing w:after="0" w:line="24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A71CF7">
        <w:rPr>
          <w:rFonts w:ascii="Times New Roman" w:hAnsi="Times New Roman" w:cs="Times New Roman"/>
          <w:spacing w:val="-3"/>
          <w:sz w:val="28"/>
          <w:szCs w:val="28"/>
        </w:rPr>
        <w:t>б) формирование аукционной комиссии;</w:t>
      </w:r>
    </w:p>
    <w:p w:rsidR="00A71CF7" w:rsidRDefault="00A71CF7" w:rsidP="00F06DDB">
      <w:pPr>
        <w:spacing w:after="0" w:line="24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A71CF7">
        <w:rPr>
          <w:rFonts w:ascii="Times New Roman" w:hAnsi="Times New Roman" w:cs="Times New Roman"/>
          <w:spacing w:val="-3"/>
          <w:sz w:val="28"/>
          <w:szCs w:val="28"/>
        </w:rPr>
        <w:t>в) непосредственное проведение аукциона</w:t>
      </w:r>
      <w:r>
        <w:rPr>
          <w:rFonts w:ascii="Times New Roman" w:hAnsi="Times New Roman" w:cs="Times New Roman"/>
          <w:spacing w:val="-3"/>
          <w:sz w:val="28"/>
          <w:szCs w:val="28"/>
        </w:rPr>
        <w:t>;</w:t>
      </w:r>
    </w:p>
    <w:p w:rsidR="00A71CF7" w:rsidRPr="00A71CF7" w:rsidRDefault="00A71CF7" w:rsidP="00F06DD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- п</w:t>
      </w:r>
      <w:r w:rsidRPr="00A71CF7">
        <w:rPr>
          <w:rFonts w:ascii="Times New Roman" w:hAnsi="Times New Roman" w:cs="Times New Roman"/>
          <w:spacing w:val="-3"/>
          <w:sz w:val="28"/>
          <w:szCs w:val="28"/>
        </w:rPr>
        <w:t>роведение аукционов по предоставлению участков недр в пользование</w:t>
      </w:r>
      <w:r>
        <w:rPr>
          <w:rFonts w:ascii="Times New Roman" w:hAnsi="Times New Roman" w:cs="Times New Roman"/>
          <w:spacing w:val="-3"/>
          <w:sz w:val="28"/>
          <w:szCs w:val="28"/>
        </w:rPr>
        <w:t>;</w:t>
      </w:r>
    </w:p>
    <w:p w:rsidR="00A71CF7" w:rsidRPr="00A71CF7" w:rsidRDefault="00A71CF7" w:rsidP="00F06DD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A71CF7">
        <w:rPr>
          <w:rFonts w:ascii="Times New Roman" w:hAnsi="Times New Roman" w:cs="Times New Roman"/>
          <w:spacing w:val="-3"/>
          <w:sz w:val="28"/>
          <w:szCs w:val="28"/>
        </w:rPr>
        <w:t xml:space="preserve">- проведение аукционов на право заключения </w:t>
      </w:r>
      <w:proofErr w:type="spellStart"/>
      <w:r w:rsidRPr="00A71CF7">
        <w:rPr>
          <w:rFonts w:ascii="Times New Roman" w:hAnsi="Times New Roman" w:cs="Times New Roman"/>
          <w:spacing w:val="-3"/>
          <w:sz w:val="28"/>
          <w:szCs w:val="28"/>
        </w:rPr>
        <w:t>охотхозяйственных</w:t>
      </w:r>
      <w:proofErr w:type="spellEnd"/>
      <w:r w:rsidRPr="00A71CF7">
        <w:rPr>
          <w:rFonts w:ascii="Times New Roman" w:hAnsi="Times New Roman" w:cs="Times New Roman"/>
          <w:spacing w:val="-3"/>
          <w:sz w:val="28"/>
          <w:szCs w:val="28"/>
        </w:rPr>
        <w:t xml:space="preserve"> соглашений</w:t>
      </w:r>
      <w:r>
        <w:rPr>
          <w:rFonts w:ascii="Times New Roman" w:hAnsi="Times New Roman" w:cs="Times New Roman"/>
          <w:spacing w:val="-3"/>
          <w:sz w:val="28"/>
          <w:szCs w:val="28"/>
        </w:rPr>
        <w:t>;</w:t>
      </w:r>
    </w:p>
    <w:p w:rsidR="00A71CF7" w:rsidRPr="00A71CF7" w:rsidRDefault="00A71CF7" w:rsidP="00F06DD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- п</w:t>
      </w:r>
      <w:r w:rsidRPr="00A71CF7">
        <w:rPr>
          <w:rFonts w:ascii="Times New Roman" w:hAnsi="Times New Roman" w:cs="Times New Roman"/>
          <w:spacing w:val="-3"/>
          <w:sz w:val="28"/>
          <w:szCs w:val="28"/>
        </w:rPr>
        <w:t xml:space="preserve">роведение внутреннего финансового контроля деятельности </w:t>
      </w:r>
      <w:r w:rsidR="00F06DDB">
        <w:rPr>
          <w:rFonts w:ascii="Times New Roman" w:hAnsi="Times New Roman" w:cs="Times New Roman"/>
          <w:spacing w:val="-3"/>
          <w:sz w:val="28"/>
          <w:szCs w:val="28"/>
        </w:rPr>
        <w:t>государственных казённых учреждений Ульяновской области (</w:t>
      </w:r>
      <w:r w:rsidRPr="00A71CF7">
        <w:rPr>
          <w:rFonts w:ascii="Times New Roman" w:hAnsi="Times New Roman" w:cs="Times New Roman"/>
          <w:spacing w:val="-3"/>
          <w:sz w:val="28"/>
          <w:szCs w:val="28"/>
        </w:rPr>
        <w:t>лесничеств</w:t>
      </w:r>
      <w:r w:rsidR="00F06DDB">
        <w:rPr>
          <w:rFonts w:ascii="Times New Roman" w:hAnsi="Times New Roman" w:cs="Times New Roman"/>
          <w:spacing w:val="-3"/>
          <w:sz w:val="28"/>
          <w:szCs w:val="28"/>
        </w:rPr>
        <w:t>)</w:t>
      </w:r>
      <w:r>
        <w:rPr>
          <w:rFonts w:ascii="Times New Roman" w:hAnsi="Times New Roman" w:cs="Times New Roman"/>
          <w:spacing w:val="-3"/>
          <w:sz w:val="28"/>
          <w:szCs w:val="28"/>
        </w:rPr>
        <w:t>;</w:t>
      </w:r>
    </w:p>
    <w:p w:rsidR="00A71CF7" w:rsidRPr="00A71CF7" w:rsidRDefault="00A71CF7" w:rsidP="00F06DD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- п</w:t>
      </w:r>
      <w:r w:rsidRPr="00A71CF7">
        <w:rPr>
          <w:rFonts w:ascii="Times New Roman" w:hAnsi="Times New Roman" w:cs="Times New Roman"/>
          <w:spacing w:val="-3"/>
          <w:sz w:val="28"/>
          <w:szCs w:val="28"/>
        </w:rPr>
        <w:t xml:space="preserve">роведение мероприятий по государственному </w:t>
      </w:r>
      <w:proofErr w:type="gramStart"/>
      <w:r w:rsidRPr="00A71CF7">
        <w:rPr>
          <w:rFonts w:ascii="Times New Roman" w:hAnsi="Times New Roman" w:cs="Times New Roman"/>
          <w:spacing w:val="-3"/>
          <w:sz w:val="28"/>
          <w:szCs w:val="28"/>
        </w:rPr>
        <w:t>лесного</w:t>
      </w:r>
      <w:proofErr w:type="gramEnd"/>
      <w:r w:rsidRPr="00A71CF7">
        <w:rPr>
          <w:rFonts w:ascii="Times New Roman" w:hAnsi="Times New Roman" w:cs="Times New Roman"/>
          <w:spacing w:val="-3"/>
          <w:sz w:val="28"/>
          <w:szCs w:val="28"/>
        </w:rPr>
        <w:t xml:space="preserve"> контролю (надзору) и пожарному надзору в лесах:</w:t>
      </w:r>
    </w:p>
    <w:p w:rsidR="00A71CF7" w:rsidRPr="00A71CF7" w:rsidRDefault="00A71CF7" w:rsidP="00F06DDB">
      <w:pPr>
        <w:spacing w:after="0" w:line="24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A71CF7">
        <w:rPr>
          <w:rFonts w:ascii="Times New Roman" w:hAnsi="Times New Roman" w:cs="Times New Roman"/>
          <w:spacing w:val="-3"/>
          <w:sz w:val="28"/>
          <w:szCs w:val="28"/>
        </w:rPr>
        <w:t>а) непосредственное осуществление проверок;</w:t>
      </w:r>
    </w:p>
    <w:p w:rsidR="00A71CF7" w:rsidRPr="00A71CF7" w:rsidRDefault="00A71CF7" w:rsidP="00F06DDB">
      <w:pPr>
        <w:spacing w:after="0" w:line="24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A71CF7">
        <w:rPr>
          <w:rFonts w:ascii="Times New Roman" w:hAnsi="Times New Roman" w:cs="Times New Roman"/>
          <w:spacing w:val="-3"/>
          <w:sz w:val="28"/>
          <w:szCs w:val="28"/>
        </w:rPr>
        <w:t>б) составление протоколов об административном правонарушении;</w:t>
      </w:r>
    </w:p>
    <w:p w:rsidR="00A71CF7" w:rsidRPr="00A71CF7" w:rsidRDefault="00A71CF7" w:rsidP="00F06DDB">
      <w:pPr>
        <w:spacing w:after="0" w:line="24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A71CF7">
        <w:rPr>
          <w:rFonts w:ascii="Times New Roman" w:hAnsi="Times New Roman" w:cs="Times New Roman"/>
          <w:spacing w:val="-3"/>
          <w:sz w:val="28"/>
          <w:szCs w:val="28"/>
        </w:rPr>
        <w:t>в) рассмотрение дел об административных правонарушениях</w:t>
      </w:r>
      <w:r>
        <w:rPr>
          <w:rFonts w:ascii="Times New Roman" w:hAnsi="Times New Roman" w:cs="Times New Roman"/>
          <w:spacing w:val="-3"/>
          <w:sz w:val="28"/>
          <w:szCs w:val="28"/>
        </w:rPr>
        <w:t>;</w:t>
      </w:r>
    </w:p>
    <w:p w:rsidR="00A71CF7" w:rsidRDefault="00A71CF7" w:rsidP="00F06DD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- п</w:t>
      </w:r>
      <w:r w:rsidRPr="00A71CF7">
        <w:rPr>
          <w:rFonts w:ascii="Times New Roman" w:hAnsi="Times New Roman" w:cs="Times New Roman"/>
          <w:spacing w:val="-3"/>
          <w:sz w:val="28"/>
          <w:szCs w:val="28"/>
        </w:rPr>
        <w:t>риобретение, хранение и распоряжение (распределение) м</w:t>
      </w:r>
      <w:r>
        <w:rPr>
          <w:rFonts w:ascii="Times New Roman" w:hAnsi="Times New Roman" w:cs="Times New Roman"/>
          <w:spacing w:val="-3"/>
          <w:sz w:val="28"/>
          <w:szCs w:val="28"/>
        </w:rPr>
        <w:t>атериально-технических ресурсов;</w:t>
      </w:r>
    </w:p>
    <w:p w:rsidR="00A71CF7" w:rsidRPr="00A71CF7" w:rsidRDefault="00A71CF7" w:rsidP="00F06DDB">
      <w:pPr>
        <w:spacing w:line="240" w:lineRule="auto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A71CF7">
        <w:rPr>
          <w:rFonts w:ascii="Times New Roman" w:hAnsi="Times New Roman" w:cs="Times New Roman"/>
          <w:spacing w:val="-3"/>
          <w:sz w:val="28"/>
          <w:szCs w:val="28"/>
        </w:rPr>
        <w:t>- поступление на государственную гражданскую службу</w:t>
      </w:r>
      <w:r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617FA3" w:rsidRPr="0080298D" w:rsidRDefault="00617FA3" w:rsidP="00484E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17FA3" w:rsidRPr="0080298D" w:rsidSect="00F06DDB">
      <w:headerReference w:type="default" r:id="rId16"/>
      <w:pgSz w:w="11906" w:h="16838"/>
      <w:pgMar w:top="1134" w:right="567" w:bottom="1134" w:left="1701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CB5" w:rsidRDefault="00341CB5" w:rsidP="0044306B">
      <w:pPr>
        <w:spacing w:after="0" w:line="240" w:lineRule="auto"/>
      </w:pPr>
      <w:r>
        <w:separator/>
      </w:r>
    </w:p>
  </w:endnote>
  <w:endnote w:type="continuationSeparator" w:id="0">
    <w:p w:rsidR="00341CB5" w:rsidRDefault="00341CB5" w:rsidP="00443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CB5" w:rsidRDefault="00341CB5" w:rsidP="0044306B">
      <w:pPr>
        <w:spacing w:after="0" w:line="240" w:lineRule="auto"/>
      </w:pPr>
      <w:r>
        <w:separator/>
      </w:r>
    </w:p>
  </w:footnote>
  <w:footnote w:type="continuationSeparator" w:id="0">
    <w:p w:rsidR="00341CB5" w:rsidRDefault="00341CB5" w:rsidP="00443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188722"/>
      <w:docPartObj>
        <w:docPartGallery w:val="Page Numbers (Top of Page)"/>
        <w:docPartUnique/>
      </w:docPartObj>
    </w:sdtPr>
    <w:sdtEndPr/>
    <w:sdtContent>
      <w:p w:rsidR="00F06DDB" w:rsidRDefault="00341CB5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5FC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F06DDB" w:rsidRDefault="00F06DD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90910"/>
    <w:multiLevelType w:val="hybridMultilevel"/>
    <w:tmpl w:val="FFD67E76"/>
    <w:lvl w:ilvl="0" w:tplc="F21248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AE6593"/>
    <w:multiLevelType w:val="hybridMultilevel"/>
    <w:tmpl w:val="28583C04"/>
    <w:lvl w:ilvl="0" w:tplc="9F8433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7862"/>
    <w:rsid w:val="000017C7"/>
    <w:rsid w:val="00001F87"/>
    <w:rsid w:val="00002B3F"/>
    <w:rsid w:val="00003249"/>
    <w:rsid w:val="000077C4"/>
    <w:rsid w:val="0001150A"/>
    <w:rsid w:val="0001344E"/>
    <w:rsid w:val="00014625"/>
    <w:rsid w:val="00022A76"/>
    <w:rsid w:val="00024E30"/>
    <w:rsid w:val="0002559E"/>
    <w:rsid w:val="00035BDD"/>
    <w:rsid w:val="0003764A"/>
    <w:rsid w:val="000377E9"/>
    <w:rsid w:val="00045F54"/>
    <w:rsid w:val="0004605D"/>
    <w:rsid w:val="000531DD"/>
    <w:rsid w:val="000543A9"/>
    <w:rsid w:val="0005784D"/>
    <w:rsid w:val="00062419"/>
    <w:rsid w:val="00062483"/>
    <w:rsid w:val="000639C4"/>
    <w:rsid w:val="00065C2B"/>
    <w:rsid w:val="00067825"/>
    <w:rsid w:val="00072511"/>
    <w:rsid w:val="000725CD"/>
    <w:rsid w:val="00073123"/>
    <w:rsid w:val="00073E45"/>
    <w:rsid w:val="00074AD1"/>
    <w:rsid w:val="00082626"/>
    <w:rsid w:val="000868E3"/>
    <w:rsid w:val="00094C6A"/>
    <w:rsid w:val="00094ED4"/>
    <w:rsid w:val="0009683B"/>
    <w:rsid w:val="000A0630"/>
    <w:rsid w:val="000A1EBF"/>
    <w:rsid w:val="000A5AB3"/>
    <w:rsid w:val="000A7017"/>
    <w:rsid w:val="000B0304"/>
    <w:rsid w:val="000B12AE"/>
    <w:rsid w:val="000B1991"/>
    <w:rsid w:val="000B286D"/>
    <w:rsid w:val="000B34CD"/>
    <w:rsid w:val="000B4D86"/>
    <w:rsid w:val="000B7261"/>
    <w:rsid w:val="000C07B4"/>
    <w:rsid w:val="000C18C1"/>
    <w:rsid w:val="000C252C"/>
    <w:rsid w:val="000C2706"/>
    <w:rsid w:val="000C29D5"/>
    <w:rsid w:val="000C3DF7"/>
    <w:rsid w:val="000D1798"/>
    <w:rsid w:val="000D5983"/>
    <w:rsid w:val="000D7A19"/>
    <w:rsid w:val="000E17D7"/>
    <w:rsid w:val="000E39A9"/>
    <w:rsid w:val="000E3D20"/>
    <w:rsid w:val="000E6E56"/>
    <w:rsid w:val="000F0D83"/>
    <w:rsid w:val="000F5F76"/>
    <w:rsid w:val="001040C5"/>
    <w:rsid w:val="00104135"/>
    <w:rsid w:val="001045BA"/>
    <w:rsid w:val="00107FC7"/>
    <w:rsid w:val="001104C0"/>
    <w:rsid w:val="001106B2"/>
    <w:rsid w:val="00110B99"/>
    <w:rsid w:val="001165CF"/>
    <w:rsid w:val="00120558"/>
    <w:rsid w:val="00122785"/>
    <w:rsid w:val="00125944"/>
    <w:rsid w:val="00143E46"/>
    <w:rsid w:val="00147F28"/>
    <w:rsid w:val="00151EDE"/>
    <w:rsid w:val="00154E2F"/>
    <w:rsid w:val="0015516D"/>
    <w:rsid w:val="001559B6"/>
    <w:rsid w:val="00155E1F"/>
    <w:rsid w:val="00157FF7"/>
    <w:rsid w:val="00161064"/>
    <w:rsid w:val="00162FE0"/>
    <w:rsid w:val="00164491"/>
    <w:rsid w:val="00166278"/>
    <w:rsid w:val="00166BB9"/>
    <w:rsid w:val="00171C1D"/>
    <w:rsid w:val="001764C0"/>
    <w:rsid w:val="0018220C"/>
    <w:rsid w:val="001860B6"/>
    <w:rsid w:val="0019012B"/>
    <w:rsid w:val="0019036D"/>
    <w:rsid w:val="00193809"/>
    <w:rsid w:val="001952F9"/>
    <w:rsid w:val="001970D2"/>
    <w:rsid w:val="00197527"/>
    <w:rsid w:val="00197EAA"/>
    <w:rsid w:val="001A0043"/>
    <w:rsid w:val="001A4C59"/>
    <w:rsid w:val="001A6653"/>
    <w:rsid w:val="001A7E86"/>
    <w:rsid w:val="001B1470"/>
    <w:rsid w:val="001B478C"/>
    <w:rsid w:val="001C0E32"/>
    <w:rsid w:val="001C3170"/>
    <w:rsid w:val="001C4766"/>
    <w:rsid w:val="001C796C"/>
    <w:rsid w:val="001D4290"/>
    <w:rsid w:val="001D6512"/>
    <w:rsid w:val="001D7FE7"/>
    <w:rsid w:val="001E52C2"/>
    <w:rsid w:val="001E68DF"/>
    <w:rsid w:val="001E79D6"/>
    <w:rsid w:val="00201396"/>
    <w:rsid w:val="00201C69"/>
    <w:rsid w:val="00206E5A"/>
    <w:rsid w:val="002117B7"/>
    <w:rsid w:val="002121CC"/>
    <w:rsid w:val="0021311C"/>
    <w:rsid w:val="00220BE3"/>
    <w:rsid w:val="00231C38"/>
    <w:rsid w:val="0023586C"/>
    <w:rsid w:val="00236AF0"/>
    <w:rsid w:val="002413E7"/>
    <w:rsid w:val="00242674"/>
    <w:rsid w:val="002438CB"/>
    <w:rsid w:val="00243A79"/>
    <w:rsid w:val="00243A90"/>
    <w:rsid w:val="00243E2D"/>
    <w:rsid w:val="00250099"/>
    <w:rsid w:val="00250749"/>
    <w:rsid w:val="00251E78"/>
    <w:rsid w:val="00252587"/>
    <w:rsid w:val="00253701"/>
    <w:rsid w:val="00253FED"/>
    <w:rsid w:val="00257771"/>
    <w:rsid w:val="00260843"/>
    <w:rsid w:val="00262B3B"/>
    <w:rsid w:val="00263D40"/>
    <w:rsid w:val="002640DA"/>
    <w:rsid w:val="0026722F"/>
    <w:rsid w:val="002728F0"/>
    <w:rsid w:val="00280760"/>
    <w:rsid w:val="00283188"/>
    <w:rsid w:val="002836CE"/>
    <w:rsid w:val="0028451E"/>
    <w:rsid w:val="00284EB2"/>
    <w:rsid w:val="0029105B"/>
    <w:rsid w:val="00294F06"/>
    <w:rsid w:val="00296930"/>
    <w:rsid w:val="00297F77"/>
    <w:rsid w:val="002A1E60"/>
    <w:rsid w:val="002A31AC"/>
    <w:rsid w:val="002B00D1"/>
    <w:rsid w:val="002B08AB"/>
    <w:rsid w:val="002B12E7"/>
    <w:rsid w:val="002B7D4B"/>
    <w:rsid w:val="002C05E6"/>
    <w:rsid w:val="002D01D9"/>
    <w:rsid w:val="002D2167"/>
    <w:rsid w:val="002D222B"/>
    <w:rsid w:val="002D5A9E"/>
    <w:rsid w:val="002D784B"/>
    <w:rsid w:val="002D7D13"/>
    <w:rsid w:val="002E6217"/>
    <w:rsid w:val="00301A19"/>
    <w:rsid w:val="003043A5"/>
    <w:rsid w:val="00304C82"/>
    <w:rsid w:val="00321C69"/>
    <w:rsid w:val="003223BA"/>
    <w:rsid w:val="00330646"/>
    <w:rsid w:val="00330E2B"/>
    <w:rsid w:val="00332964"/>
    <w:rsid w:val="00337799"/>
    <w:rsid w:val="00341CAB"/>
    <w:rsid w:val="00341CB5"/>
    <w:rsid w:val="00344164"/>
    <w:rsid w:val="00344993"/>
    <w:rsid w:val="003462CF"/>
    <w:rsid w:val="00346CD2"/>
    <w:rsid w:val="0035681B"/>
    <w:rsid w:val="003634F1"/>
    <w:rsid w:val="0036640C"/>
    <w:rsid w:val="0036651C"/>
    <w:rsid w:val="00371355"/>
    <w:rsid w:val="00373311"/>
    <w:rsid w:val="003757FA"/>
    <w:rsid w:val="00375A8C"/>
    <w:rsid w:val="003770A7"/>
    <w:rsid w:val="00377299"/>
    <w:rsid w:val="003774DE"/>
    <w:rsid w:val="0038546F"/>
    <w:rsid w:val="00385F7D"/>
    <w:rsid w:val="003877C5"/>
    <w:rsid w:val="003929A6"/>
    <w:rsid w:val="00393018"/>
    <w:rsid w:val="003949A3"/>
    <w:rsid w:val="00397A3A"/>
    <w:rsid w:val="003A07C5"/>
    <w:rsid w:val="003A5032"/>
    <w:rsid w:val="003A78FA"/>
    <w:rsid w:val="003B348C"/>
    <w:rsid w:val="003B3A60"/>
    <w:rsid w:val="003B4F84"/>
    <w:rsid w:val="003B666A"/>
    <w:rsid w:val="003C184D"/>
    <w:rsid w:val="003C45C1"/>
    <w:rsid w:val="003C6309"/>
    <w:rsid w:val="003C649C"/>
    <w:rsid w:val="003C6D1A"/>
    <w:rsid w:val="003D2E66"/>
    <w:rsid w:val="003D4C53"/>
    <w:rsid w:val="003D5A5A"/>
    <w:rsid w:val="003D6DFA"/>
    <w:rsid w:val="003E1F49"/>
    <w:rsid w:val="003E3D10"/>
    <w:rsid w:val="003E5055"/>
    <w:rsid w:val="003E57FF"/>
    <w:rsid w:val="003E7627"/>
    <w:rsid w:val="003E7BF8"/>
    <w:rsid w:val="003F022A"/>
    <w:rsid w:val="003F248D"/>
    <w:rsid w:val="003F44D6"/>
    <w:rsid w:val="003F5B03"/>
    <w:rsid w:val="003F636F"/>
    <w:rsid w:val="00401712"/>
    <w:rsid w:val="00401E2E"/>
    <w:rsid w:val="00405F7F"/>
    <w:rsid w:val="00411893"/>
    <w:rsid w:val="00414BD5"/>
    <w:rsid w:val="0041623A"/>
    <w:rsid w:val="004163B4"/>
    <w:rsid w:val="0041702C"/>
    <w:rsid w:val="0042274F"/>
    <w:rsid w:val="004230AF"/>
    <w:rsid w:val="00426643"/>
    <w:rsid w:val="00433C1F"/>
    <w:rsid w:val="004400A1"/>
    <w:rsid w:val="00441656"/>
    <w:rsid w:val="0044306B"/>
    <w:rsid w:val="0044508B"/>
    <w:rsid w:val="00446252"/>
    <w:rsid w:val="00447D86"/>
    <w:rsid w:val="0045050F"/>
    <w:rsid w:val="00453F6A"/>
    <w:rsid w:val="00455810"/>
    <w:rsid w:val="00455AB5"/>
    <w:rsid w:val="00455DCC"/>
    <w:rsid w:val="004561A8"/>
    <w:rsid w:val="004656CC"/>
    <w:rsid w:val="004716F4"/>
    <w:rsid w:val="00474037"/>
    <w:rsid w:val="00476F3D"/>
    <w:rsid w:val="00481BE2"/>
    <w:rsid w:val="00482FCD"/>
    <w:rsid w:val="00484EA4"/>
    <w:rsid w:val="00485831"/>
    <w:rsid w:val="004858CF"/>
    <w:rsid w:val="004A3CEA"/>
    <w:rsid w:val="004A46F5"/>
    <w:rsid w:val="004A6548"/>
    <w:rsid w:val="004A6A7A"/>
    <w:rsid w:val="004B0697"/>
    <w:rsid w:val="004B17B5"/>
    <w:rsid w:val="004B1C44"/>
    <w:rsid w:val="004D0D36"/>
    <w:rsid w:val="004D2694"/>
    <w:rsid w:val="004D61DE"/>
    <w:rsid w:val="004D6779"/>
    <w:rsid w:val="004D7F07"/>
    <w:rsid w:val="004E1944"/>
    <w:rsid w:val="004E6E5D"/>
    <w:rsid w:val="004E7954"/>
    <w:rsid w:val="004F1AF2"/>
    <w:rsid w:val="004F67C6"/>
    <w:rsid w:val="004F7E3C"/>
    <w:rsid w:val="0050199F"/>
    <w:rsid w:val="0050662E"/>
    <w:rsid w:val="005068D2"/>
    <w:rsid w:val="005071B8"/>
    <w:rsid w:val="00510B2D"/>
    <w:rsid w:val="00512AF8"/>
    <w:rsid w:val="0051554F"/>
    <w:rsid w:val="005172C3"/>
    <w:rsid w:val="00517FE5"/>
    <w:rsid w:val="00521328"/>
    <w:rsid w:val="00521494"/>
    <w:rsid w:val="00523EC5"/>
    <w:rsid w:val="0052503A"/>
    <w:rsid w:val="00531418"/>
    <w:rsid w:val="0053190D"/>
    <w:rsid w:val="0053341F"/>
    <w:rsid w:val="005343D3"/>
    <w:rsid w:val="00537C1C"/>
    <w:rsid w:val="00543728"/>
    <w:rsid w:val="0054777A"/>
    <w:rsid w:val="005505C2"/>
    <w:rsid w:val="005525E6"/>
    <w:rsid w:val="00554FE0"/>
    <w:rsid w:val="005550CB"/>
    <w:rsid w:val="00564865"/>
    <w:rsid w:val="00566E7A"/>
    <w:rsid w:val="00567349"/>
    <w:rsid w:val="00570D9D"/>
    <w:rsid w:val="00571A12"/>
    <w:rsid w:val="005748A7"/>
    <w:rsid w:val="005801B3"/>
    <w:rsid w:val="005830AC"/>
    <w:rsid w:val="00583CB9"/>
    <w:rsid w:val="005901C0"/>
    <w:rsid w:val="005922DF"/>
    <w:rsid w:val="00593BD4"/>
    <w:rsid w:val="00594181"/>
    <w:rsid w:val="005954D0"/>
    <w:rsid w:val="005965F6"/>
    <w:rsid w:val="00596E66"/>
    <w:rsid w:val="005A291B"/>
    <w:rsid w:val="005A37D1"/>
    <w:rsid w:val="005A41D9"/>
    <w:rsid w:val="005A72A2"/>
    <w:rsid w:val="005B472E"/>
    <w:rsid w:val="005B611E"/>
    <w:rsid w:val="005C0065"/>
    <w:rsid w:val="005C2908"/>
    <w:rsid w:val="005C3B11"/>
    <w:rsid w:val="005C6FD0"/>
    <w:rsid w:val="005D1345"/>
    <w:rsid w:val="005D1C0B"/>
    <w:rsid w:val="005E229A"/>
    <w:rsid w:val="005E73A1"/>
    <w:rsid w:val="005F14E0"/>
    <w:rsid w:val="005F3552"/>
    <w:rsid w:val="005F5076"/>
    <w:rsid w:val="005F560B"/>
    <w:rsid w:val="005F6088"/>
    <w:rsid w:val="00600269"/>
    <w:rsid w:val="0060423E"/>
    <w:rsid w:val="00606B41"/>
    <w:rsid w:val="00607CCB"/>
    <w:rsid w:val="00607EC9"/>
    <w:rsid w:val="00617FA3"/>
    <w:rsid w:val="00620965"/>
    <w:rsid w:val="006265E8"/>
    <w:rsid w:val="00632592"/>
    <w:rsid w:val="00636008"/>
    <w:rsid w:val="0063789D"/>
    <w:rsid w:val="00641E56"/>
    <w:rsid w:val="00642C8A"/>
    <w:rsid w:val="00643732"/>
    <w:rsid w:val="00646E3D"/>
    <w:rsid w:val="006503B8"/>
    <w:rsid w:val="00650F94"/>
    <w:rsid w:val="00651EB0"/>
    <w:rsid w:val="00660A8B"/>
    <w:rsid w:val="00662952"/>
    <w:rsid w:val="0067356E"/>
    <w:rsid w:val="00676492"/>
    <w:rsid w:val="00676E1A"/>
    <w:rsid w:val="006775F7"/>
    <w:rsid w:val="00685E92"/>
    <w:rsid w:val="00691C66"/>
    <w:rsid w:val="00692231"/>
    <w:rsid w:val="006A0A17"/>
    <w:rsid w:val="006A0D95"/>
    <w:rsid w:val="006A0E4F"/>
    <w:rsid w:val="006A150B"/>
    <w:rsid w:val="006A6BA4"/>
    <w:rsid w:val="006A7CB7"/>
    <w:rsid w:val="006B4E27"/>
    <w:rsid w:val="006B4F75"/>
    <w:rsid w:val="006B5BE4"/>
    <w:rsid w:val="006C1642"/>
    <w:rsid w:val="006C3EDB"/>
    <w:rsid w:val="006C51A3"/>
    <w:rsid w:val="006C70D6"/>
    <w:rsid w:val="006C714C"/>
    <w:rsid w:val="006D2231"/>
    <w:rsid w:val="006D2E59"/>
    <w:rsid w:val="006D590A"/>
    <w:rsid w:val="006E5438"/>
    <w:rsid w:val="006F094C"/>
    <w:rsid w:val="006F1125"/>
    <w:rsid w:val="007038AC"/>
    <w:rsid w:val="0070459B"/>
    <w:rsid w:val="00705F9F"/>
    <w:rsid w:val="00707DBC"/>
    <w:rsid w:val="0071152E"/>
    <w:rsid w:val="00712611"/>
    <w:rsid w:val="00713BB1"/>
    <w:rsid w:val="00715B97"/>
    <w:rsid w:val="007242EC"/>
    <w:rsid w:val="00732934"/>
    <w:rsid w:val="00734F64"/>
    <w:rsid w:val="007358D5"/>
    <w:rsid w:val="007373FF"/>
    <w:rsid w:val="00747359"/>
    <w:rsid w:val="00747A3E"/>
    <w:rsid w:val="007533BD"/>
    <w:rsid w:val="00754F11"/>
    <w:rsid w:val="00760BE4"/>
    <w:rsid w:val="00762B98"/>
    <w:rsid w:val="0076491A"/>
    <w:rsid w:val="007656AD"/>
    <w:rsid w:val="00767F44"/>
    <w:rsid w:val="007704BA"/>
    <w:rsid w:val="007726D2"/>
    <w:rsid w:val="0077328C"/>
    <w:rsid w:val="007773B2"/>
    <w:rsid w:val="0078429A"/>
    <w:rsid w:val="00786090"/>
    <w:rsid w:val="007914EF"/>
    <w:rsid w:val="00795209"/>
    <w:rsid w:val="007A4923"/>
    <w:rsid w:val="007A6EB6"/>
    <w:rsid w:val="007B1DA9"/>
    <w:rsid w:val="007B2A90"/>
    <w:rsid w:val="007B3007"/>
    <w:rsid w:val="007B37AD"/>
    <w:rsid w:val="007D11B0"/>
    <w:rsid w:val="007D144B"/>
    <w:rsid w:val="007D42D7"/>
    <w:rsid w:val="007D6C2E"/>
    <w:rsid w:val="007E2B1C"/>
    <w:rsid w:val="007E4981"/>
    <w:rsid w:val="007F0742"/>
    <w:rsid w:val="007F2BCD"/>
    <w:rsid w:val="007F2F74"/>
    <w:rsid w:val="007F6266"/>
    <w:rsid w:val="007F795C"/>
    <w:rsid w:val="00800B83"/>
    <w:rsid w:val="0080298D"/>
    <w:rsid w:val="00807DC5"/>
    <w:rsid w:val="00807FE8"/>
    <w:rsid w:val="008108D3"/>
    <w:rsid w:val="008209B2"/>
    <w:rsid w:val="008219CF"/>
    <w:rsid w:val="00822A3F"/>
    <w:rsid w:val="00826DC3"/>
    <w:rsid w:val="008271F1"/>
    <w:rsid w:val="008310E7"/>
    <w:rsid w:val="008317D9"/>
    <w:rsid w:val="008319E1"/>
    <w:rsid w:val="008325CC"/>
    <w:rsid w:val="00835452"/>
    <w:rsid w:val="00841260"/>
    <w:rsid w:val="00850158"/>
    <w:rsid w:val="00850F3F"/>
    <w:rsid w:val="00852969"/>
    <w:rsid w:val="008624ED"/>
    <w:rsid w:val="00864604"/>
    <w:rsid w:val="008658C4"/>
    <w:rsid w:val="00865B65"/>
    <w:rsid w:val="00867B07"/>
    <w:rsid w:val="00875763"/>
    <w:rsid w:val="008821A8"/>
    <w:rsid w:val="0088310F"/>
    <w:rsid w:val="00885928"/>
    <w:rsid w:val="00891AB1"/>
    <w:rsid w:val="00895C84"/>
    <w:rsid w:val="0089648B"/>
    <w:rsid w:val="008A5670"/>
    <w:rsid w:val="008A5CB4"/>
    <w:rsid w:val="008A678D"/>
    <w:rsid w:val="008A6879"/>
    <w:rsid w:val="008A70E3"/>
    <w:rsid w:val="008B095C"/>
    <w:rsid w:val="008B108C"/>
    <w:rsid w:val="008B4578"/>
    <w:rsid w:val="008B5D77"/>
    <w:rsid w:val="008B6379"/>
    <w:rsid w:val="008B758A"/>
    <w:rsid w:val="008C1247"/>
    <w:rsid w:val="008C1B43"/>
    <w:rsid w:val="008C2965"/>
    <w:rsid w:val="008C2A8D"/>
    <w:rsid w:val="008C5209"/>
    <w:rsid w:val="008C6D7B"/>
    <w:rsid w:val="008D1734"/>
    <w:rsid w:val="008D5FCE"/>
    <w:rsid w:val="008E2AF6"/>
    <w:rsid w:val="008E329E"/>
    <w:rsid w:val="008E3A33"/>
    <w:rsid w:val="008E3B13"/>
    <w:rsid w:val="008E6EB5"/>
    <w:rsid w:val="008F0468"/>
    <w:rsid w:val="008F75D3"/>
    <w:rsid w:val="00904D9F"/>
    <w:rsid w:val="00905216"/>
    <w:rsid w:val="00906528"/>
    <w:rsid w:val="0091282D"/>
    <w:rsid w:val="00915668"/>
    <w:rsid w:val="009243E3"/>
    <w:rsid w:val="00924E9A"/>
    <w:rsid w:val="0093169E"/>
    <w:rsid w:val="00933484"/>
    <w:rsid w:val="00936477"/>
    <w:rsid w:val="009418C8"/>
    <w:rsid w:val="00955C04"/>
    <w:rsid w:val="00956DE5"/>
    <w:rsid w:val="00957AE3"/>
    <w:rsid w:val="0096008A"/>
    <w:rsid w:val="00962B7E"/>
    <w:rsid w:val="00970365"/>
    <w:rsid w:val="009717BD"/>
    <w:rsid w:val="009755E8"/>
    <w:rsid w:val="00980632"/>
    <w:rsid w:val="0098412E"/>
    <w:rsid w:val="00991970"/>
    <w:rsid w:val="00991C85"/>
    <w:rsid w:val="009924AE"/>
    <w:rsid w:val="00994C5A"/>
    <w:rsid w:val="00996C32"/>
    <w:rsid w:val="009A1F3C"/>
    <w:rsid w:val="009B0052"/>
    <w:rsid w:val="009B3956"/>
    <w:rsid w:val="009B4407"/>
    <w:rsid w:val="009B57CF"/>
    <w:rsid w:val="009B6D9E"/>
    <w:rsid w:val="009B734D"/>
    <w:rsid w:val="009C2ACA"/>
    <w:rsid w:val="009C5396"/>
    <w:rsid w:val="009C6F7B"/>
    <w:rsid w:val="009C7508"/>
    <w:rsid w:val="009C77E3"/>
    <w:rsid w:val="009D2038"/>
    <w:rsid w:val="009D4A7B"/>
    <w:rsid w:val="009D51C0"/>
    <w:rsid w:val="009D5869"/>
    <w:rsid w:val="009D64B0"/>
    <w:rsid w:val="009E3DE1"/>
    <w:rsid w:val="009E5FC9"/>
    <w:rsid w:val="009E65C8"/>
    <w:rsid w:val="009F20FD"/>
    <w:rsid w:val="009F29ED"/>
    <w:rsid w:val="009F4AD3"/>
    <w:rsid w:val="00A03A6D"/>
    <w:rsid w:val="00A1360B"/>
    <w:rsid w:val="00A17772"/>
    <w:rsid w:val="00A20E41"/>
    <w:rsid w:val="00A20F74"/>
    <w:rsid w:val="00A267DA"/>
    <w:rsid w:val="00A33B9C"/>
    <w:rsid w:val="00A365C5"/>
    <w:rsid w:val="00A37174"/>
    <w:rsid w:val="00A40911"/>
    <w:rsid w:val="00A4091B"/>
    <w:rsid w:val="00A415B7"/>
    <w:rsid w:val="00A42681"/>
    <w:rsid w:val="00A47640"/>
    <w:rsid w:val="00A5330A"/>
    <w:rsid w:val="00A54F9E"/>
    <w:rsid w:val="00A55A33"/>
    <w:rsid w:val="00A62365"/>
    <w:rsid w:val="00A70557"/>
    <w:rsid w:val="00A71CF7"/>
    <w:rsid w:val="00A72B4E"/>
    <w:rsid w:val="00A73B9F"/>
    <w:rsid w:val="00A755EF"/>
    <w:rsid w:val="00A80B2D"/>
    <w:rsid w:val="00A81CD4"/>
    <w:rsid w:val="00A837BD"/>
    <w:rsid w:val="00A8708C"/>
    <w:rsid w:val="00A9016F"/>
    <w:rsid w:val="00A9129D"/>
    <w:rsid w:val="00A95763"/>
    <w:rsid w:val="00AA6BE6"/>
    <w:rsid w:val="00AB2586"/>
    <w:rsid w:val="00AB3CC3"/>
    <w:rsid w:val="00AB3E66"/>
    <w:rsid w:val="00AC09DE"/>
    <w:rsid w:val="00AC209A"/>
    <w:rsid w:val="00AC2C0E"/>
    <w:rsid w:val="00AC5937"/>
    <w:rsid w:val="00AC7636"/>
    <w:rsid w:val="00AD004E"/>
    <w:rsid w:val="00AD1358"/>
    <w:rsid w:val="00AD5509"/>
    <w:rsid w:val="00AD570F"/>
    <w:rsid w:val="00AD61A4"/>
    <w:rsid w:val="00AE2D0C"/>
    <w:rsid w:val="00AE37A1"/>
    <w:rsid w:val="00AE7942"/>
    <w:rsid w:val="00AF21CF"/>
    <w:rsid w:val="00AF259C"/>
    <w:rsid w:val="00B06B50"/>
    <w:rsid w:val="00B07F3F"/>
    <w:rsid w:val="00B12338"/>
    <w:rsid w:val="00B1233E"/>
    <w:rsid w:val="00B12CEC"/>
    <w:rsid w:val="00B15153"/>
    <w:rsid w:val="00B22FCD"/>
    <w:rsid w:val="00B27AA5"/>
    <w:rsid w:val="00B306C2"/>
    <w:rsid w:val="00B309F6"/>
    <w:rsid w:val="00B34AEB"/>
    <w:rsid w:val="00B3604C"/>
    <w:rsid w:val="00B40012"/>
    <w:rsid w:val="00B44E8C"/>
    <w:rsid w:val="00B45FB4"/>
    <w:rsid w:val="00B516CC"/>
    <w:rsid w:val="00B53362"/>
    <w:rsid w:val="00B5515F"/>
    <w:rsid w:val="00B61743"/>
    <w:rsid w:val="00B62AE9"/>
    <w:rsid w:val="00B62BD2"/>
    <w:rsid w:val="00B633C3"/>
    <w:rsid w:val="00B74BF7"/>
    <w:rsid w:val="00B83B41"/>
    <w:rsid w:val="00B845F4"/>
    <w:rsid w:val="00B90935"/>
    <w:rsid w:val="00B90EB7"/>
    <w:rsid w:val="00B91039"/>
    <w:rsid w:val="00B97862"/>
    <w:rsid w:val="00BA0499"/>
    <w:rsid w:val="00BA4C00"/>
    <w:rsid w:val="00BB06D3"/>
    <w:rsid w:val="00BB2E77"/>
    <w:rsid w:val="00BB528A"/>
    <w:rsid w:val="00BB563D"/>
    <w:rsid w:val="00BB5A86"/>
    <w:rsid w:val="00BB5F01"/>
    <w:rsid w:val="00BB68BD"/>
    <w:rsid w:val="00BC01FF"/>
    <w:rsid w:val="00BC0F39"/>
    <w:rsid w:val="00BC36E1"/>
    <w:rsid w:val="00BC6A95"/>
    <w:rsid w:val="00BD5BBF"/>
    <w:rsid w:val="00BD608E"/>
    <w:rsid w:val="00BE4825"/>
    <w:rsid w:val="00BE6200"/>
    <w:rsid w:val="00BE779C"/>
    <w:rsid w:val="00BF3D46"/>
    <w:rsid w:val="00C01222"/>
    <w:rsid w:val="00C11A07"/>
    <w:rsid w:val="00C13D43"/>
    <w:rsid w:val="00C1451C"/>
    <w:rsid w:val="00C15CF0"/>
    <w:rsid w:val="00C179B1"/>
    <w:rsid w:val="00C214B6"/>
    <w:rsid w:val="00C232FB"/>
    <w:rsid w:val="00C27067"/>
    <w:rsid w:val="00C329C7"/>
    <w:rsid w:val="00C35E64"/>
    <w:rsid w:val="00C369AC"/>
    <w:rsid w:val="00C431F8"/>
    <w:rsid w:val="00C43EA7"/>
    <w:rsid w:val="00C46388"/>
    <w:rsid w:val="00C52D66"/>
    <w:rsid w:val="00C6204C"/>
    <w:rsid w:val="00C65BE4"/>
    <w:rsid w:val="00C6604D"/>
    <w:rsid w:val="00C67EAB"/>
    <w:rsid w:val="00C7159E"/>
    <w:rsid w:val="00C71974"/>
    <w:rsid w:val="00C80FC9"/>
    <w:rsid w:val="00C84D53"/>
    <w:rsid w:val="00C928F1"/>
    <w:rsid w:val="00C94927"/>
    <w:rsid w:val="00C95502"/>
    <w:rsid w:val="00CA053F"/>
    <w:rsid w:val="00CA0855"/>
    <w:rsid w:val="00CA1199"/>
    <w:rsid w:val="00CA20E7"/>
    <w:rsid w:val="00CA2385"/>
    <w:rsid w:val="00CA40A1"/>
    <w:rsid w:val="00CA6D70"/>
    <w:rsid w:val="00CA7CDA"/>
    <w:rsid w:val="00CB03D2"/>
    <w:rsid w:val="00CB40D7"/>
    <w:rsid w:val="00CB6497"/>
    <w:rsid w:val="00CC0A68"/>
    <w:rsid w:val="00CC2612"/>
    <w:rsid w:val="00CC367B"/>
    <w:rsid w:val="00CC3701"/>
    <w:rsid w:val="00CC679E"/>
    <w:rsid w:val="00CD1D7E"/>
    <w:rsid w:val="00CD5D09"/>
    <w:rsid w:val="00CD5DEF"/>
    <w:rsid w:val="00CD7113"/>
    <w:rsid w:val="00CE0DF6"/>
    <w:rsid w:val="00CE5631"/>
    <w:rsid w:val="00CE71BF"/>
    <w:rsid w:val="00CF01F8"/>
    <w:rsid w:val="00CF07B4"/>
    <w:rsid w:val="00CF0F5C"/>
    <w:rsid w:val="00CF741B"/>
    <w:rsid w:val="00CF7C45"/>
    <w:rsid w:val="00D01C83"/>
    <w:rsid w:val="00D10B0C"/>
    <w:rsid w:val="00D11E09"/>
    <w:rsid w:val="00D1251D"/>
    <w:rsid w:val="00D146A8"/>
    <w:rsid w:val="00D1787A"/>
    <w:rsid w:val="00D20588"/>
    <w:rsid w:val="00D230F0"/>
    <w:rsid w:val="00D23166"/>
    <w:rsid w:val="00D233A5"/>
    <w:rsid w:val="00D26906"/>
    <w:rsid w:val="00D27498"/>
    <w:rsid w:val="00D27781"/>
    <w:rsid w:val="00D31E2F"/>
    <w:rsid w:val="00D33448"/>
    <w:rsid w:val="00D36F39"/>
    <w:rsid w:val="00D4076D"/>
    <w:rsid w:val="00D419C6"/>
    <w:rsid w:val="00D41EBE"/>
    <w:rsid w:val="00D4667B"/>
    <w:rsid w:val="00D55159"/>
    <w:rsid w:val="00D63BD1"/>
    <w:rsid w:val="00D64F01"/>
    <w:rsid w:val="00D64FDD"/>
    <w:rsid w:val="00D650D4"/>
    <w:rsid w:val="00D65D4D"/>
    <w:rsid w:val="00D72118"/>
    <w:rsid w:val="00D73CBA"/>
    <w:rsid w:val="00D74A7F"/>
    <w:rsid w:val="00D761CD"/>
    <w:rsid w:val="00D761D3"/>
    <w:rsid w:val="00D809EE"/>
    <w:rsid w:val="00D812BB"/>
    <w:rsid w:val="00D81BE5"/>
    <w:rsid w:val="00D8323E"/>
    <w:rsid w:val="00D85B67"/>
    <w:rsid w:val="00D8618A"/>
    <w:rsid w:val="00D86DB7"/>
    <w:rsid w:val="00DA02CE"/>
    <w:rsid w:val="00DA7649"/>
    <w:rsid w:val="00DB3D0A"/>
    <w:rsid w:val="00DB3EBE"/>
    <w:rsid w:val="00DB4A37"/>
    <w:rsid w:val="00DB4FB5"/>
    <w:rsid w:val="00DB7BB2"/>
    <w:rsid w:val="00DC07DF"/>
    <w:rsid w:val="00DC165F"/>
    <w:rsid w:val="00DC6AB9"/>
    <w:rsid w:val="00DD6FB0"/>
    <w:rsid w:val="00DD7154"/>
    <w:rsid w:val="00DD7E50"/>
    <w:rsid w:val="00DE0DA4"/>
    <w:rsid w:val="00DE28C7"/>
    <w:rsid w:val="00DE6A18"/>
    <w:rsid w:val="00DF21C8"/>
    <w:rsid w:val="00DF2AC4"/>
    <w:rsid w:val="00DF3A73"/>
    <w:rsid w:val="00E05859"/>
    <w:rsid w:val="00E10AB1"/>
    <w:rsid w:val="00E15899"/>
    <w:rsid w:val="00E15DBE"/>
    <w:rsid w:val="00E17ED9"/>
    <w:rsid w:val="00E24073"/>
    <w:rsid w:val="00E25138"/>
    <w:rsid w:val="00E251AE"/>
    <w:rsid w:val="00E3030C"/>
    <w:rsid w:val="00E30954"/>
    <w:rsid w:val="00E316C6"/>
    <w:rsid w:val="00E34221"/>
    <w:rsid w:val="00E37CC7"/>
    <w:rsid w:val="00E40661"/>
    <w:rsid w:val="00E40C52"/>
    <w:rsid w:val="00E44360"/>
    <w:rsid w:val="00E44D30"/>
    <w:rsid w:val="00E45B6B"/>
    <w:rsid w:val="00E45EE0"/>
    <w:rsid w:val="00E502E9"/>
    <w:rsid w:val="00E5070B"/>
    <w:rsid w:val="00E518FA"/>
    <w:rsid w:val="00E57318"/>
    <w:rsid w:val="00E609FD"/>
    <w:rsid w:val="00E60BF3"/>
    <w:rsid w:val="00E62248"/>
    <w:rsid w:val="00E64071"/>
    <w:rsid w:val="00E67A39"/>
    <w:rsid w:val="00E710E2"/>
    <w:rsid w:val="00E76E11"/>
    <w:rsid w:val="00E80A3F"/>
    <w:rsid w:val="00E81559"/>
    <w:rsid w:val="00E81BE0"/>
    <w:rsid w:val="00E91CE1"/>
    <w:rsid w:val="00E926E9"/>
    <w:rsid w:val="00E95ECF"/>
    <w:rsid w:val="00E97378"/>
    <w:rsid w:val="00E97541"/>
    <w:rsid w:val="00E9773F"/>
    <w:rsid w:val="00EA03D8"/>
    <w:rsid w:val="00EA43DD"/>
    <w:rsid w:val="00EA6A9B"/>
    <w:rsid w:val="00EB2069"/>
    <w:rsid w:val="00EC0EEB"/>
    <w:rsid w:val="00EC0F11"/>
    <w:rsid w:val="00EC128C"/>
    <w:rsid w:val="00ED384A"/>
    <w:rsid w:val="00ED3936"/>
    <w:rsid w:val="00ED7415"/>
    <w:rsid w:val="00EE2B55"/>
    <w:rsid w:val="00EE4E60"/>
    <w:rsid w:val="00EF3A99"/>
    <w:rsid w:val="00EF6F19"/>
    <w:rsid w:val="00F06DDB"/>
    <w:rsid w:val="00F06ECA"/>
    <w:rsid w:val="00F1034E"/>
    <w:rsid w:val="00F110F1"/>
    <w:rsid w:val="00F11941"/>
    <w:rsid w:val="00F12997"/>
    <w:rsid w:val="00F13982"/>
    <w:rsid w:val="00F14F9F"/>
    <w:rsid w:val="00F1675E"/>
    <w:rsid w:val="00F16AE5"/>
    <w:rsid w:val="00F20218"/>
    <w:rsid w:val="00F20677"/>
    <w:rsid w:val="00F23245"/>
    <w:rsid w:val="00F24679"/>
    <w:rsid w:val="00F24998"/>
    <w:rsid w:val="00F24C63"/>
    <w:rsid w:val="00F25FEE"/>
    <w:rsid w:val="00F31085"/>
    <w:rsid w:val="00F34BD1"/>
    <w:rsid w:val="00F377EB"/>
    <w:rsid w:val="00F50A79"/>
    <w:rsid w:val="00F52658"/>
    <w:rsid w:val="00F52C07"/>
    <w:rsid w:val="00F54191"/>
    <w:rsid w:val="00F5644F"/>
    <w:rsid w:val="00F566F7"/>
    <w:rsid w:val="00F57BC3"/>
    <w:rsid w:val="00F60F7F"/>
    <w:rsid w:val="00F63087"/>
    <w:rsid w:val="00F6443F"/>
    <w:rsid w:val="00F6493F"/>
    <w:rsid w:val="00F664BC"/>
    <w:rsid w:val="00F677C9"/>
    <w:rsid w:val="00F72840"/>
    <w:rsid w:val="00F7761B"/>
    <w:rsid w:val="00F83288"/>
    <w:rsid w:val="00F8332F"/>
    <w:rsid w:val="00F85322"/>
    <w:rsid w:val="00F86CE0"/>
    <w:rsid w:val="00F8758B"/>
    <w:rsid w:val="00F87917"/>
    <w:rsid w:val="00F923C6"/>
    <w:rsid w:val="00F9498E"/>
    <w:rsid w:val="00FA09F7"/>
    <w:rsid w:val="00FA0BF4"/>
    <w:rsid w:val="00FA40BF"/>
    <w:rsid w:val="00FA56BB"/>
    <w:rsid w:val="00FB06C6"/>
    <w:rsid w:val="00FB1A40"/>
    <w:rsid w:val="00FC22B4"/>
    <w:rsid w:val="00FC3130"/>
    <w:rsid w:val="00FC52F2"/>
    <w:rsid w:val="00FC57B5"/>
    <w:rsid w:val="00FD0306"/>
    <w:rsid w:val="00FD1C9D"/>
    <w:rsid w:val="00FD2349"/>
    <w:rsid w:val="00FE10F3"/>
    <w:rsid w:val="00FE4262"/>
    <w:rsid w:val="00FE6EA1"/>
    <w:rsid w:val="00FE6F3C"/>
    <w:rsid w:val="00FF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F49"/>
  </w:style>
  <w:style w:type="paragraph" w:styleId="1">
    <w:name w:val="heading 1"/>
    <w:basedOn w:val="a"/>
    <w:next w:val="a"/>
    <w:link w:val="10"/>
    <w:qFormat/>
    <w:rsid w:val="00484EA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B20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84EA4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styleId="a3">
    <w:name w:val="Hyperlink"/>
    <w:rsid w:val="00484EA4"/>
    <w:rPr>
      <w:color w:val="0000FF"/>
      <w:u w:val="single"/>
    </w:rPr>
  </w:style>
  <w:style w:type="paragraph" w:styleId="a4">
    <w:name w:val="Normal (Web)"/>
    <w:basedOn w:val="a"/>
    <w:unhideWhenUsed/>
    <w:rsid w:val="00484EA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18"/>
      <w:szCs w:val="18"/>
      <w:lang w:eastAsia="ru-RU"/>
    </w:rPr>
  </w:style>
  <w:style w:type="paragraph" w:styleId="2">
    <w:name w:val="Body Text 2"/>
    <w:basedOn w:val="a"/>
    <w:link w:val="20"/>
    <w:rsid w:val="00996C3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996C3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9">
    <w:name w:val="Основной текст (9)_"/>
    <w:basedOn w:val="a0"/>
    <w:link w:val="91"/>
    <w:uiPriority w:val="99"/>
    <w:locked/>
    <w:rsid w:val="00606B41"/>
    <w:rPr>
      <w:rFonts w:ascii="Arial Unicode MS" w:eastAsia="Arial Unicode MS" w:cs="Arial Unicode MS"/>
      <w:b/>
      <w:bCs/>
      <w:sz w:val="19"/>
      <w:szCs w:val="19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606B41"/>
    <w:pPr>
      <w:widowControl w:val="0"/>
      <w:shd w:val="clear" w:color="auto" w:fill="FFFFFF"/>
      <w:spacing w:before="60" w:after="0" w:line="240" w:lineRule="atLeast"/>
      <w:ind w:hanging="200"/>
      <w:jc w:val="both"/>
    </w:pPr>
    <w:rPr>
      <w:rFonts w:ascii="Arial Unicode MS" w:eastAsia="Arial Unicode MS" w:cs="Arial Unicode MS"/>
      <w:b/>
      <w:bCs/>
      <w:sz w:val="19"/>
      <w:szCs w:val="19"/>
    </w:rPr>
  </w:style>
  <w:style w:type="character" w:customStyle="1" w:styleId="BodyTextChar">
    <w:name w:val="Body Text Char"/>
    <w:uiPriority w:val="99"/>
    <w:locked/>
    <w:rsid w:val="007358D5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2">
    <w:name w:val="Основной текст (12)_"/>
    <w:basedOn w:val="a0"/>
    <w:link w:val="121"/>
    <w:uiPriority w:val="99"/>
    <w:locked/>
    <w:rsid w:val="007358D5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21">
    <w:name w:val="Основной текст (12)1"/>
    <w:basedOn w:val="a"/>
    <w:link w:val="12"/>
    <w:uiPriority w:val="99"/>
    <w:rsid w:val="007358D5"/>
    <w:pPr>
      <w:widowControl w:val="0"/>
      <w:shd w:val="clear" w:color="auto" w:fill="FFFFFF"/>
      <w:spacing w:before="420" w:after="0" w:line="240" w:lineRule="atLeast"/>
      <w:ind w:hanging="720"/>
      <w:jc w:val="both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4">
    <w:name w:val="Основной текст (4)_"/>
    <w:basedOn w:val="a0"/>
    <w:link w:val="40"/>
    <w:uiPriority w:val="99"/>
    <w:locked/>
    <w:rsid w:val="007358D5"/>
    <w:rPr>
      <w:rFonts w:ascii="Arial Unicode MS" w:eastAsia="Arial Unicode MS" w:cs="Arial Unicode MS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7358D5"/>
    <w:pPr>
      <w:widowControl w:val="0"/>
      <w:shd w:val="clear" w:color="auto" w:fill="FFFFFF"/>
      <w:spacing w:after="0" w:line="274" w:lineRule="exact"/>
      <w:ind w:firstLine="720"/>
      <w:jc w:val="both"/>
    </w:pPr>
    <w:rPr>
      <w:rFonts w:ascii="Arial Unicode MS" w:eastAsia="Arial Unicode MS" w:cs="Arial Unicode MS"/>
      <w:sz w:val="23"/>
      <w:szCs w:val="23"/>
    </w:rPr>
  </w:style>
  <w:style w:type="paragraph" w:customStyle="1" w:styleId="ConsPlusNormal">
    <w:name w:val="ConsPlusNormal"/>
    <w:uiPriority w:val="99"/>
    <w:rsid w:val="000032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44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306B"/>
  </w:style>
  <w:style w:type="paragraph" w:styleId="a7">
    <w:name w:val="footer"/>
    <w:basedOn w:val="a"/>
    <w:link w:val="a8"/>
    <w:uiPriority w:val="99"/>
    <w:semiHidden/>
    <w:unhideWhenUsed/>
    <w:rsid w:val="0044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4306B"/>
  </w:style>
  <w:style w:type="character" w:customStyle="1" w:styleId="11">
    <w:name w:val="Основной текст1"/>
    <w:basedOn w:val="a0"/>
    <w:rsid w:val="00CA08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styleId="a9">
    <w:name w:val="List Paragraph"/>
    <w:basedOn w:val="a"/>
    <w:uiPriority w:val="34"/>
    <w:qFormat/>
    <w:rsid w:val="00850F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ro-ul.ru" TargetMode="External"/><Relationship Id="rId13" Type="http://schemas.openxmlformats.org/officeDocument/2006/relationships/hyperlink" Target="http://www.mpr73.ru/press/questions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mpr73.ru/anticorruption-work/address-citizen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pr73.ru/anticorruption-work/address-citize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gro-ul.ru/opros1.php" TargetMode="External"/><Relationship Id="rId10" Type="http://schemas.openxmlformats.org/officeDocument/2006/relationships/hyperlink" Target="http://www.agro-u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pr73.ru" TargetMode="External"/><Relationship Id="rId14" Type="http://schemas.openxmlformats.org/officeDocument/2006/relationships/hyperlink" Target="http://www.livejournal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7</Pages>
  <Words>2558</Words>
  <Characters>14585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22</cp:revision>
  <dcterms:created xsi:type="dcterms:W3CDTF">2013-10-15T11:41:00Z</dcterms:created>
  <dcterms:modified xsi:type="dcterms:W3CDTF">2013-12-18T05:52:00Z</dcterms:modified>
</cp:coreProperties>
</file>