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vbaProject.bin" ContentType="application/vnd.ms-office.vbaProjec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/19 от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.03.2019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проект постановления Правительства Ульяновской области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«Об утверждении распределения субсидий, предоставляемых в 2019 году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улучшением жилищных условий граждан, проживающих в сельской местности, в том числе молодых семей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и молодых специалистов»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z w:val="28"/>
          <w:szCs w:val="28"/>
        </w:rPr>
        <w:t>Специалистами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отдела</w:t>
      </w:r>
      <w:r>
        <w:rPr>
          <w:sz w:val="28"/>
          <w:szCs w:val="28"/>
        </w:rPr>
        <w:t xml:space="preserve">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марта 2019 года рассмотрен проект постановления Правительства Ульяновской области «Об утверждении распределения субсидий, предоставляемых в 2019 году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улучшением жилищных условий граждан, проживающих в сельской местности, в том числе молодых семей и молодых специалистов»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далее – проект), подготовленный специалистами департамента финансов Министерства  агропромышленного комплекса и развития сельских территорий Ульяновской области.</w:t>
      </w:r>
    </w:p>
    <w:p>
      <w:pPr>
        <w:pStyle w:val="Normal"/>
        <w:shd w:val="clear" w:fill="FFFFFF"/>
        <w:spacing w:lineRule="auto" w:line="235"/>
        <w:ind w:firstLine="709"/>
        <w:jc w:val="both"/>
        <w:textAlignment w:val="center"/>
        <w:rPr/>
      </w:pPr>
      <w:r>
        <w:rPr>
          <w:sz w:val="28"/>
          <w:szCs w:val="28"/>
        </w:rPr>
        <w:t xml:space="preserve">Проект разработан в целях реализации мероприятия «Улучшение жилищных условий граждан, проживающих в сельской местности, в том числе молодых семей и молодых специалистов»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</w:t>
      </w:r>
      <w:r>
        <w:rPr>
          <w:sz w:val="28"/>
          <w:szCs w:val="28"/>
        </w:rPr>
        <w:t>утверждённой постановлением Правительства Ульяновской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ascii="Arial" w:hAnsi="Arial"/>
          <w:b w:val="false"/>
          <w:i w:val="false"/>
          <w:strike w:val="false"/>
          <w:dstrike w:val="false"/>
          <w:sz w:val="20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11.09.2013 № 37/420-П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/>
      </w:pPr>
      <w:r>
        <w:rPr/>
        <w:t>Главный консультант отдела правовой</w:t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/>
      </w:pPr>
      <w:r>
        <w:rPr/>
        <w:t xml:space="preserve"> </w:t>
      </w:r>
      <w:r>
        <w:rPr/>
        <w:t xml:space="preserve">и организационной </w:t>
      </w:r>
      <w:r>
        <w:rPr/>
        <w:t>работы</w:t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/>
      </w:pPr>
      <w:r>
        <w:rPr/>
        <w:t xml:space="preserve">Министерства агропромышленного </w:t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/>
      </w:pPr>
      <w:r>
        <w:rPr/>
        <w:t>комплекса и развития сельских территорий</w:t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/>
      </w:pPr>
      <w:r>
        <w:rPr/>
        <w:t>Ульяновской области                                                                           Е.И.Куканова</w:t>
      </w:r>
    </w:p>
    <w:sectPr>
      <w:type w:val="nextPage"/>
      <w:pgSz w:w="11906" w:h="16838"/>
      <w:pgMar w:left="1701" w:right="567" w:header="0" w:top="609" w:footer="0" w:bottom="5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qFormat/>
    <w:rPr>
      <w:color w:val="000000"/>
      <w:sz w:val="28"/>
      <w:szCs w:val="28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4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microsoft.com/office/2006/relationships/vbaProject" Target="vbaProject.bin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26</TotalTime>
  <Application>LibreOffice/6.1.3.2$Linux_X86_64 LibreOffice_project/10$Build-2</Application>
  <Pages>1</Pages>
  <Words>266</Words>
  <Characters>2120</Characters>
  <CharactersWithSpaces>2451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2018-01-26T11:51:00Z</dcterms:created>
  <dc:creator>Кулькова</dc:creator>
  <dc:description/>
  <dc:language>ru-RU</dc:language>
  <cp:lastModifiedBy/>
  <cp:lastPrinted>2018-01-26T11:43:00Z</cp:lastPrinted>
  <dcterms:modified xsi:type="dcterms:W3CDTF">2019-03-18T12:05:53Z</dcterms:modified>
  <cp:revision>10</cp:revision>
  <dc:subject/>
  <dc:title>Экономическое обоснование к закону Ульяновской области</dc:title>
</cp:coreProperties>
</file>