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color w:val="000000"/>
          <w:sz w:val="28"/>
          <w:szCs w:val="28"/>
        </w:rPr>
        <w:t>47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/19 от </w:t>
      </w:r>
      <w:r>
        <w:rPr>
          <w:rFonts w:ascii="PT Astra Serif" w:hAnsi="PT Astra Serif"/>
          <w:b/>
          <w:color w:val="000000"/>
          <w:sz w:val="28"/>
          <w:szCs w:val="28"/>
        </w:rPr>
        <w:t>17</w:t>
      </w:r>
      <w:r>
        <w:rPr>
          <w:rFonts w:ascii="PT Astra Serif" w:hAnsi="PT Astra Serif"/>
          <w:b/>
          <w:color w:val="000000"/>
          <w:sz w:val="28"/>
          <w:szCs w:val="28"/>
        </w:rPr>
        <w:t>.0</w:t>
      </w:r>
      <w:r>
        <w:rPr>
          <w:rFonts w:ascii="PT Astra Serif" w:hAnsi="PT Astra Serif"/>
          <w:b/>
          <w:color w:val="000000"/>
          <w:sz w:val="28"/>
          <w:szCs w:val="28"/>
        </w:rPr>
        <w:t>5</w:t>
      </w:r>
      <w:r>
        <w:rPr>
          <w:rFonts w:ascii="PT Astra Serif" w:hAnsi="PT Astra Serif"/>
          <w:b/>
          <w:color w:val="000000"/>
          <w:sz w:val="28"/>
          <w:szCs w:val="28"/>
        </w:rPr>
        <w:t>.2019</w:t>
      </w:r>
    </w:p>
    <w:p>
      <w:pPr>
        <w:pStyle w:val="Normal"/>
        <w:jc w:val="center"/>
        <w:rPr/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на проект </w:t>
      </w:r>
      <w:r>
        <w:rPr>
          <w:rFonts w:ascii="PT Astra Serif" w:hAnsi="PT Astra Serif"/>
          <w:b/>
          <w:color w:val="000000"/>
          <w:sz w:val="28"/>
          <w:szCs w:val="28"/>
        </w:rPr>
        <w:t>распоряжения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>Губернатора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Ульяновской области</w:t>
      </w:r>
    </w:p>
    <w:p>
      <w:pPr>
        <w:pStyle w:val="Normal"/>
        <w:shd w:val="clear" w:color="auto" w:fill="FFFFFF"/>
        <w:jc w:val="center"/>
        <w:rPr/>
      </w:pPr>
      <w:r>
        <w:rPr>
          <w:rFonts w:ascii="PT Astra Serif" w:hAnsi="PT Astra Serif"/>
          <w:b/>
          <w:bCs/>
          <w:color w:val="000000"/>
          <w:sz w:val="28"/>
          <w:szCs w:val="28"/>
        </w:rPr>
        <w:t>«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О внесении изменений в распоряжение Губернатора Ульяновской области от 23.03.2017 № 231-р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»</w:t>
      </w:r>
    </w:p>
    <w:p>
      <w:pPr>
        <w:pStyle w:val="Normal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 xml:space="preserve">Специалистами отдела правовой и организационной работы Министерства агропромышленного комплекса и развития сельских территорий Ульяновской области </w:t>
      </w:r>
      <w:r>
        <w:rPr>
          <w:rFonts w:ascii="PT Astra Serif" w:hAnsi="PT Astra Serif"/>
          <w:color w:val="000000"/>
          <w:sz w:val="28"/>
          <w:szCs w:val="28"/>
        </w:rPr>
        <w:t>17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ма</w:t>
      </w:r>
      <w:r>
        <w:rPr>
          <w:rFonts w:ascii="PT Astra Serif" w:hAnsi="PT Astra Serif"/>
          <w:color w:val="000000"/>
          <w:sz w:val="28"/>
          <w:szCs w:val="28"/>
        </w:rPr>
        <w:t xml:space="preserve">я 2019 года рассмотрен проект 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</w:rPr>
        <w:t>распоряжения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</w:rPr>
        <w:t>Губернатора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Cs/>
          <w:color w:val="000000"/>
          <w:sz w:val="28"/>
          <w:szCs w:val="28"/>
        </w:rPr>
        <w:t>«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</w:rPr>
        <w:t>О внесении изменений в распоряжение Губернатора Ульяновской области от 23.03.2017 № 231-р</w:t>
      </w:r>
      <w:r>
        <w:rPr>
          <w:rFonts w:ascii="PT Astra Serif" w:hAnsi="PT Astra Serif"/>
          <w:bCs/>
          <w:color w:val="000000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 xml:space="preserve"> (далее – проект), подготовленный </w:t>
      </w:r>
      <w:r>
        <w:rPr>
          <w:rFonts w:cs="PT Astra Serif" w:ascii="PT Astra Serif" w:hAnsi="PT Astra Serif"/>
          <w:color w:val="000000"/>
          <w:sz w:val="28"/>
          <w:szCs w:val="28"/>
        </w:rPr>
        <w:t>специалистами департамента лицензирования, пищевой</w:t>
        <w:br/>
        <w:t>и перерабатывающей промышленности Министерства агропромышленного комплекса и развития сельских территорий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Проектом предлагается</w:t>
      </w:r>
      <w:r>
        <w:rPr>
          <w:rFonts w:eastAsia="Calibri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актуализировать персональный состав Совета при </w:t>
      </w:r>
      <w:bookmarkStart w:id="0" w:name="__DdeLink__129_3692061011"/>
      <w:r>
        <w:rPr>
          <w:rFonts w:eastAsia="Calibri" w:ascii="PT Astra Serif" w:hAnsi="PT Astra Serif" w:eastAsiaTheme="minorHAnsi"/>
          <w:bCs/>
          <w:color w:val="000000"/>
          <w:sz w:val="28"/>
          <w:szCs w:val="28"/>
          <w:lang w:eastAsia="en-US"/>
        </w:rPr>
        <w:t>Губернаторе Ульяновской области</w:t>
      </w:r>
      <w:bookmarkEnd w:id="0"/>
      <w:r>
        <w:rPr>
          <w:rFonts w:eastAsia="Calibri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 от 23.03.2017 № 231-р «О Совете при Губернаторе Ульяновской области по Доктрине продовольственной безопасности»</w:t>
      </w:r>
      <w:r>
        <w:rPr>
          <w:rFonts w:eastAsia="Calibri" w:ascii="PT Astra Serif" w:hAnsi="PT Astra Serif" w:eastAsiaTheme="minorHAnsi"/>
          <w:bCs/>
          <w:color w:val="000000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По результатам проведения антикоррупционной экспертизы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>
      <w:pPr>
        <w:pStyle w:val="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Проект может быть направлен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ind w:hang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ind w:hang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Главный консультант отдела правовой</w:t>
      </w:r>
    </w:p>
    <w:p>
      <w:pPr>
        <w:pStyle w:val="Normal"/>
        <w:ind w:hang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и организационной работы Министерства</w:t>
      </w:r>
    </w:p>
    <w:p>
      <w:pPr>
        <w:pStyle w:val="Normal"/>
        <w:ind w:hang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</w:t>
      </w:r>
    </w:p>
    <w:p>
      <w:pPr>
        <w:pStyle w:val="Normal"/>
        <w:ind w:hanging="0"/>
        <w:jc w:val="both"/>
        <w:rPr/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  <w:tab/>
        <w:t xml:space="preserve">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709" w:top="1134" w:footer="0" w:bottom="7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qFormat/>
    <w:rPr>
      <w:b/>
      <w:sz w:val="2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 w:customStyle="1">
    <w:name w:val="Основной текст Знак"/>
    <w:qFormat/>
    <w:rPr>
      <w:color w:val="000000"/>
      <w:sz w:val="28"/>
      <w:szCs w:val="28"/>
    </w:rPr>
  </w:style>
  <w:style w:type="character" w:styleId="Style16" w:customStyle="1">
    <w:name w:val="Интернет-ссылка"/>
    <w:rPr>
      <w:color w:val="0000FF"/>
      <w:u w:val="single"/>
    </w:rPr>
  </w:style>
  <w:style w:type="character" w:styleId="Style17" w:customStyle="1">
    <w:name w:val="Верхний колонтитул Знак"/>
    <w:qFormat/>
    <w:rPr>
      <w:sz w:val="24"/>
      <w:szCs w:val="24"/>
    </w:rPr>
  </w:style>
  <w:style w:type="character" w:styleId="Style18" w:customStyle="1">
    <w:name w:val="Нижний колонтитул Знак"/>
    <w:qFormat/>
    <w:rPr>
      <w:sz w:val="24"/>
      <w:szCs w:val="24"/>
    </w:rPr>
  </w:style>
  <w:style w:type="paragraph" w:styleId="Style19" w:customStyle="1">
    <w:name w:val="Заголовок"/>
    <w:basedOn w:val="Normal"/>
    <w:next w:val="Style20"/>
    <w:qFormat/>
    <w:pPr/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 w:customStyle="1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 w:customStyle="1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5" w:customStyle="1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ConsTitle" w:customStyle="1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TEXT" w:customStyle="1">
    <w:name w:val=".HEADERTEXT"/>
    <w:qFormat/>
    <w:pPr>
      <w:widowControl w:val="false"/>
      <w:bidi w:val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zh-CN" w:bidi="ar-SA"/>
    </w:rPr>
  </w:style>
  <w:style w:type="paragraph" w:styleId="12" w:customStyle="1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LibreOffice/6.1.3.2$Linux_X86_64 LibreOffice_project/10$Build-2</Application>
  <Pages>1</Pages>
  <Words>171</Words>
  <Characters>1376</Characters>
  <CharactersWithSpaces>1569</CharactersWithSpaces>
  <Paragraphs>12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2018-01-18T10:21:00Z</dcterms:created>
  <dc:creator>Кулькова</dc:creator>
  <dc:description/>
  <dc:language>ru-RU</dc:language>
  <cp:lastModifiedBy/>
  <cp:lastPrinted>2019-06-13T14:20:03Z</cp:lastPrinted>
  <dcterms:modified xsi:type="dcterms:W3CDTF">2019-06-13T14:32:35Z</dcterms:modified>
  <cp:revision>15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