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CC" w:rsidRDefault="00F24BCC" w:rsidP="00F24BCC">
      <w:pPr>
        <w:spacing w:line="233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ПРИЛОЖЕНИЕ № 1</w:t>
      </w:r>
    </w:p>
    <w:p w:rsidR="00F24BCC" w:rsidRPr="00606AFB" w:rsidRDefault="00F24BCC" w:rsidP="00F24BCC">
      <w:pPr>
        <w:spacing w:line="233" w:lineRule="auto"/>
        <w:ind w:left="5103"/>
        <w:jc w:val="center"/>
        <w:rPr>
          <w:sz w:val="28"/>
          <w:szCs w:val="28"/>
        </w:rPr>
      </w:pPr>
    </w:p>
    <w:p w:rsidR="00F24BCC" w:rsidRPr="00606AFB" w:rsidRDefault="00F24BCC" w:rsidP="00F24BCC">
      <w:pPr>
        <w:spacing w:line="233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F24BCC" w:rsidRDefault="00F24BCC" w:rsidP="00F24BCC">
      <w:pPr>
        <w:spacing w:line="233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F24BCC" w:rsidRPr="00606AFB" w:rsidRDefault="00F24BCC" w:rsidP="00F24BCC">
      <w:pPr>
        <w:spacing w:line="233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развития сельских территорий </w:t>
      </w:r>
      <w:r w:rsidRPr="00606AFB">
        <w:rPr>
          <w:sz w:val="28"/>
          <w:szCs w:val="28"/>
        </w:rPr>
        <w:t>Ульяновской области</w:t>
      </w:r>
    </w:p>
    <w:p w:rsidR="00F24BCC" w:rsidRDefault="00780E37" w:rsidP="00F24BCC">
      <w:pPr>
        <w:spacing w:line="233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30.04.2019 № 12</w:t>
      </w:r>
    </w:p>
    <w:p w:rsidR="00F24BCC" w:rsidRDefault="00F24BCC" w:rsidP="00F24BCC">
      <w:pPr>
        <w:pStyle w:val="ConsPlusTitle"/>
        <w:widowControl/>
        <w:spacing w:line="233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4BCC" w:rsidRDefault="00F24BCC" w:rsidP="00F24BCC">
      <w:pPr>
        <w:pStyle w:val="ConsPlusTitle"/>
        <w:widowControl/>
        <w:spacing w:line="233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52A7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F24BCC" w:rsidRPr="006052A7" w:rsidRDefault="00F24BCC" w:rsidP="00F24BCC">
      <w:pPr>
        <w:pStyle w:val="ConsPlusTitle"/>
        <w:widowControl/>
        <w:spacing w:line="233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4BCC" w:rsidRPr="00F32DC4" w:rsidRDefault="00F24BCC" w:rsidP="00F24BCC">
      <w:pPr>
        <w:pStyle w:val="ConsPlusNonformat"/>
        <w:widowControl/>
        <w:spacing w:after="0" w:line="233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F32DC4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proofErr w:type="gramStart"/>
      <w:r w:rsidRPr="00F32DC4">
        <w:rPr>
          <w:rFonts w:ascii="Times New Roman" w:hAnsi="Times New Roman" w:cs="Times New Roman"/>
          <w:b/>
          <w:sz w:val="28"/>
          <w:szCs w:val="28"/>
        </w:rPr>
        <w:t>агропромышленного</w:t>
      </w:r>
      <w:proofErr w:type="gramEnd"/>
    </w:p>
    <w:p w:rsidR="00F24BCC" w:rsidRPr="00F32DC4" w:rsidRDefault="00F24BCC" w:rsidP="00F24BCC">
      <w:pPr>
        <w:pStyle w:val="ConsPlusTitle"/>
        <w:widowControl/>
        <w:spacing w:line="233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F32DC4">
        <w:rPr>
          <w:rFonts w:ascii="Times New Roman" w:hAnsi="Times New Roman" w:cs="Times New Roman"/>
          <w:sz w:val="28"/>
          <w:szCs w:val="28"/>
        </w:rPr>
        <w:t>комплекса и развития сельских территорий Ульяновской области</w:t>
      </w:r>
    </w:p>
    <w:p w:rsidR="00F24BCC" w:rsidRPr="001E5794" w:rsidRDefault="00F24BCC" w:rsidP="00F24BCC">
      <w:pPr>
        <w:spacing w:line="233" w:lineRule="auto"/>
      </w:pPr>
    </w:p>
    <w:p w:rsidR="00F24BCC" w:rsidRPr="001E5794" w:rsidRDefault="00F24BCC" w:rsidP="00F24BCC">
      <w:pPr>
        <w:spacing w:line="233" w:lineRule="auto"/>
      </w:pPr>
    </w:p>
    <w:p w:rsidR="00F24BCC" w:rsidRPr="009617CC" w:rsidRDefault="00F24BCC" w:rsidP="00F24BCC">
      <w:pPr>
        <w:pStyle w:val="1"/>
        <w:spacing w:line="233" w:lineRule="auto"/>
        <w:jc w:val="center"/>
        <w:rPr>
          <w:b/>
          <w:bCs/>
          <w:szCs w:val="28"/>
        </w:rPr>
      </w:pPr>
      <w:r w:rsidRPr="009617CC">
        <w:rPr>
          <w:b/>
          <w:bCs/>
          <w:szCs w:val="28"/>
        </w:rPr>
        <w:t>ЗАЯВКА</w:t>
      </w:r>
    </w:p>
    <w:p w:rsidR="00F24BCC" w:rsidRDefault="00F24BCC" w:rsidP="00F24BCC">
      <w:pPr>
        <w:spacing w:line="233" w:lineRule="auto"/>
        <w:jc w:val="center"/>
        <w:outlineLvl w:val="0"/>
        <w:rPr>
          <w:b/>
          <w:sz w:val="28"/>
          <w:szCs w:val="28"/>
        </w:rPr>
      </w:pPr>
      <w:r w:rsidRPr="009617CC">
        <w:rPr>
          <w:b/>
          <w:sz w:val="28"/>
          <w:szCs w:val="28"/>
        </w:rPr>
        <w:t xml:space="preserve">на участие главы крестьянского (фермерского) хозяйства </w:t>
      </w:r>
    </w:p>
    <w:p w:rsidR="00F24BCC" w:rsidRDefault="00F24BCC" w:rsidP="00F24BCC">
      <w:pPr>
        <w:spacing w:line="233" w:lineRule="auto"/>
        <w:jc w:val="center"/>
        <w:outlineLvl w:val="0"/>
        <w:rPr>
          <w:b/>
          <w:sz w:val="28"/>
          <w:szCs w:val="28"/>
        </w:rPr>
      </w:pPr>
      <w:r w:rsidRPr="009617CC">
        <w:rPr>
          <w:b/>
          <w:sz w:val="28"/>
          <w:szCs w:val="28"/>
        </w:rPr>
        <w:t xml:space="preserve">в конкурсном отборе семейных животноводческих ферм </w:t>
      </w:r>
    </w:p>
    <w:p w:rsidR="00F24BCC" w:rsidRDefault="00F24BCC" w:rsidP="00F24BCC">
      <w:pPr>
        <w:spacing w:line="233" w:lineRule="auto"/>
        <w:jc w:val="center"/>
        <w:outlineLvl w:val="0"/>
        <w:rPr>
          <w:b/>
          <w:sz w:val="28"/>
          <w:szCs w:val="28"/>
        </w:rPr>
      </w:pPr>
      <w:r w:rsidRPr="009617CC">
        <w:rPr>
          <w:b/>
          <w:sz w:val="28"/>
          <w:szCs w:val="28"/>
        </w:rPr>
        <w:t>на базе крестьянских (фермерских) хозяй</w:t>
      </w:r>
      <w:proofErr w:type="gramStart"/>
      <w:r w:rsidRPr="009617CC">
        <w:rPr>
          <w:b/>
          <w:sz w:val="28"/>
          <w:szCs w:val="28"/>
        </w:rPr>
        <w:t>ств дл</w:t>
      </w:r>
      <w:proofErr w:type="gramEnd"/>
      <w:r w:rsidRPr="009617CC">
        <w:rPr>
          <w:b/>
          <w:sz w:val="28"/>
          <w:szCs w:val="28"/>
        </w:rPr>
        <w:t xml:space="preserve">я получения гранта </w:t>
      </w:r>
    </w:p>
    <w:p w:rsidR="00F24BCC" w:rsidRPr="009617CC" w:rsidRDefault="00F24BCC" w:rsidP="00F24BCC">
      <w:pPr>
        <w:spacing w:line="233" w:lineRule="auto"/>
        <w:jc w:val="center"/>
        <w:outlineLvl w:val="0"/>
        <w:rPr>
          <w:b/>
          <w:sz w:val="28"/>
          <w:szCs w:val="28"/>
        </w:rPr>
      </w:pPr>
      <w:r w:rsidRPr="009617CC">
        <w:rPr>
          <w:b/>
          <w:sz w:val="28"/>
          <w:szCs w:val="28"/>
        </w:rPr>
        <w:t xml:space="preserve">в форме субсидии из областного бюджета Ульяновской области </w:t>
      </w:r>
      <w:r w:rsidRPr="009617CC">
        <w:rPr>
          <w:b/>
          <w:bCs/>
          <w:sz w:val="28"/>
          <w:szCs w:val="28"/>
        </w:rPr>
        <w:t>в целях финансового обеспечения его затрат, связанных с развитием семейной животноводческой фермы на базе крестьянского (фермерского) хозяйства</w:t>
      </w:r>
    </w:p>
    <w:p w:rsidR="00F24BCC" w:rsidRDefault="00F24BCC" w:rsidP="00F24BCC">
      <w:pPr>
        <w:spacing w:line="233" w:lineRule="auto"/>
        <w:jc w:val="both"/>
        <w:rPr>
          <w:b/>
          <w:sz w:val="28"/>
          <w:szCs w:val="28"/>
        </w:rPr>
      </w:pPr>
    </w:p>
    <w:p w:rsidR="00F24BCC" w:rsidRPr="006D7AC7" w:rsidRDefault="00F24BCC" w:rsidP="00F24BCC">
      <w:pPr>
        <w:tabs>
          <w:tab w:val="right" w:pos="9354"/>
        </w:tabs>
        <w:spacing w:line="233" w:lineRule="auto"/>
        <w:ind w:firstLine="709"/>
        <w:jc w:val="both"/>
        <w:rPr>
          <w:sz w:val="28"/>
          <w:szCs w:val="28"/>
        </w:rPr>
      </w:pPr>
      <w:r w:rsidRPr="006D7AC7">
        <w:rPr>
          <w:sz w:val="28"/>
          <w:szCs w:val="28"/>
        </w:rPr>
        <w:t xml:space="preserve">Я,  </w:t>
      </w:r>
      <w:r>
        <w:rPr>
          <w:sz w:val="28"/>
          <w:szCs w:val="28"/>
        </w:rPr>
        <w:tab/>
        <w:t>,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3"/>
      </w:tblGrid>
      <w:tr w:rsidR="00F24BCC" w:rsidRPr="00C76338" w:rsidTr="00075BFB"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BCC" w:rsidRPr="0012088B" w:rsidRDefault="00F24BCC" w:rsidP="00075BFB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12088B"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12088B">
              <w:rPr>
                <w:sz w:val="18"/>
                <w:szCs w:val="18"/>
              </w:rPr>
              <w:t xml:space="preserve">    ( Ф.И.О. полностью)</w:t>
            </w:r>
          </w:p>
        </w:tc>
      </w:tr>
    </w:tbl>
    <w:p w:rsidR="00F24BCC" w:rsidRDefault="00F24BCC" w:rsidP="00F24BCC">
      <w:pPr>
        <w:pStyle w:val="ConsPlusNonformat"/>
        <w:widowControl/>
        <w:spacing w:before="80"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33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являющийся главой крестьянского </w:t>
      </w:r>
      <w:r w:rsidRPr="00C76338">
        <w:rPr>
          <w:rFonts w:ascii="Times New Roman" w:hAnsi="Times New Roman" w:cs="Times New Roman"/>
          <w:sz w:val="28"/>
          <w:szCs w:val="28"/>
        </w:rPr>
        <w:br/>
        <w:t xml:space="preserve">(фермерского) </w:t>
      </w:r>
      <w:r w:rsidRPr="004D1D28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КФХ) (ИНН ___________________________,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ОКТМО _______________________)</w:t>
      </w:r>
      <w:r w:rsidRPr="00463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зарегистрированный по адресу: ________</w:t>
      </w:r>
      <w:proofErr w:type="gramEnd"/>
    </w:p>
    <w:p w:rsidR="00F24BCC" w:rsidRPr="004D1D28" w:rsidRDefault="00F24BCC" w:rsidP="00F24BCC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  <w:r w:rsidRPr="004D1D28">
        <w:rPr>
          <w:rFonts w:ascii="Times New Roman" w:hAnsi="Times New Roman" w:cs="Times New Roman"/>
          <w:sz w:val="28"/>
          <w:szCs w:val="28"/>
        </w:rPr>
        <w:t>прошу принять прилагаемые к заявке документы</w:t>
      </w:r>
      <w:r>
        <w:rPr>
          <w:rFonts w:ascii="Times New Roman" w:hAnsi="Times New Roman" w:cs="Times New Roman"/>
          <w:sz w:val="28"/>
          <w:szCs w:val="28"/>
        </w:rPr>
        <w:t>, согласно описи</w:t>
      </w:r>
      <w:r w:rsidRPr="00275610">
        <w:rPr>
          <w:rFonts w:ascii="Times New Roman" w:hAnsi="Times New Roman" w:cs="Times New Roman"/>
          <w:sz w:val="28"/>
          <w:szCs w:val="28"/>
        </w:rPr>
        <w:t xml:space="preserve"> </w:t>
      </w:r>
      <w:r w:rsidRPr="004D1D28">
        <w:rPr>
          <w:rFonts w:ascii="Times New Roman" w:hAnsi="Times New Roman" w:cs="Times New Roman"/>
          <w:sz w:val="28"/>
          <w:szCs w:val="28"/>
        </w:rPr>
        <w:t>на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D1D28">
        <w:rPr>
          <w:rFonts w:ascii="Times New Roman" w:hAnsi="Times New Roman" w:cs="Times New Roman"/>
          <w:sz w:val="28"/>
          <w:szCs w:val="28"/>
        </w:rPr>
        <w:t>__ листах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1D28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семейных животноводческих </w:t>
      </w:r>
      <w:r w:rsidRPr="005C7051">
        <w:rPr>
          <w:rFonts w:ascii="Times New Roman" w:hAnsi="Times New Roman" w:cs="Times New Roman"/>
          <w:sz w:val="28"/>
          <w:szCs w:val="28"/>
        </w:rPr>
        <w:t>ферм</w:t>
      </w:r>
      <w:r w:rsidRPr="005C7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C7051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>
        <w:rPr>
          <w:rFonts w:ascii="Times New Roman" w:eastAsia="Calibri" w:hAnsi="Times New Roman" w:cs="Times New Roman"/>
          <w:sz w:val="28"/>
          <w:szCs w:val="28"/>
        </w:rPr>
        <w:t>КФХ</w:t>
      </w:r>
      <w:r w:rsidRPr="005C7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610">
        <w:rPr>
          <w:rFonts w:ascii="Times New Roman" w:hAnsi="Times New Roman" w:cs="Times New Roman"/>
          <w:sz w:val="28"/>
          <w:szCs w:val="28"/>
        </w:rPr>
        <w:t>для получения гранта</w:t>
      </w:r>
      <w:r w:rsidRPr="00275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610">
        <w:rPr>
          <w:rFonts w:ascii="Times New Roman" w:hAnsi="Times New Roman" w:cs="Times New Roman"/>
          <w:sz w:val="28"/>
          <w:szCs w:val="28"/>
        </w:rPr>
        <w:t xml:space="preserve">в форме субсидии из областного бюджета Ульяновской области </w:t>
      </w:r>
      <w:r w:rsidRPr="00275610">
        <w:rPr>
          <w:rFonts w:ascii="Times New Roman" w:hAnsi="Times New Roman" w:cs="Times New Roman"/>
          <w:bCs/>
          <w:sz w:val="28"/>
          <w:szCs w:val="28"/>
        </w:rPr>
        <w:t xml:space="preserve">в целях финансового обеспечения затрат, связанных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75610">
        <w:rPr>
          <w:rFonts w:ascii="Times New Roman" w:hAnsi="Times New Roman" w:cs="Times New Roman"/>
          <w:bCs/>
          <w:sz w:val="28"/>
          <w:szCs w:val="28"/>
        </w:rPr>
        <w:t xml:space="preserve">с развитием семейной животноводческой фермы на базе </w:t>
      </w:r>
      <w:r>
        <w:rPr>
          <w:rFonts w:ascii="Times New Roman" w:hAnsi="Times New Roman" w:cs="Times New Roman"/>
          <w:bCs/>
          <w:sz w:val="28"/>
          <w:szCs w:val="28"/>
        </w:rPr>
        <w:t>КФХ</w:t>
      </w:r>
      <w:r w:rsidRPr="005C7051">
        <w:rPr>
          <w:rFonts w:ascii="Times New Roman" w:eastAsia="Calibri" w:hAnsi="Times New Roman" w:cs="Times New Roman"/>
          <w:sz w:val="28"/>
          <w:szCs w:val="28"/>
        </w:rPr>
        <w:t xml:space="preserve"> (далее – конкурсный отбор</w:t>
      </w:r>
      <w:r>
        <w:rPr>
          <w:rFonts w:ascii="Times New Roman" w:eastAsia="Calibri" w:hAnsi="Times New Roman" w:cs="Times New Roman"/>
          <w:sz w:val="28"/>
          <w:szCs w:val="28"/>
        </w:rPr>
        <w:t>, грант соответственно</w:t>
      </w:r>
      <w:r w:rsidRPr="005C705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D1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4BCC" w:rsidRDefault="00F24BCC" w:rsidP="00F24BCC">
      <w:pPr>
        <w:spacing w:line="233" w:lineRule="auto"/>
        <w:ind w:firstLine="708"/>
        <w:jc w:val="both"/>
        <w:rPr>
          <w:sz w:val="28"/>
          <w:szCs w:val="28"/>
        </w:rPr>
      </w:pPr>
      <w:r w:rsidRPr="004D1D28">
        <w:rPr>
          <w:sz w:val="28"/>
          <w:szCs w:val="28"/>
        </w:rPr>
        <w:t>Я подтверждаю, что</w:t>
      </w:r>
      <w:r>
        <w:rPr>
          <w:sz w:val="28"/>
          <w:szCs w:val="28"/>
        </w:rPr>
        <w:t>:</w:t>
      </w:r>
    </w:p>
    <w:p w:rsidR="00F24BCC" w:rsidRPr="00BC225B" w:rsidRDefault="00F24BCC" w:rsidP="00F24BCC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7AC7">
        <w:rPr>
          <w:sz w:val="28"/>
          <w:szCs w:val="28"/>
        </w:rPr>
        <w:t>ознакомле</w:t>
      </w:r>
      <w:proofErr w:type="gramStart"/>
      <w:r w:rsidRPr="006D7AC7">
        <w:rPr>
          <w:sz w:val="28"/>
          <w:szCs w:val="28"/>
        </w:rPr>
        <w:t>н(</w:t>
      </w:r>
      <w:proofErr w:type="gramEnd"/>
      <w:r w:rsidRPr="006D7AC7">
        <w:rPr>
          <w:sz w:val="28"/>
          <w:szCs w:val="28"/>
        </w:rPr>
        <w:t>а) и согласен(</w:t>
      </w:r>
      <w:r>
        <w:rPr>
          <w:sz w:val="28"/>
          <w:szCs w:val="28"/>
        </w:rPr>
        <w:t>н</w:t>
      </w:r>
      <w:r w:rsidRPr="006D7AC7">
        <w:rPr>
          <w:sz w:val="28"/>
          <w:szCs w:val="28"/>
        </w:rPr>
        <w:t xml:space="preserve">а) с условиями участия </w:t>
      </w:r>
      <w:r>
        <w:rPr>
          <w:sz w:val="28"/>
          <w:szCs w:val="28"/>
        </w:rPr>
        <w:t xml:space="preserve">в конкурсном </w:t>
      </w:r>
      <w:r w:rsidRPr="006D7AC7">
        <w:rPr>
          <w:sz w:val="28"/>
          <w:szCs w:val="28"/>
        </w:rPr>
        <w:t>отбор</w:t>
      </w:r>
      <w:r>
        <w:rPr>
          <w:sz w:val="28"/>
          <w:szCs w:val="28"/>
        </w:rPr>
        <w:t>е.</w:t>
      </w:r>
    </w:p>
    <w:p w:rsidR="00F24BCC" w:rsidRDefault="00F24BCC" w:rsidP="00F24BCC">
      <w:pPr>
        <w:spacing w:line="233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</w:t>
      </w:r>
      <w:r w:rsidRPr="00D97998">
        <w:rPr>
          <w:sz w:val="28"/>
          <w:szCs w:val="28"/>
        </w:rPr>
        <w:t xml:space="preserve"> случае признания меня </w:t>
      </w:r>
      <w:r>
        <w:rPr>
          <w:sz w:val="28"/>
          <w:szCs w:val="28"/>
        </w:rPr>
        <w:t>победителем</w:t>
      </w:r>
      <w:r w:rsidRPr="00D97998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ого</w:t>
      </w:r>
      <w:r w:rsidRPr="00D97998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а:</w:t>
      </w:r>
    </w:p>
    <w:p w:rsidR="00F24BCC" w:rsidRPr="00D97998" w:rsidRDefault="00F24BCC" w:rsidP="00F24BCC">
      <w:pPr>
        <w:spacing w:line="233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уведомлен</w:t>
      </w:r>
      <w:proofErr w:type="gramEnd"/>
      <w:r>
        <w:rPr>
          <w:sz w:val="28"/>
          <w:szCs w:val="28"/>
        </w:rPr>
        <w:t xml:space="preserve"> о следующих </w:t>
      </w:r>
      <w:r w:rsidRPr="00D97998">
        <w:rPr>
          <w:sz w:val="28"/>
          <w:szCs w:val="28"/>
        </w:rPr>
        <w:t>об</w:t>
      </w:r>
      <w:r>
        <w:rPr>
          <w:sz w:val="28"/>
          <w:szCs w:val="28"/>
        </w:rPr>
        <w:t>язанностях</w:t>
      </w:r>
      <w:r w:rsidRPr="00D97998">
        <w:rPr>
          <w:sz w:val="28"/>
          <w:szCs w:val="28"/>
        </w:rPr>
        <w:t>:</w:t>
      </w:r>
    </w:p>
    <w:p w:rsidR="00F24BCC" w:rsidRPr="00320139" w:rsidRDefault="00F24BCC" w:rsidP="00F24BCC">
      <w:pPr>
        <w:autoSpaceDE w:val="0"/>
        <w:autoSpaceDN w:val="0"/>
        <w:adjustRightInd w:val="0"/>
        <w:spacing w:line="233" w:lineRule="auto"/>
        <w:ind w:firstLine="708"/>
        <w:jc w:val="both"/>
        <w:rPr>
          <w:sz w:val="28"/>
          <w:szCs w:val="28"/>
        </w:rPr>
      </w:pPr>
      <w:r w:rsidRPr="00320139">
        <w:rPr>
          <w:rFonts w:eastAsia="Calibri"/>
          <w:sz w:val="28"/>
          <w:szCs w:val="28"/>
          <w:lang w:eastAsia="en-US"/>
        </w:rPr>
        <w:t>в течение 5 рабочих дней со дня заключения соглашения о предостав</w:t>
      </w:r>
      <w:r>
        <w:rPr>
          <w:rFonts w:eastAsia="Calibri"/>
          <w:sz w:val="28"/>
          <w:szCs w:val="28"/>
          <w:lang w:eastAsia="en-US"/>
        </w:rPr>
        <w:softHyphen/>
      </w:r>
      <w:r w:rsidRPr="00320139">
        <w:rPr>
          <w:rFonts w:eastAsia="Calibri"/>
          <w:sz w:val="28"/>
          <w:szCs w:val="28"/>
          <w:lang w:eastAsia="en-US"/>
        </w:rPr>
        <w:t xml:space="preserve">лении гранта открыть </w:t>
      </w:r>
      <w:r w:rsidRPr="001E5258">
        <w:rPr>
          <w:rFonts w:eastAsia="Calibri"/>
          <w:sz w:val="28"/>
          <w:szCs w:val="28"/>
          <w:lang w:eastAsia="en-US"/>
        </w:rPr>
        <w:t xml:space="preserve">счёт для учёта средств </w:t>
      </w:r>
      <w:r w:rsidRPr="00B65EE7">
        <w:rPr>
          <w:rFonts w:eastAsia="Calibri"/>
          <w:sz w:val="28"/>
          <w:szCs w:val="28"/>
          <w:lang w:eastAsia="en-US"/>
        </w:rPr>
        <w:t xml:space="preserve">юридических лиц, не являющихся участниками бюджетного процесса, в </w:t>
      </w:r>
      <w:r w:rsidRPr="00B65EE7">
        <w:rPr>
          <w:sz w:val="28"/>
          <w:szCs w:val="28"/>
        </w:rPr>
        <w:t>органе УФК для перечисления</w:t>
      </w:r>
      <w:r w:rsidRPr="001E5258">
        <w:rPr>
          <w:sz w:val="28"/>
          <w:szCs w:val="28"/>
        </w:rPr>
        <w:t xml:space="preserve"> гранта</w:t>
      </w:r>
      <w:r w:rsidRPr="00320139">
        <w:rPr>
          <w:sz w:val="28"/>
          <w:szCs w:val="28"/>
        </w:rPr>
        <w:t>;</w:t>
      </w:r>
    </w:p>
    <w:p w:rsidR="00F24BCC" w:rsidRPr="00320139" w:rsidRDefault="00F24BCC" w:rsidP="00F24BCC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proofErr w:type="gramStart"/>
      <w:r w:rsidRPr="00320139">
        <w:rPr>
          <w:sz w:val="28"/>
          <w:szCs w:val="28"/>
        </w:rPr>
        <w:t xml:space="preserve">представлять в </w:t>
      </w:r>
      <w:r w:rsidRPr="00320139">
        <w:rPr>
          <w:rFonts w:eastAsia="Calibri"/>
          <w:sz w:val="28"/>
          <w:szCs w:val="28"/>
          <w:lang w:eastAsia="en-US"/>
        </w:rPr>
        <w:t>территориальн</w:t>
      </w:r>
      <w:r>
        <w:rPr>
          <w:rFonts w:eastAsia="Calibri"/>
          <w:sz w:val="28"/>
          <w:szCs w:val="28"/>
          <w:lang w:eastAsia="en-US"/>
        </w:rPr>
        <w:t>ый</w:t>
      </w:r>
      <w:r w:rsidRPr="00320139">
        <w:rPr>
          <w:rFonts w:eastAsia="Calibri"/>
          <w:sz w:val="28"/>
          <w:szCs w:val="28"/>
          <w:lang w:eastAsia="en-US"/>
        </w:rPr>
        <w:t xml:space="preserve"> орган Федерального казначейства </w:t>
      </w:r>
      <w:r>
        <w:rPr>
          <w:rFonts w:eastAsia="Calibri"/>
          <w:sz w:val="28"/>
          <w:szCs w:val="28"/>
          <w:lang w:eastAsia="en-US"/>
        </w:rPr>
        <w:br/>
      </w:r>
      <w:r w:rsidRPr="00320139">
        <w:rPr>
          <w:rFonts w:eastAsia="Calibri"/>
          <w:sz w:val="28"/>
          <w:szCs w:val="28"/>
          <w:lang w:eastAsia="en-US"/>
        </w:rPr>
        <w:t>по Ульяновской о</w:t>
      </w:r>
      <w:r w:rsidRPr="00320139">
        <w:rPr>
          <w:sz w:val="28"/>
          <w:szCs w:val="28"/>
        </w:rPr>
        <w:t xml:space="preserve">бласти для осуществления санкционирования расходов гранта документы, предусмотренные Порядком осуществления территориальными </w:t>
      </w:r>
      <w:r w:rsidRPr="00320139">
        <w:rPr>
          <w:sz w:val="28"/>
          <w:szCs w:val="28"/>
        </w:rPr>
        <w:lastRenderedPageBreak/>
        <w:t xml:space="preserve">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о федеральном бюджете на очередной финансовый год </w:t>
      </w:r>
      <w:r>
        <w:rPr>
          <w:sz w:val="28"/>
          <w:szCs w:val="28"/>
        </w:rPr>
        <w:br/>
      </w:r>
      <w:r w:rsidRPr="00320139">
        <w:rPr>
          <w:sz w:val="28"/>
          <w:szCs w:val="28"/>
        </w:rPr>
        <w:t>и плановый период, утверждённым Министерством финансов Российской Федерации;</w:t>
      </w:r>
      <w:proofErr w:type="gramEnd"/>
    </w:p>
    <w:p w:rsidR="00F24BCC" w:rsidRPr="00320139" w:rsidRDefault="00F24BCC" w:rsidP="00F24BCC">
      <w:pPr>
        <w:autoSpaceDE w:val="0"/>
        <w:autoSpaceDN w:val="0"/>
        <w:adjustRightInd w:val="0"/>
        <w:spacing w:line="23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0139">
        <w:rPr>
          <w:rFonts w:eastAsia="Calibri"/>
          <w:sz w:val="28"/>
          <w:szCs w:val="28"/>
          <w:lang w:eastAsia="en-US"/>
        </w:rPr>
        <w:t>предусматривать в договорах о поставке товаров (выполнении работ, оказании услуг), заключённых в целях исполнения обязательств получателя гранта по соглашению о предоставлении гранта, обязательное условие казначейского сопровождения авансовых платежей, источником финансового обеспечения которых является грант, в соответствии с законодательством Российской Федерации;</w:t>
      </w:r>
    </w:p>
    <w:p w:rsidR="00F24BCC" w:rsidRPr="00320139" w:rsidRDefault="00F24BCC" w:rsidP="00F24BCC">
      <w:pPr>
        <w:autoSpaceDE w:val="0"/>
        <w:autoSpaceDN w:val="0"/>
        <w:adjustRightInd w:val="0"/>
        <w:spacing w:line="23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0139">
        <w:rPr>
          <w:rFonts w:eastAsia="Calibri"/>
          <w:sz w:val="28"/>
          <w:szCs w:val="28"/>
          <w:lang w:eastAsia="en-US"/>
        </w:rPr>
        <w:t xml:space="preserve">включать в договоры, заключённые в целях исполнения обязательств </w:t>
      </w:r>
      <w:r>
        <w:rPr>
          <w:rFonts w:eastAsia="Calibri"/>
          <w:sz w:val="28"/>
          <w:szCs w:val="28"/>
          <w:lang w:eastAsia="en-US"/>
        </w:rPr>
        <w:br/>
      </w:r>
      <w:r w:rsidRPr="00320139">
        <w:rPr>
          <w:rFonts w:eastAsia="Calibri"/>
          <w:sz w:val="28"/>
          <w:szCs w:val="28"/>
          <w:lang w:eastAsia="en-US"/>
        </w:rPr>
        <w:t>по соглашению о предоставлении гранта, согласие лиц, являющихся поставщи</w:t>
      </w:r>
      <w:r>
        <w:rPr>
          <w:rFonts w:eastAsia="Calibri"/>
          <w:sz w:val="28"/>
          <w:szCs w:val="28"/>
          <w:lang w:eastAsia="en-US"/>
        </w:rPr>
        <w:softHyphen/>
      </w:r>
      <w:r w:rsidRPr="00320139">
        <w:rPr>
          <w:rFonts w:eastAsia="Calibri"/>
          <w:sz w:val="28"/>
          <w:szCs w:val="28"/>
          <w:lang w:eastAsia="en-US"/>
        </w:rPr>
        <w:t>ками (подрядчиками, исполнителями) по указанным договорам (за исключе</w:t>
      </w:r>
      <w:r>
        <w:rPr>
          <w:rFonts w:eastAsia="Calibri"/>
          <w:sz w:val="28"/>
          <w:szCs w:val="28"/>
          <w:lang w:eastAsia="en-US"/>
        </w:rPr>
        <w:softHyphen/>
      </w:r>
      <w:r w:rsidRPr="00320139">
        <w:rPr>
          <w:rFonts w:eastAsia="Calibri"/>
          <w:sz w:val="28"/>
          <w:szCs w:val="28"/>
          <w:lang w:eastAsia="en-US"/>
        </w:rPr>
        <w:t>нием государственных (муниципальных) унитарных предприятий, хозяйствен</w:t>
      </w:r>
      <w:r>
        <w:rPr>
          <w:rFonts w:eastAsia="Calibri"/>
          <w:sz w:val="28"/>
          <w:szCs w:val="28"/>
          <w:lang w:eastAsia="en-US"/>
        </w:rPr>
        <w:softHyphen/>
      </w:r>
      <w:r w:rsidRPr="00320139">
        <w:rPr>
          <w:rFonts w:eastAsia="Calibri"/>
          <w:sz w:val="28"/>
          <w:szCs w:val="28"/>
          <w:lang w:eastAsia="en-US"/>
        </w:rPr>
        <w:t xml:space="preserve">ных товариществ и обществ с участием публично-правовых образований </w:t>
      </w:r>
      <w:r>
        <w:rPr>
          <w:rFonts w:eastAsia="Calibri"/>
          <w:sz w:val="28"/>
          <w:szCs w:val="28"/>
          <w:lang w:eastAsia="en-US"/>
        </w:rPr>
        <w:br/>
      </w:r>
      <w:r w:rsidRPr="00320139">
        <w:rPr>
          <w:rFonts w:eastAsia="Calibri"/>
          <w:sz w:val="28"/>
          <w:szCs w:val="28"/>
          <w:lang w:eastAsia="en-US"/>
        </w:rPr>
        <w:t xml:space="preserve">в их уставных (складочных) капиталах, а также коммерческих организаций </w:t>
      </w:r>
      <w:r>
        <w:rPr>
          <w:rFonts w:eastAsia="Calibri"/>
          <w:sz w:val="28"/>
          <w:szCs w:val="28"/>
          <w:lang w:eastAsia="en-US"/>
        </w:rPr>
        <w:br/>
      </w:r>
      <w:r w:rsidRPr="00320139">
        <w:rPr>
          <w:rFonts w:eastAsia="Calibri"/>
          <w:sz w:val="28"/>
          <w:szCs w:val="28"/>
          <w:lang w:eastAsia="en-US"/>
        </w:rPr>
        <w:t xml:space="preserve">с участием таких товариществ и обществ в их уставных (складочных) капиталах) на осуществление Министерством </w:t>
      </w:r>
      <w:r>
        <w:rPr>
          <w:rFonts w:eastAsia="Calibri"/>
          <w:sz w:val="28"/>
          <w:szCs w:val="28"/>
          <w:lang w:eastAsia="en-US"/>
        </w:rPr>
        <w:t>агропромышленного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комплекса </w:t>
      </w:r>
      <w:r>
        <w:rPr>
          <w:rFonts w:eastAsia="Calibri"/>
          <w:sz w:val="28"/>
          <w:szCs w:val="28"/>
          <w:lang w:eastAsia="en-US"/>
        </w:rPr>
        <w:br/>
        <w:t xml:space="preserve">и развития сельских территорий Ульяновской области </w:t>
      </w:r>
      <w:r w:rsidRPr="00320139">
        <w:rPr>
          <w:rFonts w:eastAsia="Calibri"/>
          <w:sz w:val="28"/>
          <w:szCs w:val="28"/>
          <w:lang w:eastAsia="en-US"/>
        </w:rPr>
        <w:t>и органами государст</w:t>
      </w:r>
      <w:r>
        <w:rPr>
          <w:rFonts w:eastAsia="Calibri"/>
          <w:sz w:val="28"/>
          <w:szCs w:val="28"/>
          <w:lang w:eastAsia="en-US"/>
        </w:rPr>
        <w:softHyphen/>
      </w:r>
      <w:r w:rsidRPr="00320139">
        <w:rPr>
          <w:rFonts w:eastAsia="Calibri"/>
          <w:sz w:val="28"/>
          <w:szCs w:val="28"/>
          <w:lang w:eastAsia="en-US"/>
        </w:rPr>
        <w:t>венного финансового контроля Ульяновской области проверок соблюдения ими условий, целей и порядка предоставления гранта;</w:t>
      </w:r>
    </w:p>
    <w:p w:rsidR="00F24BCC" w:rsidRDefault="00F24BCC" w:rsidP="00F24BCC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proofErr w:type="gramStart"/>
      <w:r w:rsidRPr="00806E7E">
        <w:rPr>
          <w:sz w:val="28"/>
          <w:szCs w:val="28"/>
        </w:rPr>
        <w:t>использовать грант</w:t>
      </w:r>
      <w:r>
        <w:rPr>
          <w:sz w:val="28"/>
          <w:szCs w:val="28"/>
        </w:rPr>
        <w:t xml:space="preserve"> </w:t>
      </w:r>
      <w:r w:rsidRPr="00806E7E">
        <w:rPr>
          <w:sz w:val="28"/>
          <w:szCs w:val="28"/>
        </w:rPr>
        <w:t xml:space="preserve">в течение 24 месяцев со дня поступления </w:t>
      </w:r>
      <w:r>
        <w:rPr>
          <w:sz w:val="28"/>
          <w:szCs w:val="28"/>
        </w:rPr>
        <w:t>средств</w:t>
      </w:r>
      <w:r w:rsidRPr="00806E7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06E7E">
        <w:rPr>
          <w:sz w:val="28"/>
          <w:szCs w:val="28"/>
        </w:rPr>
        <w:t xml:space="preserve">на счёт и использовать имущество, </w:t>
      </w:r>
      <w:r>
        <w:rPr>
          <w:sz w:val="28"/>
          <w:szCs w:val="28"/>
        </w:rPr>
        <w:t>приобретаемое</w:t>
      </w:r>
      <w:r w:rsidRPr="00806E7E">
        <w:rPr>
          <w:sz w:val="28"/>
          <w:szCs w:val="28"/>
        </w:rPr>
        <w:t xml:space="preserve"> за счёт </w:t>
      </w:r>
      <w:r>
        <w:rPr>
          <w:sz w:val="28"/>
          <w:szCs w:val="28"/>
        </w:rPr>
        <w:t>г</w:t>
      </w:r>
      <w:r w:rsidRPr="00806E7E">
        <w:rPr>
          <w:sz w:val="28"/>
          <w:szCs w:val="28"/>
        </w:rPr>
        <w:t>ранта, исключительно на развитие и деятельность семейной животноводческой фермы</w:t>
      </w:r>
      <w:r>
        <w:rPr>
          <w:sz w:val="28"/>
          <w:szCs w:val="28"/>
        </w:rPr>
        <w:t xml:space="preserve"> на территории Ульяновской области и использовать его только в деятельности </w:t>
      </w:r>
      <w:r>
        <w:rPr>
          <w:bCs/>
          <w:sz w:val="28"/>
          <w:szCs w:val="28"/>
        </w:rPr>
        <w:t>КФХ</w:t>
      </w:r>
      <w:r>
        <w:rPr>
          <w:sz w:val="28"/>
          <w:szCs w:val="28"/>
        </w:rPr>
        <w:t>, а также оформить все права на указанное имущество в установленном законодательством порядке на получателя гранта, если такое право подлежит регистрации</w:t>
      </w:r>
      <w:r w:rsidRPr="00806E7E">
        <w:rPr>
          <w:sz w:val="28"/>
          <w:szCs w:val="28"/>
        </w:rPr>
        <w:t>;</w:t>
      </w:r>
      <w:proofErr w:type="gramEnd"/>
    </w:p>
    <w:p w:rsidR="00F24BCC" w:rsidRDefault="00F24BCC" w:rsidP="00F24BCC">
      <w:pPr>
        <w:spacing w:line="230" w:lineRule="auto"/>
        <w:ind w:firstLine="708"/>
        <w:jc w:val="both"/>
        <w:rPr>
          <w:sz w:val="28"/>
          <w:szCs w:val="28"/>
        </w:rPr>
      </w:pPr>
      <w:r w:rsidRPr="003D5B7B">
        <w:rPr>
          <w:sz w:val="28"/>
          <w:szCs w:val="28"/>
        </w:rPr>
        <w:t xml:space="preserve">оплачивать не менее 40% стоимости каждого приобретаемого имущества, выполняемых работ, оказываемых услуг </w:t>
      </w:r>
      <w:r w:rsidRPr="00320139">
        <w:rPr>
          <w:sz w:val="28"/>
          <w:szCs w:val="28"/>
        </w:rPr>
        <w:t>(без учёта налога на добавленную стоимость)</w:t>
      </w:r>
      <w:r w:rsidRPr="003D5B7B">
        <w:rPr>
          <w:sz w:val="28"/>
          <w:szCs w:val="28"/>
        </w:rPr>
        <w:t xml:space="preserve"> (далее – Приобретения), указанных в плане расходов, в том числе непосредственно за счёт собственных средств не менее 10% стоимости каждого Приобретени</w:t>
      </w:r>
      <w:r>
        <w:rPr>
          <w:sz w:val="28"/>
          <w:szCs w:val="28"/>
        </w:rPr>
        <w:t xml:space="preserve">я </w:t>
      </w:r>
      <w:r w:rsidRPr="00320139">
        <w:rPr>
          <w:sz w:val="28"/>
          <w:szCs w:val="28"/>
        </w:rPr>
        <w:t>(без учёта налога на добавленную стоимость)</w:t>
      </w:r>
      <w:r w:rsidRPr="00320139">
        <w:rPr>
          <w:rFonts w:eastAsia="Calibri"/>
          <w:sz w:val="28"/>
          <w:szCs w:val="28"/>
          <w:lang w:eastAsia="en-US"/>
        </w:rPr>
        <w:t>;</w:t>
      </w:r>
    </w:p>
    <w:p w:rsidR="00F24BCC" w:rsidRPr="00C000DC" w:rsidRDefault="00F24BCC" w:rsidP="00F24BCC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8"/>
          <w:szCs w:val="28"/>
        </w:rPr>
      </w:pPr>
      <w:r w:rsidRPr="00C000DC">
        <w:rPr>
          <w:sz w:val="28"/>
          <w:szCs w:val="28"/>
        </w:rPr>
        <w:t>использовать грант в соответствии с планом расходов, утверждённым конкурсной комиссией;</w:t>
      </w:r>
    </w:p>
    <w:p w:rsidR="00F24BCC" w:rsidRPr="003E114C" w:rsidRDefault="00F24BCC" w:rsidP="00F24BCC">
      <w:pPr>
        <w:spacing w:line="230" w:lineRule="auto"/>
        <w:ind w:firstLine="708"/>
        <w:jc w:val="both"/>
        <w:rPr>
          <w:sz w:val="20"/>
          <w:szCs w:val="20"/>
        </w:rPr>
      </w:pPr>
      <w:r w:rsidRPr="00806E7E">
        <w:rPr>
          <w:sz w:val="28"/>
          <w:szCs w:val="28"/>
        </w:rPr>
        <w:t xml:space="preserve">создать в </w:t>
      </w:r>
      <w:r>
        <w:rPr>
          <w:sz w:val="28"/>
          <w:szCs w:val="28"/>
        </w:rPr>
        <w:t>КФХ _______________________________</w:t>
      </w:r>
      <w:r w:rsidRPr="00806E7E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3-х</w:t>
      </w:r>
      <w:r w:rsidRPr="00806E7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br/>
      </w:r>
      <w:r w:rsidRPr="0012088B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12088B">
        <w:rPr>
          <w:sz w:val="18"/>
          <w:szCs w:val="18"/>
        </w:rPr>
        <w:t xml:space="preserve">     (наименование КФХ)</w:t>
      </w:r>
    </w:p>
    <w:p w:rsidR="00F24BCC" w:rsidRPr="00806E7E" w:rsidRDefault="00F24BCC" w:rsidP="00F24BCC">
      <w:pPr>
        <w:spacing w:line="230" w:lineRule="auto"/>
        <w:jc w:val="both"/>
        <w:rPr>
          <w:sz w:val="28"/>
          <w:szCs w:val="28"/>
        </w:rPr>
      </w:pPr>
      <w:r w:rsidRPr="00806E7E">
        <w:rPr>
          <w:sz w:val="28"/>
          <w:szCs w:val="28"/>
        </w:rPr>
        <w:t>постоянных рабочих мест</w:t>
      </w:r>
      <w:r>
        <w:rPr>
          <w:sz w:val="28"/>
          <w:szCs w:val="28"/>
        </w:rPr>
        <w:t xml:space="preserve"> в год получения гранта и сохранить их </w:t>
      </w:r>
      <w:r w:rsidRPr="00DF53B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br/>
        <w:t xml:space="preserve">не менее 5 лет </w:t>
      </w:r>
      <w:r w:rsidRPr="00320139">
        <w:rPr>
          <w:rFonts w:eastAsia="Calibri"/>
          <w:sz w:val="28"/>
          <w:szCs w:val="28"/>
          <w:lang w:eastAsia="en-US"/>
        </w:rPr>
        <w:t>со дня получения гранта</w:t>
      </w:r>
      <w:r>
        <w:rPr>
          <w:rFonts w:eastAsia="Calibri"/>
          <w:sz w:val="28"/>
          <w:szCs w:val="28"/>
          <w:lang w:eastAsia="en-US"/>
        </w:rPr>
        <w:t>;</w:t>
      </w:r>
    </w:p>
    <w:p w:rsidR="00F24BCC" w:rsidRPr="00320139" w:rsidRDefault="00F24BCC" w:rsidP="00F24BCC">
      <w:pPr>
        <w:spacing w:line="23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7864">
        <w:rPr>
          <w:rFonts w:eastAsia="Calibri"/>
          <w:sz w:val="28"/>
          <w:szCs w:val="28"/>
        </w:rPr>
        <w:t xml:space="preserve">осуществлять деятельность КФХ </w:t>
      </w:r>
      <w:r w:rsidRPr="00B27864">
        <w:rPr>
          <w:sz w:val="28"/>
          <w:szCs w:val="28"/>
          <w:lang w:eastAsia="en-US"/>
        </w:rPr>
        <w:t xml:space="preserve">и производство сельскохозяйственной продукции в соответствии с видом деятельности, для ведения которого предоставлен грант, </w:t>
      </w:r>
      <w:r w:rsidRPr="00B27864">
        <w:rPr>
          <w:rFonts w:eastAsia="Calibri"/>
          <w:sz w:val="28"/>
          <w:szCs w:val="28"/>
        </w:rPr>
        <w:t xml:space="preserve">в течение не менее 5 лет </w:t>
      </w:r>
      <w:r w:rsidRPr="00320139">
        <w:rPr>
          <w:rFonts w:eastAsia="Calibri"/>
          <w:sz w:val="28"/>
          <w:szCs w:val="28"/>
          <w:lang w:eastAsia="en-US"/>
        </w:rPr>
        <w:t>со дня</w:t>
      </w:r>
      <w:r>
        <w:rPr>
          <w:rFonts w:eastAsia="Calibri"/>
          <w:sz w:val="28"/>
          <w:szCs w:val="28"/>
          <w:lang w:eastAsia="en-US"/>
        </w:rPr>
        <w:t xml:space="preserve"> получения гранта</w:t>
      </w:r>
      <w:r w:rsidRPr="00320139">
        <w:rPr>
          <w:rFonts w:eastAsia="Calibri"/>
          <w:sz w:val="28"/>
          <w:szCs w:val="28"/>
          <w:lang w:eastAsia="en-US"/>
        </w:rPr>
        <w:t>;</w:t>
      </w:r>
    </w:p>
    <w:p w:rsidR="00F24BCC" w:rsidRDefault="00F24BCC" w:rsidP="00F24BCC">
      <w:pPr>
        <w:spacing w:line="230" w:lineRule="auto"/>
        <w:ind w:firstLine="708"/>
        <w:jc w:val="both"/>
        <w:rPr>
          <w:sz w:val="28"/>
          <w:szCs w:val="28"/>
        </w:rPr>
      </w:pPr>
      <w:r w:rsidRPr="00320139">
        <w:rPr>
          <w:rFonts w:eastAsia="Calibri"/>
          <w:sz w:val="28"/>
          <w:szCs w:val="28"/>
          <w:lang w:eastAsia="en-US"/>
        </w:rPr>
        <w:t xml:space="preserve">сохранить численность поголовья сельскохозяйственных животных, приобретённого за счёт гранта, в течение 5 лет со дня получения гранта, если </w:t>
      </w:r>
      <w:r w:rsidRPr="00320139">
        <w:rPr>
          <w:rFonts w:eastAsia="Calibri"/>
          <w:sz w:val="28"/>
          <w:szCs w:val="28"/>
          <w:lang w:eastAsia="en-US"/>
        </w:rPr>
        <w:lastRenderedPageBreak/>
        <w:t>грант в полном объёме или его часть предоставлен на приобретение сельскохозяйственных животных</w:t>
      </w:r>
      <w:r>
        <w:rPr>
          <w:rFonts w:eastAsia="Calibri"/>
          <w:sz w:val="28"/>
          <w:szCs w:val="28"/>
          <w:lang w:eastAsia="en-US"/>
        </w:rPr>
        <w:t>;</w:t>
      </w:r>
    </w:p>
    <w:p w:rsidR="00F24BCC" w:rsidRDefault="00F24BCC" w:rsidP="00F24BCC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в </w:t>
      </w:r>
      <w:r w:rsidRPr="007D1E37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7D1E37">
        <w:rPr>
          <w:sz w:val="28"/>
          <w:szCs w:val="28"/>
        </w:rPr>
        <w:t xml:space="preserve"> </w:t>
      </w:r>
      <w:r w:rsidRPr="00B315B9">
        <w:rPr>
          <w:sz w:val="28"/>
          <w:szCs w:val="28"/>
        </w:rPr>
        <w:t>агропромышленного комплекса и развития сельских территорий</w:t>
      </w:r>
      <w:r w:rsidRPr="007D1E37">
        <w:rPr>
          <w:sz w:val="28"/>
          <w:szCs w:val="28"/>
        </w:rPr>
        <w:t xml:space="preserve"> Ульяновской области </w:t>
      </w:r>
      <w:r w:rsidRPr="00457FBE">
        <w:rPr>
          <w:sz w:val="28"/>
          <w:szCs w:val="28"/>
          <w:lang w:eastAsia="en-US"/>
        </w:rPr>
        <w:t>отчётную инф</w:t>
      </w:r>
      <w:r>
        <w:rPr>
          <w:sz w:val="28"/>
          <w:szCs w:val="28"/>
          <w:lang w:eastAsia="en-US"/>
        </w:rPr>
        <w:t xml:space="preserve">ормацию с </w:t>
      </w:r>
      <w:r w:rsidRPr="00F12A72">
        <w:rPr>
          <w:sz w:val="28"/>
          <w:szCs w:val="28"/>
          <w:lang w:eastAsia="en-US"/>
        </w:rPr>
        <w:t>приложе</w:t>
      </w:r>
      <w:r>
        <w:rPr>
          <w:sz w:val="28"/>
          <w:szCs w:val="28"/>
          <w:lang w:eastAsia="en-US"/>
        </w:rPr>
        <w:softHyphen/>
      </w:r>
      <w:r w:rsidRPr="00F12A72">
        <w:rPr>
          <w:sz w:val="28"/>
          <w:szCs w:val="28"/>
          <w:lang w:eastAsia="en-US"/>
        </w:rPr>
        <w:t xml:space="preserve">нием </w:t>
      </w:r>
      <w:r w:rsidRPr="00F12A72">
        <w:rPr>
          <w:sz w:val="28"/>
          <w:szCs w:val="28"/>
        </w:rPr>
        <w:t>документов, подтверждающих использование гранта</w:t>
      </w:r>
      <w:r w:rsidRPr="00F12A72">
        <w:rPr>
          <w:rFonts w:eastAsia="Calibri"/>
          <w:sz w:val="28"/>
          <w:szCs w:val="28"/>
          <w:lang w:eastAsia="en-US"/>
        </w:rPr>
        <w:t xml:space="preserve">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F12A72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>п</w:t>
      </w:r>
      <w:r w:rsidRPr="0003198E">
        <w:rPr>
          <w:rFonts w:eastAsia="Calibri"/>
          <w:sz w:val="28"/>
          <w:szCs w:val="28"/>
          <w:lang w:eastAsia="en-US"/>
        </w:rPr>
        <w:t>ланом расходов</w:t>
      </w:r>
      <w:r w:rsidRPr="00F12A72">
        <w:rPr>
          <w:rFonts w:eastAsia="Calibri"/>
          <w:sz w:val="28"/>
          <w:szCs w:val="28"/>
          <w:lang w:eastAsia="en-US"/>
        </w:rPr>
        <w:t xml:space="preserve">, утверждённым </w:t>
      </w:r>
      <w:r w:rsidRPr="0003198E">
        <w:rPr>
          <w:rFonts w:eastAsia="Calibri"/>
          <w:sz w:val="28"/>
          <w:szCs w:val="28"/>
          <w:lang w:eastAsia="en-US"/>
        </w:rPr>
        <w:t>конкурсной комиссией</w:t>
      </w:r>
      <w:r w:rsidRPr="00F12A72">
        <w:rPr>
          <w:sz w:val="28"/>
          <w:szCs w:val="28"/>
        </w:rPr>
        <w:t>, а также отчёт</w:t>
      </w:r>
      <w:r>
        <w:rPr>
          <w:sz w:val="28"/>
          <w:szCs w:val="28"/>
        </w:rPr>
        <w:t>ность</w:t>
      </w:r>
      <w:r w:rsidRPr="00F12A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12A72">
        <w:rPr>
          <w:sz w:val="28"/>
          <w:szCs w:val="28"/>
        </w:rPr>
        <w:t>о достижении плановых значений показателей</w:t>
      </w:r>
      <w:r>
        <w:rPr>
          <w:sz w:val="28"/>
          <w:szCs w:val="28"/>
        </w:rPr>
        <w:t xml:space="preserve"> результативности и иных запрашиваемых документов в соответствии с соглашением о предоставлении гранта;</w:t>
      </w:r>
    </w:p>
    <w:p w:rsidR="00F24BCC" w:rsidRDefault="00F24BCC" w:rsidP="00F24BCC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уведомлен</w:t>
      </w:r>
      <w:proofErr w:type="gramEnd"/>
      <w:r>
        <w:rPr>
          <w:sz w:val="28"/>
          <w:szCs w:val="28"/>
        </w:rPr>
        <w:t xml:space="preserve"> о следующих запретах:</w:t>
      </w:r>
    </w:p>
    <w:p w:rsidR="00F24BCC" w:rsidRDefault="00F24BCC" w:rsidP="00F24BC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DF53BD">
        <w:rPr>
          <w:sz w:val="28"/>
          <w:szCs w:val="28"/>
          <w:lang w:eastAsia="en-US"/>
        </w:rPr>
        <w:t xml:space="preserve">приобретения за счёт полученного гранта иностранной валюты, </w:t>
      </w:r>
      <w:r>
        <w:rPr>
          <w:sz w:val="28"/>
          <w:szCs w:val="28"/>
          <w:lang w:eastAsia="en-US"/>
        </w:rPr>
        <w:br/>
      </w:r>
      <w:r w:rsidRPr="00DF53BD">
        <w:rPr>
          <w:sz w:val="28"/>
          <w:szCs w:val="28"/>
          <w:lang w:eastAsia="en-US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</w:t>
      </w:r>
      <w:r>
        <w:rPr>
          <w:sz w:val="28"/>
          <w:szCs w:val="28"/>
          <w:lang w:eastAsia="en-US"/>
        </w:rPr>
        <w:softHyphen/>
      </w:r>
      <w:r w:rsidRPr="00DF53BD">
        <w:rPr>
          <w:sz w:val="28"/>
          <w:szCs w:val="28"/>
          <w:lang w:eastAsia="en-US"/>
        </w:rPr>
        <w:t>нологичного импортного оборудования,</w:t>
      </w:r>
      <w:r w:rsidRPr="000F3245">
        <w:rPr>
          <w:sz w:val="28"/>
          <w:szCs w:val="28"/>
          <w:lang w:eastAsia="en-US"/>
        </w:rPr>
        <w:t xml:space="preserve"> </w:t>
      </w:r>
      <w:r w:rsidRPr="00135E6F">
        <w:rPr>
          <w:sz w:val="28"/>
          <w:szCs w:val="28"/>
          <w:lang w:eastAsia="en-US"/>
        </w:rPr>
        <w:t xml:space="preserve">сырья </w:t>
      </w:r>
      <w:r w:rsidRPr="00135E6F">
        <w:rPr>
          <w:rFonts w:eastAsia="Calibri"/>
          <w:sz w:val="28"/>
          <w:szCs w:val="28"/>
        </w:rPr>
        <w:t>и комплектующих изделий,</w:t>
      </w:r>
      <w:r w:rsidRPr="00DF53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DF53BD">
        <w:rPr>
          <w:sz w:val="28"/>
          <w:szCs w:val="28"/>
          <w:lang w:eastAsia="en-US"/>
        </w:rPr>
        <w:t xml:space="preserve">а также связанных с достижением </w:t>
      </w:r>
      <w:r>
        <w:rPr>
          <w:sz w:val="28"/>
          <w:szCs w:val="28"/>
          <w:lang w:eastAsia="en-US"/>
        </w:rPr>
        <w:t xml:space="preserve">установленных </w:t>
      </w:r>
      <w:r w:rsidRPr="00DF53BD">
        <w:rPr>
          <w:sz w:val="28"/>
          <w:szCs w:val="28"/>
          <w:lang w:eastAsia="en-US"/>
        </w:rPr>
        <w:t>целей</w:t>
      </w:r>
      <w:r>
        <w:rPr>
          <w:sz w:val="28"/>
          <w:szCs w:val="28"/>
          <w:lang w:eastAsia="en-US"/>
        </w:rPr>
        <w:t xml:space="preserve"> расходования гранта</w:t>
      </w:r>
      <w:r w:rsidRPr="00DF53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(запрет </w:t>
      </w:r>
      <w:r w:rsidRPr="00DF53BD">
        <w:rPr>
          <w:sz w:val="28"/>
          <w:szCs w:val="28"/>
          <w:lang w:eastAsia="en-US"/>
        </w:rPr>
        <w:t>устан</w:t>
      </w:r>
      <w:r>
        <w:rPr>
          <w:sz w:val="28"/>
          <w:szCs w:val="28"/>
          <w:lang w:eastAsia="en-US"/>
        </w:rPr>
        <w:t>овлен</w:t>
      </w:r>
      <w:r w:rsidRPr="00DF53BD">
        <w:rPr>
          <w:sz w:val="28"/>
          <w:szCs w:val="28"/>
          <w:lang w:eastAsia="en-US"/>
        </w:rPr>
        <w:t xml:space="preserve"> для КФХ,</w:t>
      </w:r>
      <w:r>
        <w:rPr>
          <w:sz w:val="28"/>
          <w:szCs w:val="28"/>
          <w:lang w:eastAsia="en-US"/>
        </w:rPr>
        <w:t xml:space="preserve"> являющихся юридическими лицами);</w:t>
      </w:r>
    </w:p>
    <w:p w:rsidR="00F24BCC" w:rsidRDefault="00F24BCC" w:rsidP="00F24BC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DF53BD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DF53BD">
        <w:rPr>
          <w:sz w:val="28"/>
          <w:szCs w:val="28"/>
        </w:rPr>
        <w:t xml:space="preserve"> гранта </w:t>
      </w:r>
      <w:r w:rsidRPr="00DF53BD">
        <w:rPr>
          <w:sz w:val="28"/>
          <w:szCs w:val="28"/>
          <w:lang w:eastAsia="en-US"/>
        </w:rPr>
        <w:t>на приобретение имущества у супруга (супруги)</w:t>
      </w:r>
      <w:r>
        <w:rPr>
          <w:sz w:val="28"/>
          <w:szCs w:val="28"/>
          <w:lang w:eastAsia="en-US"/>
        </w:rPr>
        <w:t xml:space="preserve">, </w:t>
      </w:r>
      <w:r w:rsidRPr="00320139">
        <w:rPr>
          <w:rFonts w:eastAsia="Calibri"/>
          <w:sz w:val="28"/>
          <w:szCs w:val="28"/>
          <w:lang w:eastAsia="en-US"/>
        </w:rPr>
        <w:t xml:space="preserve">близких родственников (родителей (в том числе усыновителей), детей (в том числе усыновлённых), полнородных и </w:t>
      </w:r>
      <w:proofErr w:type="spellStart"/>
      <w:r w:rsidRPr="00320139">
        <w:rPr>
          <w:rFonts w:eastAsia="Calibri"/>
          <w:sz w:val="28"/>
          <w:szCs w:val="28"/>
          <w:lang w:eastAsia="en-US"/>
        </w:rPr>
        <w:t>неполнородных</w:t>
      </w:r>
      <w:proofErr w:type="spellEnd"/>
      <w:r w:rsidRPr="00320139">
        <w:rPr>
          <w:rFonts w:eastAsia="Calibri"/>
          <w:sz w:val="28"/>
          <w:szCs w:val="28"/>
          <w:lang w:eastAsia="en-US"/>
        </w:rPr>
        <w:t xml:space="preserve"> братьев и сестёр</w:t>
      </w:r>
      <w:r>
        <w:rPr>
          <w:rFonts w:eastAsia="Calibri"/>
          <w:sz w:val="28"/>
          <w:szCs w:val="28"/>
          <w:lang w:eastAsia="en-US"/>
        </w:rPr>
        <w:t>,</w:t>
      </w:r>
      <w:r w:rsidRPr="00320139">
        <w:rPr>
          <w:rFonts w:eastAsia="Calibri"/>
          <w:sz w:val="28"/>
          <w:szCs w:val="28"/>
          <w:lang w:eastAsia="en-US"/>
        </w:rPr>
        <w:t xml:space="preserve"> дедушки (бабушки), внуков)</w:t>
      </w:r>
      <w:r w:rsidRPr="00DF53BD">
        <w:rPr>
          <w:sz w:val="28"/>
          <w:szCs w:val="28"/>
          <w:lang w:eastAsia="en-US"/>
        </w:rPr>
        <w:t>;</w:t>
      </w:r>
    </w:p>
    <w:p w:rsidR="00F24BCC" w:rsidRDefault="00F24BCC" w:rsidP="00F24BCC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продажи</w:t>
      </w:r>
      <w:r w:rsidRPr="00DF53BD">
        <w:rPr>
          <w:sz w:val="28"/>
          <w:szCs w:val="28"/>
        </w:rPr>
        <w:t>, дарени</w:t>
      </w:r>
      <w:r>
        <w:rPr>
          <w:sz w:val="28"/>
          <w:szCs w:val="28"/>
        </w:rPr>
        <w:t>я, передачи</w:t>
      </w:r>
      <w:r w:rsidRPr="00DF53BD">
        <w:rPr>
          <w:sz w:val="28"/>
          <w:szCs w:val="28"/>
        </w:rPr>
        <w:t xml:space="preserve"> в аренду, обмен</w:t>
      </w:r>
      <w:r>
        <w:rPr>
          <w:sz w:val="28"/>
          <w:szCs w:val="28"/>
        </w:rPr>
        <w:t>а</w:t>
      </w:r>
      <w:r w:rsidRPr="00DF53BD">
        <w:rPr>
          <w:sz w:val="28"/>
          <w:szCs w:val="28"/>
        </w:rPr>
        <w:t xml:space="preserve"> или взнос</w:t>
      </w:r>
      <w:r>
        <w:rPr>
          <w:sz w:val="28"/>
          <w:szCs w:val="28"/>
        </w:rPr>
        <w:t>а</w:t>
      </w:r>
      <w:r w:rsidRPr="00DF53BD">
        <w:rPr>
          <w:sz w:val="28"/>
          <w:szCs w:val="28"/>
        </w:rPr>
        <w:t xml:space="preserve"> в виде пая, вклад</w:t>
      </w:r>
      <w:r>
        <w:rPr>
          <w:sz w:val="28"/>
          <w:szCs w:val="28"/>
        </w:rPr>
        <w:t>а</w:t>
      </w:r>
      <w:r w:rsidRPr="00DF53BD">
        <w:rPr>
          <w:sz w:val="28"/>
          <w:szCs w:val="28"/>
        </w:rPr>
        <w:t xml:space="preserve"> или отчуждени</w:t>
      </w:r>
      <w:r>
        <w:rPr>
          <w:sz w:val="28"/>
          <w:szCs w:val="28"/>
        </w:rPr>
        <w:t>я</w:t>
      </w:r>
      <w:r w:rsidRPr="00DF53BD">
        <w:rPr>
          <w:sz w:val="28"/>
          <w:szCs w:val="28"/>
        </w:rPr>
        <w:t xml:space="preserve"> иным образом в соответствии с законодательством Российской Федерации в течение 5 лет со дня получения гранта, имущества</w:t>
      </w:r>
      <w:r>
        <w:rPr>
          <w:sz w:val="28"/>
          <w:szCs w:val="28"/>
        </w:rPr>
        <w:t>, приобретённого за счёт гранта</w:t>
      </w:r>
      <w:r w:rsidRPr="00320139">
        <w:rPr>
          <w:rFonts w:eastAsia="Calibri"/>
          <w:sz w:val="28"/>
          <w:szCs w:val="28"/>
          <w:lang w:eastAsia="en-US"/>
        </w:rPr>
        <w:t>, за исключением поголовья сельскохозяйствен</w:t>
      </w:r>
      <w:r>
        <w:rPr>
          <w:rFonts w:eastAsia="Calibri"/>
          <w:sz w:val="28"/>
          <w:szCs w:val="28"/>
          <w:lang w:eastAsia="en-US"/>
        </w:rPr>
        <w:softHyphen/>
      </w:r>
      <w:r w:rsidRPr="00320139">
        <w:rPr>
          <w:rFonts w:eastAsia="Calibri"/>
          <w:sz w:val="28"/>
          <w:szCs w:val="28"/>
          <w:lang w:eastAsia="en-US"/>
        </w:rPr>
        <w:t xml:space="preserve">ных животных, при условии соблюдения получателем гранта обязанности </w:t>
      </w:r>
      <w:r>
        <w:rPr>
          <w:rFonts w:eastAsia="Calibri"/>
          <w:sz w:val="28"/>
          <w:szCs w:val="28"/>
          <w:lang w:eastAsia="en-US"/>
        </w:rPr>
        <w:br/>
      </w:r>
      <w:r w:rsidRPr="00320139">
        <w:rPr>
          <w:rFonts w:eastAsia="Calibri"/>
          <w:sz w:val="28"/>
          <w:szCs w:val="28"/>
          <w:lang w:eastAsia="en-US"/>
        </w:rPr>
        <w:t>о сохранении численности такого поголовья.</w:t>
      </w:r>
      <w:proofErr w:type="gramEnd"/>
    </w:p>
    <w:p w:rsidR="00F24BCC" w:rsidRDefault="00F24BCC" w:rsidP="00F24BCC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у</w:t>
      </w:r>
      <w:r w:rsidRPr="007D1E37">
        <w:rPr>
          <w:sz w:val="28"/>
          <w:szCs w:val="28"/>
        </w:rPr>
        <w:t>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об </w:t>
      </w:r>
      <w:r w:rsidRPr="007D1E37">
        <w:rPr>
          <w:sz w:val="28"/>
          <w:szCs w:val="28"/>
        </w:rPr>
        <w:t>обязан</w:t>
      </w:r>
      <w:r>
        <w:rPr>
          <w:sz w:val="28"/>
          <w:szCs w:val="28"/>
        </w:rPr>
        <w:t>ности</w:t>
      </w:r>
      <w:r w:rsidRPr="007D1E37">
        <w:rPr>
          <w:sz w:val="28"/>
          <w:szCs w:val="28"/>
        </w:rPr>
        <w:t xml:space="preserve"> возвра</w:t>
      </w:r>
      <w:r>
        <w:rPr>
          <w:sz w:val="28"/>
          <w:szCs w:val="28"/>
        </w:rPr>
        <w:t xml:space="preserve">тить полученный грант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30 календарных дней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 xml:space="preserve">со дня получения от Министерства </w:t>
      </w:r>
      <w:r w:rsidRPr="00B315B9">
        <w:rPr>
          <w:sz w:val="28"/>
          <w:szCs w:val="28"/>
        </w:rPr>
        <w:t>агропромышленного комплекса и развития сельских территорий</w:t>
      </w:r>
      <w:r w:rsidRPr="007D1E37">
        <w:rPr>
          <w:sz w:val="28"/>
          <w:szCs w:val="28"/>
        </w:rPr>
        <w:t xml:space="preserve"> Ульяновской области требования 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06E7E">
        <w:rPr>
          <w:sz w:val="28"/>
          <w:szCs w:val="28"/>
        </w:rPr>
        <w:t>ранта в установленном объёме и порядке</w:t>
      </w:r>
      <w:r>
        <w:rPr>
          <w:sz w:val="28"/>
          <w:szCs w:val="28"/>
        </w:rPr>
        <w:t xml:space="preserve"> в случае невыполнения обязательств и нарушения запретов, предусмотренных соглашением </w:t>
      </w:r>
      <w:r>
        <w:rPr>
          <w:sz w:val="28"/>
          <w:szCs w:val="28"/>
        </w:rPr>
        <w:br/>
        <w:t>о предоставлении гранта и перечисленных в подпунктах «а» и «б</w:t>
      </w:r>
      <w:proofErr w:type="gramEnd"/>
      <w:r>
        <w:rPr>
          <w:sz w:val="28"/>
          <w:szCs w:val="28"/>
        </w:rPr>
        <w:t>» пункта 2 настоящего заявления.</w:t>
      </w:r>
    </w:p>
    <w:p w:rsidR="00F24BCC" w:rsidRDefault="00F24BCC" w:rsidP="00F24BCC">
      <w:pPr>
        <w:spacing w:line="233" w:lineRule="auto"/>
        <w:ind w:firstLine="709"/>
        <w:jc w:val="both"/>
        <w:rPr>
          <w:sz w:val="28"/>
          <w:szCs w:val="28"/>
        </w:rPr>
      </w:pPr>
      <w:r w:rsidRPr="00806E7E">
        <w:rPr>
          <w:sz w:val="28"/>
          <w:szCs w:val="28"/>
        </w:rPr>
        <w:t>Достоверность и полноту сведений, содержащихся</w:t>
      </w:r>
      <w:r>
        <w:rPr>
          <w:sz w:val="28"/>
          <w:szCs w:val="28"/>
        </w:rPr>
        <w:t xml:space="preserve"> в настоящей</w:t>
      </w:r>
      <w:r w:rsidRPr="007D1E37">
        <w:rPr>
          <w:sz w:val="28"/>
          <w:szCs w:val="28"/>
        </w:rPr>
        <w:t xml:space="preserve"> заяв</w:t>
      </w:r>
      <w:r>
        <w:rPr>
          <w:sz w:val="28"/>
          <w:szCs w:val="28"/>
        </w:rPr>
        <w:t>к</w:t>
      </w:r>
      <w:r w:rsidRPr="007D1E37">
        <w:rPr>
          <w:sz w:val="28"/>
          <w:szCs w:val="28"/>
        </w:rPr>
        <w:t xml:space="preserve">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и прилагаемых к не</w:t>
      </w:r>
      <w:r>
        <w:rPr>
          <w:sz w:val="28"/>
          <w:szCs w:val="28"/>
        </w:rPr>
        <w:t>й</w:t>
      </w:r>
      <w:r w:rsidRPr="007D1E37">
        <w:rPr>
          <w:sz w:val="28"/>
          <w:szCs w:val="28"/>
        </w:rPr>
        <w:t xml:space="preserve"> документах, подтверждаю.</w:t>
      </w:r>
    </w:p>
    <w:p w:rsidR="00F24BCC" w:rsidRDefault="00F24BCC" w:rsidP="00F24BCC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D7AC7">
        <w:rPr>
          <w:sz w:val="28"/>
          <w:szCs w:val="28"/>
        </w:rPr>
        <w:t xml:space="preserve">елефон, </w:t>
      </w:r>
      <w:r w:rsidRPr="006D7AC7">
        <w:rPr>
          <w:sz w:val="28"/>
          <w:szCs w:val="28"/>
          <w:lang w:val="en-US"/>
        </w:rPr>
        <w:t>e</w:t>
      </w:r>
      <w:r w:rsidRPr="006D7AC7">
        <w:rPr>
          <w:sz w:val="28"/>
          <w:szCs w:val="28"/>
        </w:rPr>
        <w:t>-</w:t>
      </w:r>
      <w:r w:rsidRPr="006D7AC7">
        <w:rPr>
          <w:sz w:val="28"/>
          <w:szCs w:val="28"/>
          <w:lang w:val="en-US"/>
        </w:rPr>
        <w:t>mail</w:t>
      </w:r>
      <w:r w:rsidRPr="006D7AC7">
        <w:rPr>
          <w:sz w:val="28"/>
          <w:szCs w:val="28"/>
        </w:rPr>
        <w:t xml:space="preserve"> и другие контакты для оперативной связи:</w:t>
      </w:r>
      <w:r>
        <w:rPr>
          <w:sz w:val="28"/>
          <w:szCs w:val="28"/>
        </w:rPr>
        <w:t xml:space="preserve"> ____________</w:t>
      </w:r>
    </w:p>
    <w:p w:rsidR="00F24BCC" w:rsidRDefault="00F24BCC" w:rsidP="00F24BCC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24BCC" w:rsidRDefault="00F24BCC" w:rsidP="00F24BCC">
      <w:pPr>
        <w:spacing w:line="233" w:lineRule="auto"/>
        <w:ind w:firstLine="709"/>
        <w:jc w:val="both"/>
        <w:rPr>
          <w:sz w:val="28"/>
          <w:szCs w:val="28"/>
        </w:rPr>
      </w:pPr>
    </w:p>
    <w:p w:rsidR="00F24BCC" w:rsidRPr="00132D89" w:rsidRDefault="00F24BCC" w:rsidP="00F24BCC">
      <w:pPr>
        <w:spacing w:line="233" w:lineRule="auto"/>
        <w:ind w:firstLine="709"/>
        <w:jc w:val="both"/>
        <w:rPr>
          <w:sz w:val="28"/>
          <w:szCs w:val="28"/>
        </w:rPr>
      </w:pPr>
    </w:p>
    <w:p w:rsidR="00F24BCC" w:rsidRDefault="00F24BCC" w:rsidP="00F24BCC">
      <w:pPr>
        <w:spacing w:line="233" w:lineRule="auto"/>
        <w:jc w:val="both"/>
        <w:outlineLvl w:val="0"/>
      </w:pPr>
      <w:r w:rsidRPr="006912A2">
        <w:t xml:space="preserve">______________________ </w:t>
      </w:r>
      <w:r w:rsidRPr="006912A2">
        <w:tab/>
      </w:r>
      <w:r w:rsidRPr="006912A2">
        <w:tab/>
        <w:t xml:space="preserve">          _____________________________________________</w:t>
      </w:r>
    </w:p>
    <w:p w:rsidR="00F24BCC" w:rsidRPr="0012088B" w:rsidRDefault="00F24BCC" w:rsidP="00F24BCC">
      <w:pPr>
        <w:spacing w:line="233" w:lineRule="auto"/>
        <w:jc w:val="both"/>
        <w:rPr>
          <w:sz w:val="18"/>
          <w:szCs w:val="18"/>
        </w:rPr>
      </w:pPr>
      <w:r w:rsidRPr="0012088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12088B">
        <w:rPr>
          <w:sz w:val="18"/>
          <w:szCs w:val="18"/>
        </w:rPr>
        <w:t xml:space="preserve">   (дата подачи заявки)</w:t>
      </w:r>
      <w:r w:rsidRPr="0012088B">
        <w:rPr>
          <w:sz w:val="18"/>
          <w:szCs w:val="18"/>
        </w:rPr>
        <w:tab/>
      </w:r>
      <w:r w:rsidRPr="0012088B">
        <w:rPr>
          <w:sz w:val="18"/>
          <w:szCs w:val="18"/>
        </w:rPr>
        <w:tab/>
      </w:r>
      <w:r w:rsidRPr="0012088B">
        <w:rPr>
          <w:sz w:val="18"/>
          <w:szCs w:val="18"/>
        </w:rPr>
        <w:tab/>
      </w:r>
      <w:r w:rsidRPr="0012088B">
        <w:rPr>
          <w:sz w:val="18"/>
          <w:szCs w:val="18"/>
        </w:rPr>
        <w:tab/>
      </w:r>
      <w:r w:rsidRPr="0012088B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12088B">
        <w:rPr>
          <w:sz w:val="18"/>
          <w:szCs w:val="18"/>
        </w:rPr>
        <w:t>(подпись главы КФХ)</w:t>
      </w:r>
    </w:p>
    <w:p w:rsidR="00F24BCC" w:rsidRPr="00C46558" w:rsidRDefault="00F24BCC" w:rsidP="00F24BCC">
      <w:pPr>
        <w:spacing w:line="233" w:lineRule="auto"/>
        <w:ind w:firstLine="4111"/>
        <w:jc w:val="both"/>
        <w:outlineLvl w:val="0"/>
        <w:rPr>
          <w:sz w:val="28"/>
          <w:szCs w:val="28"/>
        </w:rPr>
      </w:pPr>
      <w:r w:rsidRPr="00C46558">
        <w:rPr>
          <w:sz w:val="28"/>
          <w:szCs w:val="28"/>
        </w:rPr>
        <w:t>м.п.</w:t>
      </w:r>
    </w:p>
    <w:p w:rsidR="00F24BCC" w:rsidRDefault="00F24BCC" w:rsidP="00F24BCC">
      <w:pPr>
        <w:spacing w:line="233" w:lineRule="auto"/>
        <w:jc w:val="both"/>
        <w:outlineLvl w:val="0"/>
      </w:pPr>
    </w:p>
    <w:p w:rsidR="00F24BCC" w:rsidRDefault="00F24BCC" w:rsidP="00F24BCC">
      <w:pPr>
        <w:spacing w:line="233" w:lineRule="auto"/>
        <w:jc w:val="both"/>
        <w:outlineLvl w:val="0"/>
      </w:pPr>
      <w:r>
        <w:t xml:space="preserve">______________________ </w:t>
      </w:r>
      <w:r>
        <w:tab/>
      </w:r>
      <w:r>
        <w:tab/>
        <w:t xml:space="preserve">          _____________________________________________</w:t>
      </w:r>
    </w:p>
    <w:p w:rsidR="00F24BCC" w:rsidRPr="0012088B" w:rsidRDefault="00F24BCC" w:rsidP="00F24BCC">
      <w:pPr>
        <w:widowControl w:val="0"/>
        <w:spacing w:line="233" w:lineRule="auto"/>
        <w:jc w:val="both"/>
        <w:rPr>
          <w:sz w:val="18"/>
          <w:szCs w:val="18"/>
        </w:rPr>
      </w:pPr>
      <w:r w:rsidRPr="0012088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Pr="0012088B">
        <w:rPr>
          <w:sz w:val="18"/>
          <w:szCs w:val="18"/>
        </w:rPr>
        <w:t xml:space="preserve">  (дата регистрации заявки)</w:t>
      </w:r>
      <w:r w:rsidRPr="0012088B">
        <w:rPr>
          <w:sz w:val="18"/>
          <w:szCs w:val="18"/>
        </w:rPr>
        <w:tab/>
      </w:r>
      <w:r w:rsidRPr="0012088B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</w:t>
      </w:r>
      <w:r w:rsidRPr="0012088B">
        <w:rPr>
          <w:sz w:val="18"/>
          <w:szCs w:val="18"/>
        </w:rPr>
        <w:t xml:space="preserve">      (подпись уполномоченного должностного лица, принявшего заявку)</w:t>
      </w:r>
    </w:p>
    <w:p w:rsidR="003254C9" w:rsidRDefault="00F24BCC" w:rsidP="00F24BCC">
      <w:pPr>
        <w:jc w:val="center"/>
      </w:pPr>
      <w:r>
        <w:rPr>
          <w:sz w:val="28"/>
          <w:szCs w:val="28"/>
        </w:rPr>
        <w:t>_______________</w:t>
      </w:r>
    </w:p>
    <w:sectPr w:rsidR="003254C9" w:rsidSect="00F24BCC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6B" w:rsidRDefault="003D436B" w:rsidP="00F24BCC">
      <w:r>
        <w:separator/>
      </w:r>
    </w:p>
  </w:endnote>
  <w:endnote w:type="continuationSeparator" w:id="0">
    <w:p w:rsidR="003D436B" w:rsidRDefault="003D436B" w:rsidP="00F2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6B" w:rsidRDefault="003D436B" w:rsidP="00F24BCC">
      <w:r>
        <w:separator/>
      </w:r>
    </w:p>
  </w:footnote>
  <w:footnote w:type="continuationSeparator" w:id="0">
    <w:p w:rsidR="003D436B" w:rsidRDefault="003D436B" w:rsidP="00F24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24BCC" w:rsidRPr="00F24BCC" w:rsidRDefault="006A6074" w:rsidP="00F24BCC">
        <w:pPr>
          <w:pStyle w:val="a3"/>
          <w:jc w:val="center"/>
          <w:rPr>
            <w:sz w:val="28"/>
            <w:szCs w:val="28"/>
          </w:rPr>
        </w:pPr>
        <w:r w:rsidRPr="00F24BCC">
          <w:rPr>
            <w:sz w:val="28"/>
            <w:szCs w:val="28"/>
          </w:rPr>
          <w:fldChar w:fldCharType="begin"/>
        </w:r>
        <w:r w:rsidR="00F24BCC" w:rsidRPr="00F24BCC">
          <w:rPr>
            <w:sz w:val="28"/>
            <w:szCs w:val="28"/>
          </w:rPr>
          <w:instrText xml:space="preserve"> PAGE   \* MERGEFORMAT </w:instrText>
        </w:r>
        <w:r w:rsidRPr="00F24BCC">
          <w:rPr>
            <w:sz w:val="28"/>
            <w:szCs w:val="28"/>
          </w:rPr>
          <w:fldChar w:fldCharType="separate"/>
        </w:r>
        <w:r w:rsidR="00780E37">
          <w:rPr>
            <w:noProof/>
            <w:sz w:val="28"/>
            <w:szCs w:val="28"/>
          </w:rPr>
          <w:t>3</w:t>
        </w:r>
        <w:r w:rsidRPr="00F24BC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BC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041F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D436B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A6074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80E37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4BCC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BC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24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F24BCC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F24B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4B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6530</Characters>
  <Application>Microsoft Office Word</Application>
  <DocSecurity>0</DocSecurity>
  <Lines>54</Lines>
  <Paragraphs>15</Paragraphs>
  <ScaleCrop>false</ScaleCrop>
  <Company>Microsoft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2019-04-25T11:58:00Z</dcterms:created>
  <dcterms:modified xsi:type="dcterms:W3CDTF">2019-04-30T05:02:00Z</dcterms:modified>
</cp:coreProperties>
</file>