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3" w:rsidRPr="00E46FF2" w:rsidRDefault="00726B92" w:rsidP="00E0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</w:t>
      </w:r>
      <w:r w:rsidR="00E9080B" w:rsidRPr="00E46FF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A4BB1" w:rsidRPr="00E46FF2" w:rsidRDefault="00EA4BB1" w:rsidP="00E0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0B" w:rsidRPr="00E46FF2" w:rsidRDefault="00E9080B" w:rsidP="00E0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9080B" w:rsidRPr="00E46FF2" w:rsidRDefault="0074227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Pr="00E07C08">
        <w:rPr>
          <w:rFonts w:ascii="Times New Roman" w:hAnsi="Times New Roman" w:cs="Times New Roman"/>
          <w:sz w:val="28"/>
          <w:szCs w:val="28"/>
        </w:rPr>
        <w:t>8</w:t>
      </w:r>
      <w:r w:rsidR="00E9080B" w:rsidRPr="00E46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1</w:t>
      </w:r>
    </w:p>
    <w:p w:rsidR="00E9080B" w:rsidRPr="00E46FF2" w:rsidRDefault="00E9080B" w:rsidP="00E0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3779A" w:rsidRDefault="00E9080B" w:rsidP="00E0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F2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 w:rsidR="0043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FF2">
        <w:rPr>
          <w:rFonts w:ascii="Times New Roman" w:hAnsi="Times New Roman" w:cs="Times New Roman"/>
          <w:b/>
          <w:sz w:val="28"/>
          <w:szCs w:val="28"/>
        </w:rPr>
        <w:t xml:space="preserve"> при Министерстве сельского, лесного хозяйства и природных ресурсов Ульяновской области для конкурсного отбора сельскохозяйственных потребительских</w:t>
      </w:r>
      <w:r w:rsidR="0043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FF2">
        <w:rPr>
          <w:rFonts w:ascii="Times New Roman" w:hAnsi="Times New Roman" w:cs="Times New Roman"/>
          <w:b/>
          <w:sz w:val="28"/>
          <w:szCs w:val="28"/>
        </w:rPr>
        <w:t xml:space="preserve">кооперативов </w:t>
      </w:r>
      <w:r w:rsidR="0043779A">
        <w:rPr>
          <w:rFonts w:ascii="Times New Roman" w:hAnsi="Times New Roman" w:cs="Times New Roman"/>
          <w:b/>
          <w:sz w:val="28"/>
          <w:szCs w:val="28"/>
        </w:rPr>
        <w:br/>
      </w:r>
      <w:r w:rsidRPr="00E46F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779A">
        <w:rPr>
          <w:rFonts w:ascii="Times New Roman" w:hAnsi="Times New Roman" w:cs="Times New Roman"/>
          <w:b/>
          <w:sz w:val="28"/>
          <w:szCs w:val="28"/>
        </w:rPr>
        <w:t>п</w:t>
      </w:r>
      <w:r w:rsidRPr="00E46FF2">
        <w:rPr>
          <w:rFonts w:ascii="Times New Roman" w:hAnsi="Times New Roman" w:cs="Times New Roman"/>
          <w:b/>
          <w:sz w:val="28"/>
          <w:szCs w:val="28"/>
        </w:rPr>
        <w:t>олучение грантов в форме субсидий</w:t>
      </w:r>
      <w:r w:rsidR="0043779A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Ульяновской области в целях финансового обеспечения части их затрат </w:t>
      </w:r>
    </w:p>
    <w:p w:rsidR="00E9080B" w:rsidRPr="00E46FF2" w:rsidRDefault="0043779A" w:rsidP="00E0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осуществлением деятельности по развитию своей </w:t>
      </w:r>
      <w:r w:rsidR="00E9080B" w:rsidRPr="00E46FF2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материально-технической базы</w:t>
      </w:r>
    </w:p>
    <w:p w:rsidR="00E9080B" w:rsidRPr="00E46FF2" w:rsidRDefault="00E9080B" w:rsidP="00E0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0B" w:rsidRPr="00E46FF2" w:rsidRDefault="00950ED8" w:rsidP="00E0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0ED8" w:rsidRPr="00E46FF2" w:rsidRDefault="00950ED8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Еварестова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М.С.</w:t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- заместитель Министра сельского, лесного хозяйства </w:t>
      </w:r>
    </w:p>
    <w:p w:rsidR="00950ED8" w:rsidRPr="00E46FF2" w:rsidRDefault="00950ED8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   и природных ресурсов Ульяновской области</w:t>
      </w:r>
    </w:p>
    <w:p w:rsidR="00950ED8" w:rsidRPr="00E46FF2" w:rsidRDefault="00950ED8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D8" w:rsidRPr="00E46FF2" w:rsidRDefault="0087261A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87261A" w:rsidRPr="00E46FF2" w:rsidRDefault="0087261A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F2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Н.В.</w:t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- заместитель Министра сельского, лесного хозяйства </w:t>
      </w:r>
    </w:p>
    <w:p w:rsidR="0087261A" w:rsidRPr="00E46FF2" w:rsidRDefault="0087261A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   и природных ресурсов Ульяновской области</w:t>
      </w:r>
    </w:p>
    <w:p w:rsidR="0087261A" w:rsidRPr="00E46FF2" w:rsidRDefault="0087261A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1A" w:rsidRPr="00E46FF2" w:rsidRDefault="0087261A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7C20A4" w:rsidRPr="00FC543F" w:rsidRDefault="007C20A4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Булыгина Ю.М.</w:t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261A" w:rsidRPr="00E46FF2">
        <w:rPr>
          <w:rFonts w:ascii="Times New Roman" w:hAnsi="Times New Roman" w:cs="Times New Roman"/>
          <w:sz w:val="28"/>
          <w:szCs w:val="28"/>
        </w:rPr>
        <w:t>главный</w:t>
      </w:r>
      <w:r w:rsidR="009A28ED">
        <w:rPr>
          <w:rFonts w:ascii="Times New Roman" w:hAnsi="Times New Roman" w:cs="Times New Roman"/>
          <w:sz w:val="28"/>
          <w:szCs w:val="28"/>
        </w:rPr>
        <w:t xml:space="preserve"> </w:t>
      </w:r>
      <w:r w:rsidR="0087261A" w:rsidRPr="00E46FF2">
        <w:rPr>
          <w:rFonts w:ascii="Times New Roman" w:hAnsi="Times New Roman" w:cs="Times New Roman"/>
          <w:sz w:val="28"/>
          <w:szCs w:val="28"/>
        </w:rPr>
        <w:t>специалист</w:t>
      </w:r>
      <w:r w:rsidR="00874413">
        <w:rPr>
          <w:rFonts w:ascii="Times New Roman" w:hAnsi="Times New Roman" w:cs="Times New Roman"/>
          <w:sz w:val="28"/>
          <w:szCs w:val="28"/>
        </w:rPr>
        <w:t xml:space="preserve"> </w:t>
      </w:r>
      <w:r w:rsidR="009A28ED">
        <w:rPr>
          <w:rFonts w:ascii="Times New Roman" w:hAnsi="Times New Roman" w:cs="Times New Roman"/>
          <w:sz w:val="28"/>
          <w:szCs w:val="28"/>
        </w:rPr>
        <w:t>–</w:t>
      </w:r>
      <w:r w:rsidR="00874413">
        <w:rPr>
          <w:rFonts w:ascii="Times New Roman" w:hAnsi="Times New Roman" w:cs="Times New Roman"/>
          <w:sz w:val="28"/>
          <w:szCs w:val="28"/>
        </w:rPr>
        <w:t xml:space="preserve"> </w:t>
      </w:r>
      <w:r w:rsidR="0087261A" w:rsidRPr="00E46FF2">
        <w:rPr>
          <w:rFonts w:ascii="Times New Roman" w:hAnsi="Times New Roman" w:cs="Times New Roman"/>
          <w:sz w:val="28"/>
          <w:szCs w:val="28"/>
        </w:rPr>
        <w:t>эксперт</w:t>
      </w:r>
      <w:r w:rsidR="009A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43F">
        <w:rPr>
          <w:rFonts w:ascii="Times New Roman" w:hAnsi="Times New Roman" w:cs="Times New Roman"/>
          <w:sz w:val="28"/>
          <w:szCs w:val="28"/>
        </w:rPr>
        <w:t xml:space="preserve">отдела планирования развития лесной отрасли </w:t>
      </w:r>
      <w:r w:rsidR="0087441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C543F"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>Министерства</w:t>
      </w:r>
      <w:proofErr w:type="gramEnd"/>
      <w:r w:rsidR="009A28ED"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сельского, </w:t>
      </w:r>
      <w:r w:rsidR="00F030F4"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лесного </w:t>
      </w:r>
      <w:r w:rsidR="00F030F4"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хозяйства </w:t>
      </w:r>
      <w:r w:rsidR="00AF47A4" w:rsidRPr="00AF47A4">
        <w:rPr>
          <w:rFonts w:ascii="Times New Roman" w:hAnsi="Times New Roman" w:cs="Times New Roman"/>
          <w:spacing w:val="-14"/>
          <w:sz w:val="28"/>
          <w:szCs w:val="28"/>
        </w:rPr>
        <w:br/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и </w:t>
      </w:r>
      <w:r w:rsidR="00F030F4"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природных ресурсов </w:t>
      </w:r>
      <w:r w:rsidR="007434B9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 xml:space="preserve">льяновской </w:t>
      </w:r>
      <w:r w:rsidR="00FC543F" w:rsidRPr="00FC543F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FC543F">
        <w:rPr>
          <w:rFonts w:ascii="Times New Roman" w:hAnsi="Times New Roman" w:cs="Times New Roman"/>
          <w:spacing w:val="-14"/>
          <w:sz w:val="28"/>
          <w:szCs w:val="28"/>
        </w:rPr>
        <w:t>бласти</w:t>
      </w:r>
    </w:p>
    <w:p w:rsidR="007C20A4" w:rsidRPr="00E46FF2" w:rsidRDefault="007C20A4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C20A4" w:rsidRPr="00E46FF2" w:rsidRDefault="007C20A4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4D7B6B" w:rsidRPr="00E46FF2" w:rsidRDefault="004D7B6B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434B9" w:rsidRDefault="007434B9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Малышев А.А.</w:t>
      </w:r>
      <w:r w:rsidRPr="00E46FF2">
        <w:rPr>
          <w:rFonts w:ascii="Times New Roman" w:hAnsi="Times New Roman" w:cs="Times New Roman"/>
          <w:sz w:val="28"/>
          <w:szCs w:val="28"/>
        </w:rPr>
        <w:tab/>
        <w:t>-председатель Агропромышленной палаты Ульяновской области</w:t>
      </w:r>
    </w:p>
    <w:p w:rsidR="008B72C3" w:rsidRDefault="000603C8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</w:p>
    <w:p w:rsidR="000603C8" w:rsidRPr="00E46FF2" w:rsidRDefault="000603C8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Варганов В.Ф.</w:t>
      </w:r>
      <w:r w:rsidRPr="00E46FF2">
        <w:rPr>
          <w:rFonts w:ascii="Times New Roman" w:hAnsi="Times New Roman" w:cs="Times New Roman"/>
          <w:sz w:val="28"/>
          <w:szCs w:val="28"/>
        </w:rPr>
        <w:tab/>
        <w:t>- председатель Совета</w:t>
      </w:r>
      <w:r w:rsidR="00893C81" w:rsidRPr="00E46FF2">
        <w:rPr>
          <w:rFonts w:ascii="Times New Roman" w:hAnsi="Times New Roman" w:cs="Times New Roman"/>
          <w:sz w:val="28"/>
          <w:szCs w:val="28"/>
        </w:rPr>
        <w:t xml:space="preserve">  некоммерческого партнёрства</w:t>
      </w:r>
    </w:p>
    <w:p w:rsidR="00523B92" w:rsidRDefault="00EA4BB1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="00893C81" w:rsidRPr="00E46FF2">
        <w:rPr>
          <w:rFonts w:ascii="Times New Roman" w:hAnsi="Times New Roman" w:cs="Times New Roman"/>
          <w:sz w:val="28"/>
          <w:szCs w:val="28"/>
        </w:rPr>
        <w:t>«Ассоциация фермеров Ульяновской области»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23B92" w:rsidRPr="007434B9" w:rsidRDefault="00874413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И.М.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434B9">
        <w:rPr>
          <w:rFonts w:ascii="Times New Roman" w:hAnsi="Times New Roman" w:cs="Times New Roman"/>
          <w:spacing w:val="-18"/>
          <w:sz w:val="28"/>
          <w:szCs w:val="28"/>
        </w:rPr>
        <w:t xml:space="preserve">доцент кафедры «Экономика, организация </w:t>
      </w:r>
      <w:r w:rsidR="00BF6813" w:rsidRPr="007434B9">
        <w:rPr>
          <w:rFonts w:ascii="Times New Roman" w:hAnsi="Times New Roman" w:cs="Times New Roman"/>
          <w:spacing w:val="-18"/>
          <w:sz w:val="28"/>
          <w:szCs w:val="28"/>
        </w:rPr>
        <w:t>и</w:t>
      </w:r>
      <w:r w:rsidR="007950A0" w:rsidRPr="007434B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F6813" w:rsidRPr="007434B9">
        <w:rPr>
          <w:rFonts w:ascii="Times New Roman" w:hAnsi="Times New Roman" w:cs="Times New Roman"/>
          <w:spacing w:val="-18"/>
          <w:sz w:val="28"/>
          <w:szCs w:val="28"/>
        </w:rPr>
        <w:t>управление</w:t>
      </w:r>
      <w:r w:rsidR="007950A0" w:rsidRPr="007434B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F47A4" w:rsidRPr="00AF47A4">
        <w:rPr>
          <w:rFonts w:ascii="Times New Roman" w:hAnsi="Times New Roman" w:cs="Times New Roman"/>
          <w:spacing w:val="-18"/>
          <w:sz w:val="28"/>
          <w:szCs w:val="28"/>
        </w:rPr>
        <w:br/>
      </w:r>
      <w:r w:rsidR="00BF6813" w:rsidRPr="007434B9">
        <w:rPr>
          <w:rFonts w:ascii="Times New Roman" w:hAnsi="Times New Roman" w:cs="Times New Roman"/>
          <w:spacing w:val="-18"/>
          <w:sz w:val="28"/>
          <w:szCs w:val="28"/>
        </w:rPr>
        <w:t>на</w:t>
      </w:r>
      <w:r w:rsidR="007950A0" w:rsidRPr="007434B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F6813" w:rsidRPr="007434B9">
        <w:rPr>
          <w:rFonts w:ascii="Times New Roman" w:hAnsi="Times New Roman" w:cs="Times New Roman"/>
          <w:spacing w:val="-18"/>
          <w:sz w:val="28"/>
          <w:szCs w:val="28"/>
        </w:rPr>
        <w:t xml:space="preserve">предприятии» </w:t>
      </w:r>
      <w:r w:rsidR="000F2D8B" w:rsidRPr="007434B9">
        <w:rPr>
          <w:rFonts w:ascii="Times New Roman" w:hAnsi="Times New Roman" w:cs="Times New Roman"/>
          <w:spacing w:val="-18"/>
          <w:sz w:val="28"/>
          <w:szCs w:val="28"/>
        </w:rPr>
        <w:t>федерального</w:t>
      </w:r>
      <w:r w:rsidR="007434B9">
        <w:rPr>
          <w:rFonts w:ascii="Times New Roman" w:hAnsi="Times New Roman" w:cs="Times New Roman"/>
          <w:spacing w:val="-18"/>
          <w:sz w:val="28"/>
          <w:szCs w:val="28"/>
        </w:rPr>
        <w:t xml:space="preserve">  </w:t>
      </w:r>
      <w:r w:rsidR="000F2D8B" w:rsidRPr="007434B9">
        <w:rPr>
          <w:rFonts w:ascii="Times New Roman" w:hAnsi="Times New Roman" w:cs="Times New Roman"/>
          <w:spacing w:val="-18"/>
          <w:sz w:val="28"/>
          <w:szCs w:val="28"/>
        </w:rPr>
        <w:t>государственного  бюджетного  учреждения  высшего</w:t>
      </w:r>
      <w:r w:rsidR="00E07C0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E07C08" w:rsidRPr="00E07C08">
        <w:rPr>
          <w:rFonts w:ascii="Times New Roman" w:hAnsi="Times New Roman" w:cs="Times New Roman"/>
          <w:spacing w:val="-18"/>
          <w:sz w:val="28"/>
          <w:szCs w:val="28"/>
        </w:rPr>
        <w:t>Ульяновского  государственного</w:t>
      </w:r>
      <w:r w:rsidR="00F030F4" w:rsidRPr="00E07C08">
        <w:rPr>
          <w:rFonts w:ascii="Times New Roman" w:hAnsi="Times New Roman" w:cs="Times New Roman"/>
          <w:spacing w:val="-18"/>
          <w:sz w:val="28"/>
          <w:szCs w:val="28"/>
        </w:rPr>
        <w:t xml:space="preserve">   </w:t>
      </w:r>
      <w:r w:rsidR="00E07C08" w:rsidRPr="00E07C08">
        <w:rPr>
          <w:rFonts w:ascii="Times New Roman" w:hAnsi="Times New Roman" w:cs="Times New Roman"/>
          <w:spacing w:val="-18"/>
          <w:sz w:val="28"/>
          <w:szCs w:val="28"/>
        </w:rPr>
        <w:t>аграрного</w:t>
      </w:r>
      <w:r w:rsidR="00E07C08">
        <w:rPr>
          <w:rFonts w:ascii="Times New Roman" w:hAnsi="Times New Roman" w:cs="Times New Roman"/>
          <w:spacing w:val="-18"/>
          <w:sz w:val="28"/>
          <w:szCs w:val="28"/>
        </w:rPr>
        <w:t xml:space="preserve"> университета  им. П.А.Столыпина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169FA" w:rsidRPr="00E46FF2" w:rsidRDefault="000F2D8B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Инеш</w:t>
      </w:r>
      <w:r w:rsidR="004B1464">
        <w:rPr>
          <w:rFonts w:ascii="Times New Roman" w:hAnsi="Times New Roman" w:cs="Times New Roman"/>
          <w:sz w:val="28"/>
          <w:szCs w:val="28"/>
        </w:rPr>
        <w:t>ин К.А.                  -</w:t>
      </w:r>
      <w:r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3A71B9" w:rsidRPr="00E46FF2">
        <w:rPr>
          <w:rFonts w:ascii="Times New Roman" w:hAnsi="Times New Roman" w:cs="Times New Roman"/>
          <w:sz w:val="28"/>
          <w:szCs w:val="28"/>
        </w:rPr>
        <w:t>пр</w:t>
      </w:r>
      <w:r w:rsidR="00556247">
        <w:rPr>
          <w:rFonts w:ascii="Times New Roman" w:hAnsi="Times New Roman" w:cs="Times New Roman"/>
          <w:sz w:val="28"/>
          <w:szCs w:val="28"/>
        </w:rPr>
        <w:t>едседатель Совета Ульяновского О</w:t>
      </w:r>
      <w:r w:rsidR="003A71B9" w:rsidRPr="00E46FF2">
        <w:rPr>
          <w:rFonts w:ascii="Times New Roman" w:hAnsi="Times New Roman" w:cs="Times New Roman"/>
          <w:sz w:val="28"/>
          <w:szCs w:val="28"/>
        </w:rPr>
        <w:t>блпотребсоюза</w:t>
      </w:r>
    </w:p>
    <w:p w:rsidR="0043779A" w:rsidRDefault="0043779A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</w:p>
    <w:p w:rsidR="00E46FF2" w:rsidRDefault="004B1464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С.П.       </w:t>
      </w:r>
      <w:r w:rsidR="00E07C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3E33" w:rsidRPr="004B1464">
        <w:rPr>
          <w:rFonts w:ascii="Times New Roman" w:hAnsi="Times New Roman" w:cs="Times New Roman"/>
          <w:spacing w:val="-18"/>
          <w:sz w:val="28"/>
          <w:szCs w:val="28"/>
        </w:rPr>
        <w:t>председатель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</w:t>
      </w:r>
      <w:r w:rsidR="00E07C08">
        <w:rPr>
          <w:rFonts w:ascii="Times New Roman" w:hAnsi="Times New Roman" w:cs="Times New Roman"/>
          <w:spacing w:val="-18"/>
          <w:sz w:val="28"/>
          <w:szCs w:val="28"/>
        </w:rPr>
        <w:t xml:space="preserve">сельскохозяйственного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</w:t>
      </w:r>
      <w:r w:rsidR="00603E33" w:rsidRPr="004B146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03E33" w:rsidRPr="00E46FF2"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33" w:rsidRPr="00E46FF2">
        <w:rPr>
          <w:rFonts w:ascii="Times New Roman" w:hAnsi="Times New Roman" w:cs="Times New Roman"/>
          <w:sz w:val="28"/>
          <w:szCs w:val="28"/>
        </w:rPr>
        <w:t>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СимбирскАгро</w:t>
      </w:r>
      <w:proofErr w:type="spellEnd"/>
      <w:r w:rsidR="00603E33" w:rsidRPr="00E46FF2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Ульяновск</w:t>
      </w:r>
      <w:r w:rsidR="00603E33" w:rsidRPr="00E46FF2">
        <w:rPr>
          <w:rFonts w:ascii="Times New Roman" w:hAnsi="Times New Roman" w:cs="Times New Roman"/>
          <w:sz w:val="28"/>
          <w:szCs w:val="28"/>
        </w:rPr>
        <w:t>»</w:t>
      </w:r>
      <w:r w:rsidR="00242972" w:rsidRPr="00E4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64" w:rsidRPr="00E46FF2" w:rsidRDefault="004B1464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</w:p>
    <w:p w:rsidR="004D7B6B" w:rsidRDefault="00242972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Котлярова Т.И.</w:t>
      </w:r>
      <w:r w:rsidRPr="00E46FF2">
        <w:rPr>
          <w:rFonts w:ascii="Times New Roman" w:hAnsi="Times New Roman" w:cs="Times New Roman"/>
          <w:sz w:val="28"/>
          <w:szCs w:val="28"/>
        </w:rPr>
        <w:tab/>
        <w:t>- начальник отдела финансирования, отчётности</w:t>
      </w:r>
      <w:r w:rsidR="004D7B6B"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43779A">
        <w:rPr>
          <w:rFonts w:ascii="Times New Roman" w:hAnsi="Times New Roman" w:cs="Times New Roman"/>
          <w:sz w:val="28"/>
          <w:szCs w:val="28"/>
        </w:rPr>
        <w:br/>
      </w:r>
      <w:r w:rsidR="004D7B6B" w:rsidRPr="00E46FF2">
        <w:rPr>
          <w:rFonts w:ascii="Times New Roman" w:hAnsi="Times New Roman" w:cs="Times New Roman"/>
          <w:sz w:val="28"/>
          <w:szCs w:val="28"/>
        </w:rPr>
        <w:t xml:space="preserve">и контроля департамента экономики и финансов Министерства сельского, лесного хозяйства </w:t>
      </w:r>
      <w:r w:rsidR="0043779A">
        <w:rPr>
          <w:rFonts w:ascii="Times New Roman" w:hAnsi="Times New Roman" w:cs="Times New Roman"/>
          <w:sz w:val="28"/>
          <w:szCs w:val="28"/>
        </w:rPr>
        <w:br/>
      </w:r>
      <w:r w:rsidR="004D7B6B" w:rsidRPr="00E46FF2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4D7B6B" w:rsidRDefault="004D7B6B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Кузнецова О.П.</w:t>
      </w:r>
      <w:r w:rsidRPr="00E46FF2">
        <w:rPr>
          <w:rFonts w:ascii="Times New Roman" w:hAnsi="Times New Roman" w:cs="Times New Roman"/>
          <w:sz w:val="28"/>
          <w:szCs w:val="28"/>
        </w:rPr>
        <w:tab/>
        <w:t>- исполнительный директор фонда «Ульяновский региональный фонд поручительств»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84825" w:rsidRDefault="00584825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Малясов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А.В.</w:t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- начальник отдела сельского хозяйства </w:t>
      </w:r>
      <w:r w:rsidR="0043779A">
        <w:rPr>
          <w:rFonts w:ascii="Times New Roman" w:hAnsi="Times New Roman" w:cs="Times New Roman"/>
          <w:sz w:val="28"/>
          <w:szCs w:val="28"/>
        </w:rPr>
        <w:br/>
      </w:r>
      <w:r w:rsidRPr="00E46FF2">
        <w:rPr>
          <w:rFonts w:ascii="Times New Roman" w:hAnsi="Times New Roman" w:cs="Times New Roman"/>
          <w:sz w:val="28"/>
          <w:szCs w:val="28"/>
        </w:rPr>
        <w:t>и продовольствия администрации муниципального образования   «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84825" w:rsidRDefault="004B1464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Д.Н.</w:t>
      </w:r>
      <w:r w:rsidR="00584825" w:rsidRPr="00E46FF2"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работе с клиентами малого </w:t>
      </w:r>
      <w:r w:rsidR="0043779A">
        <w:rPr>
          <w:rFonts w:ascii="Times New Roman" w:hAnsi="Times New Roman" w:cs="Times New Roman"/>
          <w:sz w:val="28"/>
          <w:szCs w:val="28"/>
        </w:rPr>
        <w:br/>
      </w:r>
      <w:r w:rsidR="00584825" w:rsidRPr="00E46FF2">
        <w:rPr>
          <w:rFonts w:ascii="Times New Roman" w:hAnsi="Times New Roman" w:cs="Times New Roman"/>
          <w:sz w:val="28"/>
          <w:szCs w:val="28"/>
        </w:rPr>
        <w:t xml:space="preserve">и </w:t>
      </w:r>
      <w:r w:rsidR="00E07C0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84825" w:rsidRPr="00E46FF2">
        <w:rPr>
          <w:rFonts w:ascii="Times New Roman" w:hAnsi="Times New Roman" w:cs="Times New Roman"/>
          <w:sz w:val="28"/>
          <w:szCs w:val="28"/>
        </w:rPr>
        <w:t>бизнеса Ульяновского регионального филиала акционерного общества «</w:t>
      </w:r>
      <w:proofErr w:type="spellStart"/>
      <w:r w:rsidR="00584825" w:rsidRPr="00E46FF2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584825" w:rsidRPr="00E46FF2">
        <w:rPr>
          <w:rFonts w:ascii="Times New Roman" w:hAnsi="Times New Roman" w:cs="Times New Roman"/>
          <w:sz w:val="28"/>
          <w:szCs w:val="28"/>
        </w:rPr>
        <w:t>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A1AF7" w:rsidRDefault="00584825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Покров Р.Р.</w:t>
      </w:r>
      <w:r w:rsidRPr="00E46FF2">
        <w:rPr>
          <w:rFonts w:ascii="Times New Roman" w:hAnsi="Times New Roman" w:cs="Times New Roman"/>
          <w:sz w:val="28"/>
          <w:szCs w:val="28"/>
        </w:rPr>
        <w:tab/>
        <w:t>-</w:t>
      </w:r>
      <w:r w:rsidR="00FA1AF7" w:rsidRPr="00E46FF2">
        <w:rPr>
          <w:rFonts w:ascii="Times New Roman" w:hAnsi="Times New Roman" w:cs="Times New Roman"/>
          <w:sz w:val="28"/>
          <w:szCs w:val="28"/>
        </w:rPr>
        <w:t>исполняющий обязанности директора областного государственного бюджетного учреждения «Агентство по развитию сельских территорий Ульяновской области»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A1AF7" w:rsidRDefault="00FA1AF7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F2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Н.И.</w:t>
      </w:r>
      <w:r w:rsidRPr="00E46FF2">
        <w:rPr>
          <w:rFonts w:ascii="Times New Roman" w:hAnsi="Times New Roman" w:cs="Times New Roman"/>
          <w:sz w:val="28"/>
          <w:szCs w:val="28"/>
        </w:rPr>
        <w:tab/>
        <w:t>- исполнительный директор Ревизионного Союза сельскохозяйственных кооперативов Ульяновской области «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>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A1AF7" w:rsidRDefault="00FA1AF7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F2">
        <w:rPr>
          <w:rFonts w:ascii="Times New Roman" w:hAnsi="Times New Roman" w:cs="Times New Roman"/>
          <w:sz w:val="28"/>
          <w:szCs w:val="28"/>
        </w:rPr>
        <w:t>Шумкаев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Г.И.</w:t>
      </w:r>
      <w:r w:rsidRPr="00E46FF2">
        <w:rPr>
          <w:rFonts w:ascii="Times New Roman" w:hAnsi="Times New Roman" w:cs="Times New Roman"/>
          <w:sz w:val="28"/>
          <w:szCs w:val="28"/>
        </w:rPr>
        <w:tab/>
        <w:t>- директор муниципального бюджетного учреждения «Управление сельского хозяйства и природных ресу</w:t>
      </w:r>
      <w:r w:rsidR="004B1464">
        <w:rPr>
          <w:rFonts w:ascii="Times New Roman" w:hAnsi="Times New Roman" w:cs="Times New Roman"/>
          <w:sz w:val="28"/>
          <w:szCs w:val="28"/>
        </w:rPr>
        <w:t>рсов  администрации муниципально</w:t>
      </w:r>
      <w:r w:rsidRPr="00E46FF2">
        <w:rPr>
          <w:rFonts w:ascii="Times New Roman" w:hAnsi="Times New Roman" w:cs="Times New Roman"/>
          <w:sz w:val="28"/>
          <w:szCs w:val="28"/>
        </w:rPr>
        <w:t>го образования</w:t>
      </w:r>
      <w:r w:rsidR="0043779A">
        <w:rPr>
          <w:rFonts w:ascii="Times New Roman" w:hAnsi="Times New Roman" w:cs="Times New Roman"/>
          <w:sz w:val="28"/>
          <w:szCs w:val="28"/>
        </w:rPr>
        <w:t xml:space="preserve"> «</w:t>
      </w:r>
      <w:r w:rsidR="00523B92" w:rsidRPr="00E46FF2">
        <w:rPr>
          <w:rFonts w:ascii="Times New Roman" w:hAnsi="Times New Roman" w:cs="Times New Roman"/>
          <w:sz w:val="28"/>
          <w:szCs w:val="28"/>
        </w:rPr>
        <w:t xml:space="preserve"> Павловский район»</w:t>
      </w:r>
    </w:p>
    <w:p w:rsidR="004B1464" w:rsidRDefault="004B1464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</w:p>
    <w:p w:rsidR="004B1464" w:rsidRDefault="004B1464" w:rsidP="00E07C08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       </w:t>
      </w:r>
      <w:r w:rsidRPr="004B1464">
        <w:rPr>
          <w:rFonts w:ascii="Times New Roman" w:hAnsi="Times New Roman" w:cs="Times New Roman"/>
          <w:spacing w:val="-18"/>
          <w:sz w:val="28"/>
          <w:szCs w:val="28"/>
        </w:rPr>
        <w:t xml:space="preserve">- руководитель проектного офиса по развитию кооперации </w:t>
      </w:r>
      <w:r w:rsidR="00AF47A4" w:rsidRPr="00C928D2">
        <w:rPr>
          <w:rFonts w:ascii="Times New Roman" w:hAnsi="Times New Roman" w:cs="Times New Roman"/>
          <w:spacing w:val="-18"/>
          <w:sz w:val="28"/>
          <w:szCs w:val="28"/>
        </w:rPr>
        <w:br/>
      </w:r>
      <w:r w:rsidRPr="004B1464">
        <w:rPr>
          <w:rFonts w:ascii="Times New Roman" w:hAnsi="Times New Roman" w:cs="Times New Roman"/>
          <w:spacing w:val="-18"/>
          <w:sz w:val="28"/>
          <w:szCs w:val="28"/>
        </w:rPr>
        <w:t>и экспорта областного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«Агентство по развитию сельских территорий Ульяновской области»</w:t>
      </w:r>
    </w:p>
    <w:p w:rsidR="00E46FF2" w:rsidRPr="00E46FF2" w:rsidRDefault="00E46FF2" w:rsidP="00E07C0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23B92" w:rsidRPr="00E46FF2" w:rsidRDefault="00777BD5" w:rsidP="0039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заседании конкурсной комиссии для конкурсного отбора сельскохозяйственных потребительских кооперативов на получение грантов в форме субсидий </w:t>
      </w:r>
      <w:r w:rsidR="0043779A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proofErr w:type="gramEnd"/>
      <w:r w:rsidR="0043779A">
        <w:rPr>
          <w:rFonts w:ascii="Times New Roman" w:hAnsi="Times New Roman" w:cs="Times New Roman"/>
          <w:sz w:val="28"/>
          <w:szCs w:val="28"/>
        </w:rPr>
        <w:t xml:space="preserve"> </w:t>
      </w:r>
      <w:r w:rsidR="0043779A" w:rsidRPr="0043779A">
        <w:rPr>
          <w:rFonts w:ascii="Times New Roman" w:hAnsi="Times New Roman" w:cs="Times New Roman"/>
          <w:sz w:val="28"/>
          <w:szCs w:val="28"/>
        </w:rPr>
        <w:t xml:space="preserve">Ульяновской области в целях финансового обеспечения части их затрат в связи с осуществлением деятельности по развитию своей  материально-технической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5937">
        <w:rPr>
          <w:rFonts w:ascii="Times New Roman" w:hAnsi="Times New Roman" w:cs="Times New Roman"/>
          <w:sz w:val="28"/>
          <w:szCs w:val="28"/>
        </w:rPr>
        <w:t>конкурсная ко</w:t>
      </w:r>
      <w:r>
        <w:rPr>
          <w:rFonts w:ascii="Times New Roman" w:hAnsi="Times New Roman" w:cs="Times New Roman"/>
          <w:sz w:val="28"/>
          <w:szCs w:val="28"/>
        </w:rPr>
        <w:t xml:space="preserve">миссия) </w:t>
      </w:r>
      <w:r w:rsidR="009C6677">
        <w:rPr>
          <w:rFonts w:ascii="Times New Roman" w:hAnsi="Times New Roman" w:cs="Times New Roman"/>
          <w:sz w:val="28"/>
          <w:szCs w:val="28"/>
        </w:rPr>
        <w:t>03</w:t>
      </w:r>
      <w:r w:rsid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9C6677">
        <w:rPr>
          <w:rFonts w:ascii="Times New Roman" w:hAnsi="Times New Roman" w:cs="Times New Roman"/>
          <w:sz w:val="28"/>
          <w:szCs w:val="28"/>
        </w:rPr>
        <w:t>мая 2018</w:t>
      </w:r>
      <w:r w:rsidR="00E46F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B92" w:rsidRPr="00E46FF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няло участие </w:t>
      </w:r>
      <w:r w:rsidR="00523B92" w:rsidRPr="00E46FF2">
        <w:rPr>
          <w:rFonts w:ascii="Times New Roman" w:hAnsi="Times New Roman" w:cs="Times New Roman"/>
          <w:sz w:val="28"/>
          <w:szCs w:val="28"/>
        </w:rPr>
        <w:t xml:space="preserve"> 13 членов</w:t>
      </w:r>
      <w:r w:rsidR="001D5937">
        <w:rPr>
          <w:rFonts w:ascii="Times New Roman" w:hAnsi="Times New Roman" w:cs="Times New Roman"/>
          <w:sz w:val="28"/>
          <w:szCs w:val="28"/>
        </w:rPr>
        <w:t>.</w:t>
      </w:r>
      <w:r w:rsidR="00523B92"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 xml:space="preserve"> Заседание конкурсной к</w:t>
      </w:r>
      <w:r w:rsidR="00523B92" w:rsidRPr="00E46FF2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</w:t>
      </w:r>
      <w:r w:rsidR="00163C70">
        <w:rPr>
          <w:rFonts w:ascii="Times New Roman" w:hAnsi="Times New Roman" w:cs="Times New Roman"/>
          <w:sz w:val="28"/>
          <w:szCs w:val="28"/>
        </w:rPr>
        <w:t xml:space="preserve"> </w:t>
      </w:r>
      <w:r w:rsidR="00523B92" w:rsidRPr="00E46FF2">
        <w:rPr>
          <w:rFonts w:ascii="Times New Roman" w:hAnsi="Times New Roman" w:cs="Times New Roman"/>
          <w:sz w:val="28"/>
          <w:szCs w:val="28"/>
        </w:rPr>
        <w:t>принимать решения.</w:t>
      </w:r>
    </w:p>
    <w:p w:rsidR="00523B92" w:rsidRPr="004C083F" w:rsidRDefault="004B0B79" w:rsidP="00E0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3F">
        <w:rPr>
          <w:rFonts w:ascii="Times New Roman" w:hAnsi="Times New Roman" w:cs="Times New Roman"/>
          <w:sz w:val="28"/>
          <w:szCs w:val="28"/>
        </w:rPr>
        <w:t xml:space="preserve">В </w:t>
      </w:r>
      <w:r w:rsidR="00E07C08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4C083F">
        <w:rPr>
          <w:rFonts w:ascii="Times New Roman" w:hAnsi="Times New Roman" w:cs="Times New Roman"/>
          <w:sz w:val="28"/>
          <w:szCs w:val="28"/>
        </w:rPr>
        <w:t xml:space="preserve"> </w:t>
      </w:r>
      <w:r w:rsidR="000148E8" w:rsidRPr="00E46FF2">
        <w:rPr>
          <w:rFonts w:ascii="Times New Roman" w:hAnsi="Times New Roman" w:cs="Times New Roman"/>
          <w:sz w:val="28"/>
          <w:szCs w:val="28"/>
        </w:rPr>
        <w:t>сельскохозяйственных потребительских  кооперативов</w:t>
      </w:r>
      <w:r w:rsidR="007950A0">
        <w:rPr>
          <w:rFonts w:ascii="Times New Roman" w:hAnsi="Times New Roman" w:cs="Times New Roman"/>
          <w:sz w:val="28"/>
          <w:szCs w:val="28"/>
        </w:rPr>
        <w:t xml:space="preserve"> (далее – Кооперативы)</w:t>
      </w:r>
      <w:r w:rsidR="009C6677">
        <w:rPr>
          <w:rFonts w:ascii="Times New Roman" w:hAnsi="Times New Roman" w:cs="Times New Roman"/>
          <w:sz w:val="28"/>
          <w:szCs w:val="28"/>
        </w:rPr>
        <w:t xml:space="preserve"> на получение в 2018</w:t>
      </w:r>
      <w:r w:rsidR="000148E8" w:rsidRPr="00E46FF2">
        <w:rPr>
          <w:rFonts w:ascii="Times New Roman" w:hAnsi="Times New Roman" w:cs="Times New Roman"/>
          <w:sz w:val="28"/>
          <w:szCs w:val="28"/>
        </w:rPr>
        <w:t xml:space="preserve"> году грантов </w:t>
      </w:r>
      <w:r w:rsidR="0043779A">
        <w:rPr>
          <w:rFonts w:ascii="Times New Roman" w:hAnsi="Times New Roman" w:cs="Times New Roman"/>
          <w:sz w:val="28"/>
          <w:szCs w:val="28"/>
        </w:rPr>
        <w:br/>
      </w:r>
      <w:r w:rsidR="000148E8" w:rsidRPr="00E46FF2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43779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43779A" w:rsidRPr="0043779A">
        <w:rPr>
          <w:rFonts w:ascii="Times New Roman" w:hAnsi="Times New Roman" w:cs="Times New Roman"/>
          <w:sz w:val="28"/>
          <w:szCs w:val="28"/>
        </w:rPr>
        <w:t xml:space="preserve">Ульяновской области в целях финансового обеспечения части их затрат в связи с осуществлением деятельности по развитию своей  материально-технической </w:t>
      </w:r>
      <w:r w:rsidR="00C87DB9">
        <w:rPr>
          <w:rFonts w:ascii="Times New Roman" w:hAnsi="Times New Roman" w:cs="Times New Roman"/>
          <w:sz w:val="28"/>
          <w:szCs w:val="28"/>
        </w:rPr>
        <w:t xml:space="preserve">базы (далее – </w:t>
      </w:r>
      <w:r w:rsidR="00091FAE">
        <w:rPr>
          <w:rFonts w:ascii="Times New Roman" w:hAnsi="Times New Roman" w:cs="Times New Roman"/>
          <w:sz w:val="28"/>
          <w:szCs w:val="28"/>
        </w:rPr>
        <w:t>г</w:t>
      </w:r>
      <w:r w:rsidR="00C87DB9">
        <w:rPr>
          <w:rFonts w:ascii="Times New Roman" w:hAnsi="Times New Roman" w:cs="Times New Roman"/>
          <w:sz w:val="28"/>
          <w:szCs w:val="28"/>
        </w:rPr>
        <w:t xml:space="preserve">ранты) </w:t>
      </w:r>
      <w:r w:rsidR="001D5937">
        <w:rPr>
          <w:rFonts w:ascii="Times New Roman" w:hAnsi="Times New Roman" w:cs="Times New Roman"/>
          <w:sz w:val="28"/>
          <w:szCs w:val="28"/>
        </w:rPr>
        <w:t>приня</w:t>
      </w:r>
      <w:r w:rsidRPr="004C083F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9C6677">
        <w:rPr>
          <w:rFonts w:ascii="Times New Roman" w:hAnsi="Times New Roman" w:cs="Times New Roman"/>
          <w:sz w:val="28"/>
          <w:szCs w:val="28"/>
        </w:rPr>
        <w:t>7</w:t>
      </w:r>
      <w:r w:rsidRPr="004C083F">
        <w:rPr>
          <w:rFonts w:ascii="Times New Roman" w:hAnsi="Times New Roman" w:cs="Times New Roman"/>
          <w:sz w:val="28"/>
          <w:szCs w:val="28"/>
        </w:rPr>
        <w:t xml:space="preserve"> </w:t>
      </w:r>
      <w:r w:rsidR="004C083F" w:rsidRPr="004C083F">
        <w:rPr>
          <w:rFonts w:ascii="Times New Roman" w:hAnsi="Times New Roman" w:cs="Times New Roman"/>
          <w:sz w:val="28"/>
          <w:szCs w:val="28"/>
        </w:rPr>
        <w:t>председателей</w:t>
      </w:r>
      <w:r w:rsidR="007950A0">
        <w:rPr>
          <w:rFonts w:ascii="Times New Roman" w:hAnsi="Times New Roman" w:cs="Times New Roman"/>
          <w:sz w:val="28"/>
          <w:szCs w:val="28"/>
        </w:rPr>
        <w:t xml:space="preserve"> К</w:t>
      </w:r>
      <w:r w:rsidR="004C083F" w:rsidRPr="004C083F">
        <w:rPr>
          <w:rFonts w:ascii="Times New Roman" w:hAnsi="Times New Roman" w:cs="Times New Roman"/>
          <w:sz w:val="28"/>
          <w:szCs w:val="28"/>
        </w:rPr>
        <w:t>ооперативов</w:t>
      </w:r>
      <w:r w:rsidR="009C6677">
        <w:rPr>
          <w:rFonts w:ascii="Times New Roman" w:hAnsi="Times New Roman" w:cs="Times New Roman"/>
          <w:sz w:val="28"/>
          <w:szCs w:val="28"/>
        </w:rPr>
        <w:t>.</w:t>
      </w:r>
      <w:r w:rsidRPr="004C083F">
        <w:rPr>
          <w:rFonts w:ascii="Times New Roman" w:hAnsi="Times New Roman" w:cs="Times New Roman"/>
          <w:sz w:val="28"/>
          <w:szCs w:val="28"/>
        </w:rPr>
        <w:t xml:space="preserve"> </w:t>
      </w:r>
      <w:r w:rsidR="009C6677">
        <w:rPr>
          <w:rFonts w:ascii="Times New Roman" w:hAnsi="Times New Roman" w:cs="Times New Roman"/>
          <w:sz w:val="28"/>
          <w:szCs w:val="28"/>
        </w:rPr>
        <w:t xml:space="preserve"> </w:t>
      </w:r>
      <w:r w:rsidRPr="004C083F">
        <w:rPr>
          <w:rFonts w:ascii="Times New Roman" w:hAnsi="Times New Roman" w:cs="Times New Roman"/>
          <w:sz w:val="28"/>
          <w:szCs w:val="28"/>
        </w:rPr>
        <w:t>(</w:t>
      </w:r>
      <w:r w:rsidR="004C083F" w:rsidRPr="004C083F">
        <w:rPr>
          <w:rFonts w:ascii="Times New Roman" w:hAnsi="Times New Roman" w:cs="Times New Roman"/>
          <w:sz w:val="28"/>
          <w:szCs w:val="28"/>
        </w:rPr>
        <w:t>Приложение № 1</w:t>
      </w:r>
      <w:r w:rsidRPr="004C083F">
        <w:rPr>
          <w:rFonts w:ascii="Times New Roman" w:hAnsi="Times New Roman" w:cs="Times New Roman"/>
          <w:sz w:val="28"/>
          <w:szCs w:val="28"/>
        </w:rPr>
        <w:t>).</w:t>
      </w:r>
    </w:p>
    <w:p w:rsidR="00064AD9" w:rsidRPr="004C083F" w:rsidRDefault="00064AD9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AD9" w:rsidRPr="00E46FF2" w:rsidRDefault="009B6A4A" w:rsidP="00E07C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21FA" w:rsidRDefault="009B6A4A" w:rsidP="001D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6FF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D75FB">
        <w:rPr>
          <w:rFonts w:ascii="Times New Roman" w:hAnsi="Times New Roman" w:cs="Times New Roman"/>
          <w:sz w:val="28"/>
          <w:szCs w:val="28"/>
        </w:rPr>
        <w:t xml:space="preserve">документов и проведение проверки соответствия </w:t>
      </w:r>
      <w:r w:rsidR="00AF47A4">
        <w:rPr>
          <w:rFonts w:ascii="Times New Roman" w:hAnsi="Times New Roman" w:cs="Times New Roman"/>
          <w:sz w:val="28"/>
          <w:szCs w:val="28"/>
        </w:rPr>
        <w:t>К</w:t>
      </w:r>
      <w:r w:rsidR="00CD75FB">
        <w:rPr>
          <w:rFonts w:ascii="Times New Roman" w:hAnsi="Times New Roman" w:cs="Times New Roman"/>
          <w:sz w:val="28"/>
          <w:szCs w:val="28"/>
        </w:rPr>
        <w:t xml:space="preserve">ооперативов условиям и требованиям, установленным Порядком предоставления сельскохозяйственным потребительским кооперативам грантов в форме субсидий из областного бюджета Ульяновской области </w:t>
      </w:r>
      <w:r w:rsidR="00AF47A4">
        <w:rPr>
          <w:rFonts w:ascii="Times New Roman" w:hAnsi="Times New Roman" w:cs="Times New Roman"/>
          <w:sz w:val="28"/>
          <w:szCs w:val="28"/>
        </w:rPr>
        <w:br/>
      </w:r>
      <w:r w:rsidR="00CD75FB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части их затрат в связи с осуществлением деятельности по развитию своей материально-технической базы, утвержденным </w:t>
      </w:r>
      <w:r w:rsidR="001A15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</w:t>
      </w:r>
      <w:r w:rsidR="00AF47A4">
        <w:rPr>
          <w:rFonts w:ascii="Times New Roman" w:hAnsi="Times New Roman" w:cs="Times New Roman"/>
          <w:sz w:val="28"/>
          <w:szCs w:val="28"/>
        </w:rPr>
        <w:br/>
      </w:r>
      <w:r w:rsidR="001A15B1">
        <w:rPr>
          <w:rFonts w:ascii="Times New Roman" w:hAnsi="Times New Roman" w:cs="Times New Roman"/>
          <w:sz w:val="28"/>
          <w:szCs w:val="28"/>
        </w:rPr>
        <w:t>от 07.08.2017 № 346-П «О некоторых мерах, направленных на развитие потребительских обществ, сельскохозяйственных потребительских</w:t>
      </w:r>
      <w:proofErr w:type="gramEnd"/>
      <w:r w:rsidR="001A15B1">
        <w:rPr>
          <w:rFonts w:ascii="Times New Roman" w:hAnsi="Times New Roman" w:cs="Times New Roman"/>
          <w:sz w:val="28"/>
          <w:szCs w:val="28"/>
        </w:rPr>
        <w:t xml:space="preserve"> кооперативов</w:t>
      </w:r>
      <w:r w:rsidR="00EC4913">
        <w:rPr>
          <w:rFonts w:ascii="Times New Roman" w:hAnsi="Times New Roman" w:cs="Times New Roman"/>
          <w:sz w:val="28"/>
          <w:szCs w:val="28"/>
        </w:rPr>
        <w:t>, садоводческих огороднических и дачных некоммерческих объединений граждан (далее – Порядок). П</w:t>
      </w:r>
      <w:r w:rsidRPr="00E46FF2">
        <w:rPr>
          <w:rFonts w:ascii="Times New Roman" w:hAnsi="Times New Roman" w:cs="Times New Roman"/>
          <w:sz w:val="28"/>
          <w:szCs w:val="28"/>
        </w:rPr>
        <w:t>роверка</w:t>
      </w:r>
      <w:r w:rsidR="00EC4913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7950A0">
        <w:rPr>
          <w:rFonts w:ascii="Times New Roman" w:hAnsi="Times New Roman" w:cs="Times New Roman"/>
          <w:sz w:val="28"/>
          <w:szCs w:val="28"/>
        </w:rPr>
        <w:t xml:space="preserve"> </w:t>
      </w:r>
      <w:r w:rsidR="000148E8">
        <w:rPr>
          <w:rFonts w:ascii="Times New Roman" w:hAnsi="Times New Roman" w:cs="Times New Roman"/>
          <w:sz w:val="28"/>
          <w:szCs w:val="28"/>
        </w:rPr>
        <w:t>пакет</w:t>
      </w:r>
      <w:r w:rsidR="00EC4913">
        <w:rPr>
          <w:rFonts w:ascii="Times New Roman" w:hAnsi="Times New Roman" w:cs="Times New Roman"/>
          <w:sz w:val="28"/>
          <w:szCs w:val="28"/>
        </w:rPr>
        <w:t xml:space="preserve">а </w:t>
      </w:r>
      <w:r w:rsidR="00C8238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EC4913">
        <w:rPr>
          <w:rFonts w:ascii="Times New Roman" w:hAnsi="Times New Roman" w:cs="Times New Roman"/>
          <w:sz w:val="28"/>
          <w:szCs w:val="28"/>
        </w:rPr>
        <w:t xml:space="preserve">в конкурсную комиссию требованиям, установленным пунктом 8 Порядка, а также на </w:t>
      </w:r>
      <w:proofErr w:type="spellStart"/>
      <w:proofErr w:type="gramStart"/>
      <w:r w:rsidR="000148E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0148E8">
        <w:rPr>
          <w:rFonts w:ascii="Times New Roman" w:hAnsi="Times New Roman" w:cs="Times New Roman"/>
          <w:sz w:val="28"/>
          <w:szCs w:val="28"/>
        </w:rPr>
        <w:t xml:space="preserve"> полноту и достоверность сведений, содержащихся в них.</w:t>
      </w:r>
    </w:p>
    <w:p w:rsidR="00D30F92" w:rsidRDefault="000B3442" w:rsidP="001D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2.</w:t>
      </w:r>
      <w:r w:rsidR="00B16794">
        <w:rPr>
          <w:rFonts w:ascii="Times New Roman" w:hAnsi="Times New Roman" w:cs="Times New Roman"/>
          <w:sz w:val="28"/>
          <w:szCs w:val="28"/>
        </w:rPr>
        <w:t xml:space="preserve"> </w:t>
      </w:r>
      <w:r w:rsidRPr="00B16794">
        <w:rPr>
          <w:rFonts w:ascii="Times New Roman" w:hAnsi="Times New Roman" w:cs="Times New Roman"/>
          <w:spacing w:val="-18"/>
          <w:sz w:val="28"/>
          <w:szCs w:val="28"/>
        </w:rPr>
        <w:t>Оценка</w:t>
      </w:r>
      <w:r w:rsidR="00B167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16794">
        <w:rPr>
          <w:rFonts w:ascii="Times New Roman" w:hAnsi="Times New Roman" w:cs="Times New Roman"/>
          <w:spacing w:val="-18"/>
          <w:sz w:val="28"/>
          <w:szCs w:val="28"/>
        </w:rPr>
        <w:t>бизнес-планов</w:t>
      </w:r>
      <w:r w:rsidR="000148E8">
        <w:rPr>
          <w:rFonts w:ascii="Times New Roman" w:hAnsi="Times New Roman" w:cs="Times New Roman"/>
          <w:sz w:val="28"/>
          <w:szCs w:val="28"/>
        </w:rPr>
        <w:t>,</w:t>
      </w:r>
      <w:r w:rsidR="00B16794">
        <w:rPr>
          <w:rFonts w:ascii="Times New Roman" w:hAnsi="Times New Roman" w:cs="Times New Roman"/>
          <w:sz w:val="28"/>
          <w:szCs w:val="28"/>
        </w:rPr>
        <w:t xml:space="preserve"> </w:t>
      </w:r>
      <w:r w:rsidR="000148E8">
        <w:rPr>
          <w:rFonts w:ascii="Times New Roman" w:hAnsi="Times New Roman" w:cs="Times New Roman"/>
          <w:sz w:val="28"/>
          <w:szCs w:val="28"/>
        </w:rPr>
        <w:t>представленных</w:t>
      </w:r>
      <w:r w:rsidR="00B16794">
        <w:rPr>
          <w:rFonts w:ascii="Times New Roman" w:hAnsi="Times New Roman" w:cs="Times New Roman"/>
          <w:sz w:val="28"/>
          <w:szCs w:val="28"/>
        </w:rPr>
        <w:t xml:space="preserve"> </w:t>
      </w:r>
      <w:r w:rsidR="007950A0" w:rsidRPr="001D5937">
        <w:rPr>
          <w:rFonts w:ascii="Times New Roman" w:hAnsi="Times New Roman" w:cs="Times New Roman"/>
          <w:spacing w:val="-18"/>
          <w:sz w:val="28"/>
          <w:szCs w:val="28"/>
        </w:rPr>
        <w:t>К</w:t>
      </w:r>
      <w:r w:rsidR="000148E8" w:rsidRPr="001D5937">
        <w:rPr>
          <w:rFonts w:ascii="Times New Roman" w:hAnsi="Times New Roman" w:cs="Times New Roman"/>
          <w:spacing w:val="-18"/>
          <w:sz w:val="28"/>
          <w:szCs w:val="28"/>
        </w:rPr>
        <w:t>ооперативами</w:t>
      </w:r>
      <w:r w:rsidR="000148E8">
        <w:rPr>
          <w:rFonts w:ascii="Times New Roman" w:hAnsi="Times New Roman" w:cs="Times New Roman"/>
          <w:sz w:val="28"/>
          <w:szCs w:val="28"/>
        </w:rPr>
        <w:t xml:space="preserve"> </w:t>
      </w:r>
      <w:r w:rsidR="00D30F92">
        <w:rPr>
          <w:rFonts w:ascii="Times New Roman" w:hAnsi="Times New Roman" w:cs="Times New Roman"/>
          <w:sz w:val="28"/>
          <w:szCs w:val="28"/>
        </w:rPr>
        <w:t xml:space="preserve">в конкурсную комиссию, </w:t>
      </w:r>
      <w:r w:rsidR="000148E8">
        <w:rPr>
          <w:rFonts w:ascii="Times New Roman" w:hAnsi="Times New Roman" w:cs="Times New Roman"/>
          <w:sz w:val="28"/>
          <w:szCs w:val="28"/>
        </w:rPr>
        <w:t xml:space="preserve">согласно показателям, установленным подпунктом 2 пункта 14 </w:t>
      </w:r>
      <w:r w:rsidR="00D30F92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2A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F92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58C" w:rsidRDefault="00F01289" w:rsidP="00B1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3. Определение </w:t>
      </w:r>
      <w:r w:rsidR="00BB1E7C">
        <w:rPr>
          <w:rFonts w:ascii="Times New Roman" w:hAnsi="Times New Roman" w:cs="Times New Roman"/>
          <w:sz w:val="28"/>
          <w:szCs w:val="28"/>
        </w:rPr>
        <w:t>К</w:t>
      </w:r>
      <w:r w:rsidR="008A45BE" w:rsidRPr="00E46FF2">
        <w:rPr>
          <w:rFonts w:ascii="Times New Roman" w:hAnsi="Times New Roman" w:cs="Times New Roman"/>
          <w:sz w:val="28"/>
          <w:szCs w:val="28"/>
        </w:rPr>
        <w:t xml:space="preserve">ооперативов, </w:t>
      </w:r>
      <w:r w:rsidR="00385FFF">
        <w:rPr>
          <w:rFonts w:ascii="Times New Roman" w:hAnsi="Times New Roman" w:cs="Times New Roman"/>
          <w:sz w:val="28"/>
          <w:szCs w:val="28"/>
        </w:rPr>
        <w:t>ставших победителями  конкурсного</w:t>
      </w:r>
      <w:r w:rsidR="00AD1B4C" w:rsidRPr="00E46FF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85FFF">
        <w:rPr>
          <w:rFonts w:ascii="Times New Roman" w:hAnsi="Times New Roman" w:cs="Times New Roman"/>
          <w:sz w:val="28"/>
          <w:szCs w:val="28"/>
        </w:rPr>
        <w:t>а</w:t>
      </w:r>
      <w:r w:rsidR="0071558C" w:rsidRPr="00E46FF2">
        <w:rPr>
          <w:rFonts w:ascii="Times New Roman" w:hAnsi="Times New Roman" w:cs="Times New Roman"/>
          <w:sz w:val="28"/>
          <w:szCs w:val="28"/>
        </w:rPr>
        <w:t>.</w:t>
      </w:r>
    </w:p>
    <w:p w:rsidR="005E4924" w:rsidRDefault="0071558C" w:rsidP="00B1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4.</w:t>
      </w:r>
      <w:r w:rsidR="00F01289" w:rsidRPr="00E46FF2">
        <w:rPr>
          <w:rFonts w:ascii="Times New Roman" w:hAnsi="Times New Roman" w:cs="Times New Roman"/>
          <w:sz w:val="28"/>
          <w:szCs w:val="28"/>
        </w:rPr>
        <w:t xml:space="preserve">Определение размера грантов </w:t>
      </w:r>
      <w:r w:rsidR="00BB1E7C">
        <w:rPr>
          <w:rFonts w:ascii="Times New Roman" w:hAnsi="Times New Roman" w:cs="Times New Roman"/>
          <w:sz w:val="28"/>
          <w:szCs w:val="28"/>
        </w:rPr>
        <w:t>К</w:t>
      </w:r>
      <w:r w:rsidR="00F01289" w:rsidRPr="00E46FF2">
        <w:rPr>
          <w:rFonts w:ascii="Times New Roman" w:hAnsi="Times New Roman" w:cs="Times New Roman"/>
          <w:sz w:val="28"/>
          <w:szCs w:val="28"/>
        </w:rPr>
        <w:t xml:space="preserve">ооперативам, </w:t>
      </w:r>
      <w:r w:rsidR="00385FFF">
        <w:rPr>
          <w:rFonts w:ascii="Times New Roman" w:hAnsi="Times New Roman" w:cs="Times New Roman"/>
          <w:sz w:val="28"/>
          <w:szCs w:val="28"/>
        </w:rPr>
        <w:t>ставшим победителями  конкурсного</w:t>
      </w:r>
      <w:r w:rsidR="00F01289" w:rsidRPr="00E46FF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85FFF">
        <w:rPr>
          <w:rFonts w:ascii="Times New Roman" w:hAnsi="Times New Roman" w:cs="Times New Roman"/>
          <w:sz w:val="28"/>
          <w:szCs w:val="28"/>
        </w:rPr>
        <w:t>а</w:t>
      </w:r>
      <w:r w:rsidR="005E4924" w:rsidRPr="00E46FF2">
        <w:rPr>
          <w:rFonts w:ascii="Times New Roman" w:hAnsi="Times New Roman" w:cs="Times New Roman"/>
          <w:sz w:val="28"/>
          <w:szCs w:val="28"/>
        </w:rPr>
        <w:t>.</w:t>
      </w:r>
    </w:p>
    <w:p w:rsidR="00F01289" w:rsidRPr="00E46FF2" w:rsidRDefault="0073327F" w:rsidP="00B1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5. Об итогах конкурсного отбора</w:t>
      </w:r>
      <w:r w:rsidR="00F01289" w:rsidRPr="00E46FF2">
        <w:rPr>
          <w:rFonts w:ascii="Times New Roman" w:hAnsi="Times New Roman" w:cs="Times New Roman"/>
          <w:sz w:val="28"/>
          <w:szCs w:val="28"/>
        </w:rPr>
        <w:t>.</w:t>
      </w:r>
    </w:p>
    <w:p w:rsidR="00730863" w:rsidRPr="003F6C9F" w:rsidRDefault="00240ABF" w:rsidP="00B1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30863" w:rsidRPr="003F6C9F">
        <w:rPr>
          <w:rFonts w:ascii="Times New Roman" w:hAnsi="Times New Roman" w:cs="Times New Roman"/>
          <w:sz w:val="28"/>
          <w:szCs w:val="28"/>
          <w:u w:val="single"/>
        </w:rPr>
        <w:t xml:space="preserve">о первому вопросу: </w:t>
      </w:r>
    </w:p>
    <w:p w:rsidR="00B16794" w:rsidRPr="00E46FF2" w:rsidRDefault="0046242E" w:rsidP="00B1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председатель конкурсной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r w:rsidR="00B167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6794" w:rsidRPr="00E46FF2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B16794">
        <w:rPr>
          <w:rFonts w:ascii="Times New Roman" w:hAnsi="Times New Roman" w:cs="Times New Roman"/>
          <w:sz w:val="28"/>
          <w:szCs w:val="28"/>
        </w:rPr>
        <w:t>для участия в конкурсном отборе  поступило 8</w:t>
      </w:r>
      <w:r w:rsidR="00B16794" w:rsidRPr="00E46FF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690685">
        <w:rPr>
          <w:rFonts w:ascii="Times New Roman" w:hAnsi="Times New Roman" w:cs="Times New Roman"/>
          <w:sz w:val="28"/>
          <w:szCs w:val="28"/>
        </w:rPr>
        <w:br/>
      </w:r>
      <w:r w:rsidR="00B16794" w:rsidRPr="00E46FF2">
        <w:rPr>
          <w:rFonts w:ascii="Times New Roman" w:hAnsi="Times New Roman" w:cs="Times New Roman"/>
          <w:sz w:val="28"/>
          <w:szCs w:val="28"/>
        </w:rPr>
        <w:t xml:space="preserve">от </w:t>
      </w:r>
      <w:r w:rsidR="00B16794">
        <w:rPr>
          <w:rFonts w:ascii="Times New Roman" w:hAnsi="Times New Roman" w:cs="Times New Roman"/>
          <w:sz w:val="28"/>
          <w:szCs w:val="28"/>
        </w:rPr>
        <w:t>К</w:t>
      </w:r>
      <w:r w:rsidR="00B16794" w:rsidRPr="00E46FF2">
        <w:rPr>
          <w:rFonts w:ascii="Times New Roman" w:hAnsi="Times New Roman" w:cs="Times New Roman"/>
          <w:sz w:val="28"/>
          <w:szCs w:val="28"/>
        </w:rPr>
        <w:t>ооперативов</w:t>
      </w:r>
      <w:r w:rsidR="00B16794">
        <w:rPr>
          <w:rFonts w:ascii="Times New Roman" w:hAnsi="Times New Roman" w:cs="Times New Roman"/>
          <w:sz w:val="28"/>
          <w:szCs w:val="28"/>
        </w:rPr>
        <w:t xml:space="preserve">. </w:t>
      </w:r>
      <w:r w:rsidR="00771878">
        <w:rPr>
          <w:rFonts w:ascii="Times New Roman" w:hAnsi="Times New Roman" w:cs="Times New Roman"/>
          <w:sz w:val="28"/>
          <w:szCs w:val="28"/>
        </w:rPr>
        <w:t xml:space="preserve">В соответствии с пунктом 9 Порядка руководитель </w:t>
      </w:r>
      <w:r w:rsidR="00CD75FB">
        <w:rPr>
          <w:rFonts w:ascii="Times New Roman" w:hAnsi="Times New Roman" w:cs="Times New Roman"/>
          <w:sz w:val="28"/>
          <w:szCs w:val="28"/>
        </w:rPr>
        <w:t>к</w:t>
      </w:r>
      <w:r w:rsidR="00771878">
        <w:rPr>
          <w:rFonts w:ascii="Times New Roman" w:hAnsi="Times New Roman" w:cs="Times New Roman"/>
          <w:sz w:val="28"/>
          <w:szCs w:val="28"/>
        </w:rPr>
        <w:t>ооператива вправе отозвать свою заявку на любом этапе конкурсного отбора путем подачи в конкурсную комиссию соответствующего заявления. Председатель СПСК</w:t>
      </w:r>
      <w:r w:rsidR="00B167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794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B16794">
        <w:rPr>
          <w:rFonts w:ascii="Times New Roman" w:hAnsi="Times New Roman" w:cs="Times New Roman"/>
          <w:sz w:val="28"/>
          <w:szCs w:val="28"/>
        </w:rPr>
        <w:t xml:space="preserve"> Фермер» направил в конкурсную комиссию заявление об отказе от участия в конкурсном отборе по причине отсутствия 40% собственных сре</w:t>
      </w:r>
      <w:proofErr w:type="gramStart"/>
      <w:r w:rsidR="00B16794">
        <w:rPr>
          <w:rFonts w:ascii="Times New Roman" w:hAnsi="Times New Roman" w:cs="Times New Roman"/>
          <w:sz w:val="28"/>
          <w:szCs w:val="28"/>
        </w:rPr>
        <w:t xml:space="preserve">дств </w:t>
      </w:r>
      <w:r w:rsidR="0069068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9068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906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9068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16794">
        <w:rPr>
          <w:rFonts w:ascii="Times New Roman" w:hAnsi="Times New Roman" w:cs="Times New Roman"/>
          <w:sz w:val="28"/>
          <w:szCs w:val="28"/>
        </w:rPr>
        <w:t>.</w:t>
      </w:r>
    </w:p>
    <w:p w:rsidR="0046242E" w:rsidRDefault="00690685" w:rsidP="0077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E4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Еварестова</w:t>
      </w:r>
      <w:proofErr w:type="spellEnd"/>
      <w:r w:rsidRPr="00E46FF2">
        <w:rPr>
          <w:rFonts w:ascii="Times New Roman" w:hAnsi="Times New Roman" w:cs="Times New Roman"/>
          <w:sz w:val="28"/>
          <w:szCs w:val="28"/>
        </w:rPr>
        <w:t xml:space="preserve"> М.С. </w:t>
      </w:r>
      <w:r w:rsidR="0046242E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CF382D">
        <w:rPr>
          <w:rFonts w:ascii="Times New Roman" w:hAnsi="Times New Roman" w:cs="Times New Roman"/>
          <w:sz w:val="28"/>
          <w:szCs w:val="28"/>
        </w:rPr>
        <w:t xml:space="preserve"> провести проверку </w:t>
      </w:r>
      <w:r w:rsidR="00AF47A4">
        <w:rPr>
          <w:rFonts w:ascii="Times New Roman" w:hAnsi="Times New Roman" w:cs="Times New Roman"/>
          <w:sz w:val="28"/>
          <w:szCs w:val="28"/>
        </w:rPr>
        <w:t>соответствия К</w:t>
      </w:r>
      <w:r w:rsidR="00CD75FB">
        <w:rPr>
          <w:rFonts w:ascii="Times New Roman" w:hAnsi="Times New Roman" w:cs="Times New Roman"/>
          <w:sz w:val="28"/>
          <w:szCs w:val="28"/>
        </w:rPr>
        <w:t xml:space="preserve">ооперативов условиям и требованиям, установленным Порядком, а также </w:t>
      </w:r>
      <w:r w:rsidR="0046242E">
        <w:rPr>
          <w:rFonts w:ascii="Times New Roman" w:hAnsi="Times New Roman" w:cs="Times New Roman"/>
          <w:sz w:val="28"/>
          <w:szCs w:val="28"/>
        </w:rPr>
        <w:t>рассмотреть и проверить</w:t>
      </w:r>
      <w:r w:rsidR="00BB1E7C">
        <w:rPr>
          <w:rFonts w:ascii="Times New Roman" w:hAnsi="Times New Roman" w:cs="Times New Roman"/>
          <w:sz w:val="28"/>
          <w:szCs w:val="28"/>
        </w:rPr>
        <w:t xml:space="preserve"> </w:t>
      </w:r>
      <w:r w:rsidR="0046242E">
        <w:rPr>
          <w:rFonts w:ascii="Times New Roman" w:hAnsi="Times New Roman" w:cs="Times New Roman"/>
          <w:sz w:val="28"/>
          <w:szCs w:val="28"/>
        </w:rPr>
        <w:t xml:space="preserve">пакеты документов, представленных </w:t>
      </w:r>
      <w:r w:rsidR="00BB1E7C">
        <w:rPr>
          <w:rFonts w:ascii="Times New Roman" w:hAnsi="Times New Roman" w:cs="Times New Roman"/>
          <w:sz w:val="28"/>
          <w:szCs w:val="28"/>
        </w:rPr>
        <w:t>К</w:t>
      </w:r>
      <w:r w:rsidR="0046242E">
        <w:rPr>
          <w:rFonts w:ascii="Times New Roman" w:hAnsi="Times New Roman" w:cs="Times New Roman"/>
          <w:sz w:val="28"/>
          <w:szCs w:val="28"/>
        </w:rPr>
        <w:t>ооперативами</w:t>
      </w:r>
      <w:r w:rsidR="00CD75FB">
        <w:rPr>
          <w:rFonts w:ascii="Times New Roman" w:hAnsi="Times New Roman" w:cs="Times New Roman"/>
          <w:sz w:val="28"/>
          <w:szCs w:val="28"/>
        </w:rPr>
        <w:t xml:space="preserve"> </w:t>
      </w:r>
      <w:r w:rsidR="0046242E" w:rsidRPr="00E46FF2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46242E">
        <w:rPr>
          <w:rFonts w:ascii="Times New Roman" w:hAnsi="Times New Roman" w:cs="Times New Roman"/>
          <w:sz w:val="28"/>
          <w:szCs w:val="28"/>
        </w:rPr>
        <w:t>,</w:t>
      </w:r>
      <w:r w:rsidR="00CD75FB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Порядка и </w:t>
      </w:r>
      <w:r w:rsidR="00462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42E">
        <w:rPr>
          <w:rFonts w:ascii="Times New Roman" w:hAnsi="Times New Roman" w:cs="Times New Roman"/>
          <w:sz w:val="28"/>
          <w:szCs w:val="28"/>
        </w:rPr>
        <w:t>полноту</w:t>
      </w:r>
      <w:proofErr w:type="gramEnd"/>
      <w:r w:rsidR="0046242E">
        <w:rPr>
          <w:rFonts w:ascii="Times New Roman" w:hAnsi="Times New Roman" w:cs="Times New Roman"/>
          <w:sz w:val="28"/>
          <w:szCs w:val="28"/>
        </w:rPr>
        <w:t xml:space="preserve"> и достоверность сведений, содержащихся в них.</w:t>
      </w:r>
    </w:p>
    <w:p w:rsidR="002B72A7" w:rsidRPr="00E46FF2" w:rsidRDefault="002B72A7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По итогам рассмотрения и проверки конкурсной комиссией поступивших от за</w:t>
      </w:r>
      <w:r w:rsidR="00CD75FB">
        <w:rPr>
          <w:rFonts w:ascii="Times New Roman" w:hAnsi="Times New Roman" w:cs="Times New Roman"/>
          <w:sz w:val="28"/>
          <w:szCs w:val="28"/>
        </w:rPr>
        <w:t>явителей документов установлено, что в</w:t>
      </w:r>
      <w:r w:rsidRPr="00E46FF2">
        <w:rPr>
          <w:rFonts w:ascii="Times New Roman" w:hAnsi="Times New Roman" w:cs="Times New Roman"/>
          <w:sz w:val="28"/>
          <w:szCs w:val="28"/>
        </w:rPr>
        <w:t>се</w:t>
      </w:r>
      <w:r w:rsidR="00690685">
        <w:rPr>
          <w:rFonts w:ascii="Times New Roman" w:hAnsi="Times New Roman" w:cs="Times New Roman"/>
          <w:sz w:val="28"/>
          <w:szCs w:val="28"/>
        </w:rPr>
        <w:t xml:space="preserve"> </w:t>
      </w:r>
      <w:r w:rsidRPr="00E46FF2">
        <w:rPr>
          <w:rFonts w:ascii="Times New Roman" w:hAnsi="Times New Roman" w:cs="Times New Roman"/>
          <w:sz w:val="28"/>
          <w:szCs w:val="28"/>
        </w:rPr>
        <w:t xml:space="preserve">7 заявителей </w:t>
      </w:r>
      <w:r w:rsidR="00CD75FB">
        <w:rPr>
          <w:rFonts w:ascii="Times New Roman" w:hAnsi="Times New Roman" w:cs="Times New Roman"/>
          <w:sz w:val="28"/>
          <w:szCs w:val="28"/>
        </w:rPr>
        <w:t xml:space="preserve">соответствуют условиям и требованиям, установленным Порядком, а также </w:t>
      </w:r>
      <w:r w:rsidRPr="00E46FF2">
        <w:rPr>
          <w:rFonts w:ascii="Times New Roman" w:hAnsi="Times New Roman" w:cs="Times New Roman"/>
          <w:sz w:val="28"/>
          <w:szCs w:val="28"/>
        </w:rPr>
        <w:t>представили полные пакеты документов и содержа</w:t>
      </w:r>
      <w:r w:rsidR="00AF3452">
        <w:rPr>
          <w:rFonts w:ascii="Times New Roman" w:hAnsi="Times New Roman" w:cs="Times New Roman"/>
          <w:sz w:val="28"/>
          <w:szCs w:val="28"/>
        </w:rPr>
        <w:t>щиеся в них сведения достоверны.</w:t>
      </w:r>
    </w:p>
    <w:p w:rsidR="008101FB" w:rsidRPr="003F6C9F" w:rsidRDefault="004662D7" w:rsidP="0069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C9F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="008472F5" w:rsidRPr="003F6C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3452" w:rsidRDefault="00AF3452" w:rsidP="00690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Оценка бизнес-планов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BB1E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ооперативами в конкурсную комиссию, согласно показателям,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Порядком.</w:t>
      </w:r>
    </w:p>
    <w:p w:rsidR="008472F5" w:rsidRPr="00E46FF2" w:rsidRDefault="00AF3452" w:rsidP="0069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F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Председатель конкурсной комиссии</w:t>
      </w:r>
      <w:r w:rsidR="00BB1E7C" w:rsidRPr="00240ABF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proofErr w:type="spellStart"/>
      <w:r w:rsidR="008472F5" w:rsidRPr="00240ABF">
        <w:rPr>
          <w:rFonts w:ascii="Times New Roman" w:hAnsi="Times New Roman" w:cs="Times New Roman"/>
          <w:spacing w:val="-18"/>
          <w:sz w:val="28"/>
          <w:szCs w:val="28"/>
        </w:rPr>
        <w:t>Еварестова</w:t>
      </w:r>
      <w:proofErr w:type="spellEnd"/>
      <w:r w:rsidR="008472F5" w:rsidRPr="00240ABF">
        <w:rPr>
          <w:rFonts w:ascii="Times New Roman" w:hAnsi="Times New Roman" w:cs="Times New Roman"/>
          <w:spacing w:val="-18"/>
          <w:sz w:val="28"/>
          <w:szCs w:val="28"/>
        </w:rPr>
        <w:t xml:space="preserve"> М.С. сообщила, что представлены 7 бизнес-планов </w:t>
      </w:r>
      <w:r w:rsidR="00BB1E7C" w:rsidRPr="00240ABF">
        <w:rPr>
          <w:rFonts w:ascii="Times New Roman" w:hAnsi="Times New Roman" w:cs="Times New Roman"/>
          <w:spacing w:val="-18"/>
          <w:sz w:val="28"/>
          <w:szCs w:val="28"/>
        </w:rPr>
        <w:t>К</w:t>
      </w:r>
      <w:r w:rsidR="008472F5" w:rsidRPr="00240ABF">
        <w:rPr>
          <w:rFonts w:ascii="Times New Roman" w:hAnsi="Times New Roman" w:cs="Times New Roman"/>
          <w:spacing w:val="-18"/>
          <w:sz w:val="28"/>
          <w:szCs w:val="28"/>
        </w:rPr>
        <w:t xml:space="preserve">ооперативов для отбора на </w:t>
      </w:r>
      <w:r w:rsidR="00690685" w:rsidRPr="00240ABF">
        <w:rPr>
          <w:rFonts w:ascii="Times New Roman" w:hAnsi="Times New Roman" w:cs="Times New Roman"/>
          <w:spacing w:val="-18"/>
          <w:sz w:val="28"/>
          <w:szCs w:val="28"/>
        </w:rPr>
        <w:t>получение в 2018</w:t>
      </w:r>
      <w:r w:rsidR="008472F5" w:rsidRPr="00240ABF">
        <w:rPr>
          <w:rFonts w:ascii="Times New Roman" w:hAnsi="Times New Roman" w:cs="Times New Roman"/>
          <w:spacing w:val="-18"/>
          <w:sz w:val="28"/>
          <w:szCs w:val="28"/>
        </w:rPr>
        <w:t xml:space="preserve"> году грантов</w:t>
      </w:r>
      <w:r w:rsidR="00CD75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4089" w:rsidRPr="00240ABF" w:rsidRDefault="008472F5" w:rsidP="001447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40ABF">
        <w:rPr>
          <w:rFonts w:ascii="Times New Roman" w:hAnsi="Times New Roman" w:cs="Times New Roman"/>
          <w:spacing w:val="-18"/>
          <w:sz w:val="28"/>
          <w:szCs w:val="28"/>
        </w:rPr>
        <w:t>Членами конкурсной комиссии рассмотрены следующие бизнес-планы</w:t>
      </w:r>
      <w:r w:rsidR="00AF3452" w:rsidRPr="00240A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F030F4" w:rsidRPr="00240ABF">
        <w:rPr>
          <w:rFonts w:ascii="Times New Roman" w:hAnsi="Times New Roman" w:cs="Times New Roman"/>
          <w:spacing w:val="-18"/>
          <w:sz w:val="28"/>
          <w:szCs w:val="28"/>
        </w:rPr>
        <w:t>Кооперативов</w:t>
      </w:r>
      <w:r w:rsidRPr="00240ABF">
        <w:rPr>
          <w:rFonts w:ascii="Times New Roman" w:hAnsi="Times New Roman" w:cs="Times New Roman"/>
          <w:spacing w:val="-18"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498"/>
        <w:gridCol w:w="4498"/>
        <w:gridCol w:w="4360"/>
      </w:tblGrid>
      <w:tr w:rsidR="00984089" w:rsidRPr="00E46FF2" w:rsidTr="0014478D">
        <w:trPr>
          <w:trHeight w:val="305"/>
        </w:trPr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8" w:type="dxa"/>
          </w:tcPr>
          <w:p w:rsidR="00984089" w:rsidRPr="00E46FF2" w:rsidRDefault="00AF3452" w:rsidP="00690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69068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D53EE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 w:rsidR="006D53EE">
              <w:rPr>
                <w:rFonts w:ascii="Times New Roman" w:hAnsi="Times New Roman" w:cs="Times New Roman"/>
                <w:sz w:val="28"/>
                <w:szCs w:val="28"/>
              </w:rPr>
              <w:t>Тушна</w:t>
            </w:r>
            <w:proofErr w:type="spellEnd"/>
            <w:r w:rsidR="006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5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6D53EE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</w:tcPr>
          <w:p w:rsidR="00984089" w:rsidRPr="00E46FF2" w:rsidRDefault="00AF3452" w:rsidP="006D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53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ПСС</w:t>
            </w:r>
            <w:r w:rsidR="006D53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 w:rsidR="006D53EE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="006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53EE">
              <w:rPr>
                <w:rFonts w:ascii="Times New Roman" w:hAnsi="Times New Roman" w:cs="Times New Roman"/>
                <w:sz w:val="28"/>
                <w:szCs w:val="28"/>
              </w:rPr>
              <w:t>Агротех</w:t>
            </w:r>
            <w:proofErr w:type="spellEnd"/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6D53EE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8" w:type="dxa"/>
          </w:tcPr>
          <w:p w:rsidR="00984089" w:rsidRPr="00E46FF2" w:rsidRDefault="006D53EE" w:rsidP="006D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3452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6D53EE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8" w:type="dxa"/>
          </w:tcPr>
          <w:p w:rsidR="00984089" w:rsidRPr="00E46FF2" w:rsidRDefault="006D53EE" w:rsidP="006D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Молочное Дело</w:t>
            </w:r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1746D8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="00984089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984089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8" w:type="dxa"/>
          </w:tcPr>
          <w:p w:rsidR="00984089" w:rsidRPr="00E46FF2" w:rsidRDefault="00984089" w:rsidP="00174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6D8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 w:rsidR="001746D8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1746D8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57417A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8" w:type="dxa"/>
          </w:tcPr>
          <w:p w:rsidR="00984089" w:rsidRPr="00E46FF2" w:rsidRDefault="001746D8" w:rsidP="00174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</w:t>
            </w:r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Инзамолпром</w:t>
            </w:r>
            <w:proofErr w:type="spellEnd"/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F9141A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84089" w:rsidRPr="00E46FF2" w:rsidTr="0014478D">
        <w:tc>
          <w:tcPr>
            <w:tcW w:w="498" w:type="dxa"/>
          </w:tcPr>
          <w:p w:rsidR="00984089" w:rsidRPr="00E46FF2" w:rsidRDefault="0057417A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8" w:type="dxa"/>
          </w:tcPr>
          <w:p w:rsidR="00984089" w:rsidRPr="00E46FF2" w:rsidRDefault="00AF3452" w:rsidP="00F9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F9141A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9141A">
              <w:rPr>
                <w:rFonts w:ascii="Times New Roman" w:hAnsi="Times New Roman" w:cs="Times New Roman"/>
                <w:sz w:val="28"/>
                <w:szCs w:val="28"/>
              </w:rPr>
              <w:t>Эко-Продукт</w:t>
            </w:r>
            <w:proofErr w:type="spellEnd"/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984089" w:rsidRPr="00E46FF2" w:rsidRDefault="00F9141A" w:rsidP="00E0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  <w:r w:rsidR="0057417A"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bookmarkEnd w:id="0"/>
    <w:p w:rsidR="008472F5" w:rsidRPr="00E46FF2" w:rsidRDefault="0057417A" w:rsidP="0014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По</w:t>
      </w:r>
      <w:r w:rsidR="005E1AFA" w:rsidRPr="00E46FF2">
        <w:rPr>
          <w:rFonts w:ascii="Times New Roman" w:hAnsi="Times New Roman" w:cs="Times New Roman"/>
          <w:sz w:val="28"/>
          <w:szCs w:val="28"/>
        </w:rPr>
        <w:t xml:space="preserve"> итогам рассмотрения бизнес-планов и соб</w:t>
      </w:r>
      <w:r w:rsidR="00AF3452">
        <w:rPr>
          <w:rFonts w:ascii="Times New Roman" w:hAnsi="Times New Roman" w:cs="Times New Roman"/>
          <w:sz w:val="28"/>
          <w:szCs w:val="28"/>
        </w:rPr>
        <w:t>еседования с заявителями члены</w:t>
      </w:r>
      <w:r w:rsidR="005E1AFA" w:rsidRPr="00E46FF2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AF3452">
        <w:rPr>
          <w:rFonts w:ascii="Times New Roman" w:hAnsi="Times New Roman" w:cs="Times New Roman"/>
          <w:sz w:val="28"/>
          <w:szCs w:val="28"/>
        </w:rPr>
        <w:t>выставили</w:t>
      </w:r>
      <w:r w:rsidR="005E1AFA" w:rsidRPr="00E46FF2">
        <w:rPr>
          <w:rFonts w:ascii="Times New Roman" w:hAnsi="Times New Roman" w:cs="Times New Roman"/>
          <w:sz w:val="28"/>
          <w:szCs w:val="28"/>
        </w:rPr>
        <w:t xml:space="preserve"> оценки в оценочные ведомости бизнес-планов.</w:t>
      </w:r>
    </w:p>
    <w:p w:rsidR="005E1AFA" w:rsidRPr="00E46FF2" w:rsidRDefault="005E1AFA" w:rsidP="0014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Секретарем конкурсной комиссии в сводную оценочную ведомость</w:t>
      </w:r>
      <w:r w:rsidR="00F87A36" w:rsidRPr="00E46FF2">
        <w:rPr>
          <w:rFonts w:ascii="Times New Roman" w:hAnsi="Times New Roman" w:cs="Times New Roman"/>
          <w:sz w:val="28"/>
          <w:szCs w:val="28"/>
        </w:rPr>
        <w:t xml:space="preserve"> бизнес-планов занесены оценённые бизнес-планы с соответствующей рассчитанной  итоговой суммой баллов и с присвоением порядкового номера (</w:t>
      </w:r>
      <w:r w:rsidR="00AF3452">
        <w:rPr>
          <w:rFonts w:ascii="Times New Roman" w:hAnsi="Times New Roman" w:cs="Times New Roman"/>
          <w:sz w:val="28"/>
          <w:szCs w:val="28"/>
        </w:rPr>
        <w:t>Приложение №</w:t>
      </w:r>
      <w:r w:rsidR="00D1562F">
        <w:rPr>
          <w:rFonts w:ascii="Times New Roman" w:hAnsi="Times New Roman" w:cs="Times New Roman"/>
          <w:sz w:val="28"/>
          <w:szCs w:val="28"/>
        </w:rPr>
        <w:t xml:space="preserve"> 2</w:t>
      </w:r>
      <w:r w:rsidR="00F87A36" w:rsidRPr="00E46FF2">
        <w:rPr>
          <w:rFonts w:ascii="Times New Roman" w:hAnsi="Times New Roman" w:cs="Times New Roman"/>
          <w:sz w:val="28"/>
          <w:szCs w:val="28"/>
        </w:rPr>
        <w:t>).</w:t>
      </w:r>
    </w:p>
    <w:p w:rsidR="00F87A36" w:rsidRPr="003F6C9F" w:rsidRDefault="00F87A36" w:rsidP="0014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C9F">
        <w:rPr>
          <w:rFonts w:ascii="Times New Roman" w:hAnsi="Times New Roman" w:cs="Times New Roman"/>
          <w:sz w:val="28"/>
          <w:szCs w:val="28"/>
          <w:u w:val="single"/>
        </w:rPr>
        <w:t>По третьему вопросу:</w:t>
      </w:r>
    </w:p>
    <w:p w:rsidR="00F87A36" w:rsidRPr="00E46FF2" w:rsidRDefault="00F87A36" w:rsidP="0014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F">
        <w:rPr>
          <w:rFonts w:ascii="Times New Roman" w:hAnsi="Times New Roman" w:cs="Times New Roman"/>
          <w:spacing w:val="-19"/>
          <w:sz w:val="28"/>
          <w:szCs w:val="28"/>
        </w:rPr>
        <w:t xml:space="preserve">Определение </w:t>
      </w:r>
      <w:r w:rsidR="00BB1E7C" w:rsidRPr="00240ABF">
        <w:rPr>
          <w:rFonts w:ascii="Times New Roman" w:hAnsi="Times New Roman" w:cs="Times New Roman"/>
          <w:spacing w:val="-19"/>
          <w:sz w:val="28"/>
          <w:szCs w:val="28"/>
        </w:rPr>
        <w:t>К</w:t>
      </w:r>
      <w:r w:rsidR="008A45BE" w:rsidRPr="00240ABF">
        <w:rPr>
          <w:rFonts w:ascii="Times New Roman" w:hAnsi="Times New Roman" w:cs="Times New Roman"/>
          <w:spacing w:val="-19"/>
          <w:sz w:val="28"/>
          <w:szCs w:val="28"/>
        </w:rPr>
        <w:t>ооперативов</w:t>
      </w:r>
      <w:r w:rsidR="008A45BE" w:rsidRPr="00E46FF2">
        <w:rPr>
          <w:rFonts w:ascii="Times New Roman" w:hAnsi="Times New Roman" w:cs="Times New Roman"/>
          <w:sz w:val="28"/>
          <w:szCs w:val="28"/>
        </w:rPr>
        <w:t>,</w:t>
      </w:r>
      <w:r w:rsidR="00385FFF">
        <w:rPr>
          <w:rFonts w:ascii="Times New Roman" w:hAnsi="Times New Roman" w:cs="Times New Roman"/>
          <w:sz w:val="28"/>
          <w:szCs w:val="28"/>
        </w:rPr>
        <w:t xml:space="preserve"> ставших победителями  конкурсного </w:t>
      </w:r>
      <w:r w:rsidR="00BC238E" w:rsidRPr="00E46FF2">
        <w:rPr>
          <w:rFonts w:ascii="Times New Roman" w:hAnsi="Times New Roman" w:cs="Times New Roman"/>
          <w:sz w:val="28"/>
          <w:szCs w:val="28"/>
        </w:rPr>
        <w:t>отбор</w:t>
      </w:r>
      <w:r w:rsidR="00385FFF">
        <w:rPr>
          <w:rFonts w:ascii="Times New Roman" w:hAnsi="Times New Roman" w:cs="Times New Roman"/>
          <w:sz w:val="28"/>
          <w:szCs w:val="28"/>
        </w:rPr>
        <w:t>а</w:t>
      </w:r>
      <w:r w:rsidR="0071558C" w:rsidRPr="00E46FF2">
        <w:rPr>
          <w:rFonts w:ascii="Times New Roman" w:hAnsi="Times New Roman" w:cs="Times New Roman"/>
          <w:sz w:val="28"/>
          <w:szCs w:val="28"/>
        </w:rPr>
        <w:t>.</w:t>
      </w:r>
    </w:p>
    <w:p w:rsidR="007E32E7" w:rsidRPr="00E46FF2" w:rsidRDefault="00CD75FB" w:rsidP="0031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3E8" w:rsidRPr="00E46FF2">
        <w:rPr>
          <w:rFonts w:ascii="Times New Roman" w:hAnsi="Times New Roman" w:cs="Times New Roman"/>
          <w:sz w:val="28"/>
          <w:szCs w:val="28"/>
        </w:rPr>
        <w:t xml:space="preserve">Законом Ульяновской области от </w:t>
      </w:r>
      <w:r w:rsidR="009853E8" w:rsidRPr="001829FB">
        <w:rPr>
          <w:rFonts w:ascii="Times New Roman" w:hAnsi="Times New Roman" w:cs="Times New Roman"/>
          <w:spacing w:val="-18"/>
          <w:sz w:val="28"/>
          <w:szCs w:val="28"/>
        </w:rPr>
        <w:t>18.11.2016</w:t>
      </w:r>
      <w:r w:rsidR="009853E8" w:rsidRPr="00E46FF2">
        <w:rPr>
          <w:rFonts w:ascii="Times New Roman" w:hAnsi="Times New Roman" w:cs="Times New Roman"/>
          <w:sz w:val="28"/>
          <w:szCs w:val="28"/>
        </w:rPr>
        <w:t xml:space="preserve"> № 173-ЗО «Об областном бюджете Ульяновской области на 2017 год и на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28C9" w:rsidRPr="00E46FF2">
        <w:rPr>
          <w:rFonts w:ascii="Times New Roman" w:hAnsi="Times New Roman" w:cs="Times New Roman"/>
          <w:sz w:val="28"/>
          <w:szCs w:val="28"/>
        </w:rPr>
        <w:t>Государственной программой  Ульяновской области «Развитие сел</w:t>
      </w:r>
      <w:r w:rsidR="000C2775">
        <w:rPr>
          <w:rFonts w:ascii="Times New Roman" w:hAnsi="Times New Roman" w:cs="Times New Roman"/>
          <w:sz w:val="28"/>
          <w:szCs w:val="28"/>
        </w:rPr>
        <w:t>ьского хозяйства и регулирования</w:t>
      </w:r>
      <w:r w:rsidR="002B28C9" w:rsidRPr="00E46FF2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в Ульяновской обла</w:t>
      </w:r>
      <w:r w:rsidR="00EC4913">
        <w:rPr>
          <w:rFonts w:ascii="Times New Roman" w:hAnsi="Times New Roman" w:cs="Times New Roman"/>
          <w:sz w:val="28"/>
          <w:szCs w:val="28"/>
        </w:rPr>
        <w:t>сти на 2014-2020 годы», утверждё</w:t>
      </w:r>
      <w:r w:rsidR="002B28C9" w:rsidRPr="00E46FF2">
        <w:rPr>
          <w:rFonts w:ascii="Times New Roman" w:hAnsi="Times New Roman" w:cs="Times New Roman"/>
          <w:sz w:val="28"/>
          <w:szCs w:val="28"/>
        </w:rPr>
        <w:t xml:space="preserve">нной Постановлением 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2B28C9" w:rsidRPr="00E46FF2">
        <w:rPr>
          <w:rFonts w:ascii="Times New Roman" w:hAnsi="Times New Roman" w:cs="Times New Roman"/>
          <w:sz w:val="28"/>
          <w:szCs w:val="28"/>
        </w:rPr>
        <w:t>Правительств</w:t>
      </w:r>
      <w:r w:rsidR="007B17CB" w:rsidRPr="00E46FF2">
        <w:rPr>
          <w:rFonts w:ascii="Times New Roman" w:hAnsi="Times New Roman" w:cs="Times New Roman"/>
          <w:sz w:val="28"/>
          <w:szCs w:val="28"/>
        </w:rPr>
        <w:t xml:space="preserve">а 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7B17CB" w:rsidRPr="00E46FF2">
        <w:rPr>
          <w:rFonts w:ascii="Times New Roman" w:hAnsi="Times New Roman" w:cs="Times New Roman"/>
          <w:sz w:val="28"/>
          <w:szCs w:val="28"/>
        </w:rPr>
        <w:t>Ульяновской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7B17CB" w:rsidRPr="00E46FF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7B17CB" w:rsidRPr="00E46FF2">
        <w:rPr>
          <w:rFonts w:ascii="Times New Roman" w:hAnsi="Times New Roman" w:cs="Times New Roman"/>
          <w:sz w:val="28"/>
          <w:szCs w:val="28"/>
        </w:rPr>
        <w:t>от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7B17CB"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BB1E7C">
        <w:rPr>
          <w:rFonts w:ascii="Times New Roman" w:hAnsi="Times New Roman" w:cs="Times New Roman"/>
          <w:sz w:val="28"/>
          <w:szCs w:val="28"/>
        </w:rPr>
        <w:t xml:space="preserve"> </w:t>
      </w:r>
      <w:r w:rsidR="007B17CB" w:rsidRPr="00E46FF2">
        <w:rPr>
          <w:rFonts w:ascii="Times New Roman" w:hAnsi="Times New Roman" w:cs="Times New Roman"/>
          <w:sz w:val="28"/>
          <w:szCs w:val="28"/>
        </w:rPr>
        <w:t xml:space="preserve">11.09.2013 </w:t>
      </w:r>
      <w:r w:rsidR="00BB1E7C">
        <w:rPr>
          <w:rFonts w:ascii="Times New Roman" w:hAnsi="Times New Roman" w:cs="Times New Roman"/>
          <w:sz w:val="28"/>
          <w:szCs w:val="28"/>
        </w:rPr>
        <w:t xml:space="preserve">  </w:t>
      </w:r>
      <w:r w:rsidR="00BF1198">
        <w:rPr>
          <w:rFonts w:ascii="Times New Roman" w:hAnsi="Times New Roman" w:cs="Times New Roman"/>
          <w:sz w:val="28"/>
          <w:szCs w:val="28"/>
        </w:rPr>
        <w:t>№ 37</w:t>
      </w:r>
      <w:r w:rsidR="00BB1E7C">
        <w:rPr>
          <w:rFonts w:ascii="Times New Roman" w:hAnsi="Times New Roman" w:cs="Times New Roman"/>
          <w:sz w:val="28"/>
          <w:szCs w:val="28"/>
        </w:rPr>
        <w:t>/420-П</w:t>
      </w:r>
      <w:r w:rsidR="00EC491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EC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FB">
        <w:rPr>
          <w:rFonts w:ascii="Times New Roman" w:hAnsi="Times New Roman" w:cs="Times New Roman"/>
          <w:sz w:val="28"/>
          <w:szCs w:val="28"/>
        </w:rPr>
        <w:t>государственной программы Ульяновской области «Развитие сельского хозяйства и регулирования рынков сельскохозяйственной продукции, сырья и продовольствия в Ульяновской</w:t>
      </w:r>
      <w:r w:rsidR="00CA0D41">
        <w:rPr>
          <w:rFonts w:ascii="Times New Roman" w:hAnsi="Times New Roman" w:cs="Times New Roman"/>
          <w:sz w:val="28"/>
          <w:szCs w:val="28"/>
        </w:rPr>
        <w:t xml:space="preserve"> области на 2014-2020 годы»</w:t>
      </w:r>
      <w:r w:rsidR="000C2775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сельскохозяйственным потребительским кооперативам  в целях финансового обеспечения их затрат в связи </w:t>
      </w:r>
      <w:r w:rsidR="00AF47A4">
        <w:rPr>
          <w:rFonts w:ascii="Times New Roman" w:hAnsi="Times New Roman" w:cs="Times New Roman"/>
          <w:sz w:val="28"/>
          <w:szCs w:val="28"/>
        </w:rPr>
        <w:br/>
      </w:r>
      <w:r w:rsidR="000C2775">
        <w:rPr>
          <w:rFonts w:ascii="Times New Roman" w:hAnsi="Times New Roman" w:cs="Times New Roman"/>
          <w:sz w:val="28"/>
          <w:szCs w:val="28"/>
        </w:rPr>
        <w:t>с осуществлением  деятельности по развитию своей материально-технической базы</w:t>
      </w:r>
      <w:r w:rsidR="001829FB">
        <w:rPr>
          <w:rFonts w:ascii="Times New Roman" w:hAnsi="Times New Roman" w:cs="Times New Roman"/>
          <w:sz w:val="28"/>
          <w:szCs w:val="28"/>
        </w:rPr>
        <w:t xml:space="preserve"> </w:t>
      </w:r>
      <w:r w:rsidR="00BB1E7C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C20AFD">
        <w:rPr>
          <w:rFonts w:ascii="Times New Roman" w:hAnsi="Times New Roman" w:cs="Times New Roman"/>
          <w:sz w:val="28"/>
          <w:szCs w:val="28"/>
        </w:rPr>
        <w:t>49 009,3 тыс</w:t>
      </w:r>
      <w:r w:rsidR="006E1979">
        <w:rPr>
          <w:rFonts w:ascii="Times New Roman" w:hAnsi="Times New Roman" w:cs="Times New Roman"/>
          <w:sz w:val="28"/>
          <w:szCs w:val="28"/>
        </w:rPr>
        <w:t>. руб</w:t>
      </w:r>
      <w:r w:rsidR="000C2775">
        <w:rPr>
          <w:rFonts w:ascii="Times New Roman" w:hAnsi="Times New Roman" w:cs="Times New Roman"/>
          <w:sz w:val="28"/>
          <w:szCs w:val="28"/>
        </w:rPr>
        <w:t>лей</w:t>
      </w:r>
      <w:r w:rsidR="006E1979">
        <w:rPr>
          <w:rFonts w:ascii="Times New Roman" w:hAnsi="Times New Roman" w:cs="Times New Roman"/>
          <w:sz w:val="28"/>
          <w:szCs w:val="28"/>
        </w:rPr>
        <w:t xml:space="preserve">, в том числе из  </w:t>
      </w:r>
      <w:r w:rsidR="007B17CB" w:rsidRPr="00E46FF2">
        <w:rPr>
          <w:rFonts w:ascii="Times New Roman" w:hAnsi="Times New Roman" w:cs="Times New Roman"/>
          <w:sz w:val="28"/>
          <w:szCs w:val="28"/>
        </w:rPr>
        <w:t>областн</w:t>
      </w:r>
      <w:r w:rsidR="006E1979">
        <w:rPr>
          <w:rFonts w:ascii="Times New Roman" w:hAnsi="Times New Roman" w:cs="Times New Roman"/>
          <w:sz w:val="28"/>
          <w:szCs w:val="28"/>
        </w:rPr>
        <w:t xml:space="preserve">ого бюджета Ульяновской области </w:t>
      </w:r>
      <w:r w:rsidR="00C20AFD">
        <w:rPr>
          <w:rFonts w:ascii="Times New Roman" w:hAnsi="Times New Roman" w:cs="Times New Roman"/>
          <w:sz w:val="28"/>
          <w:szCs w:val="28"/>
        </w:rPr>
        <w:t>– 8 821,7 тыс</w:t>
      </w:r>
      <w:r w:rsidR="007B17CB" w:rsidRPr="00E46FF2">
        <w:rPr>
          <w:rFonts w:ascii="Times New Roman" w:hAnsi="Times New Roman" w:cs="Times New Roman"/>
          <w:sz w:val="28"/>
          <w:szCs w:val="28"/>
        </w:rPr>
        <w:t>.</w:t>
      </w:r>
      <w:r w:rsidR="00C20AFD">
        <w:rPr>
          <w:rFonts w:ascii="Times New Roman" w:hAnsi="Times New Roman" w:cs="Times New Roman"/>
          <w:sz w:val="28"/>
          <w:szCs w:val="28"/>
        </w:rPr>
        <w:t xml:space="preserve"> </w:t>
      </w:r>
      <w:r w:rsidR="007B17CB" w:rsidRPr="00E46FF2">
        <w:rPr>
          <w:rFonts w:ascii="Times New Roman" w:hAnsi="Times New Roman" w:cs="Times New Roman"/>
          <w:sz w:val="28"/>
          <w:szCs w:val="28"/>
        </w:rPr>
        <w:t>руб</w:t>
      </w:r>
      <w:r w:rsidR="000C2775">
        <w:rPr>
          <w:rFonts w:ascii="Times New Roman" w:hAnsi="Times New Roman" w:cs="Times New Roman"/>
          <w:sz w:val="28"/>
          <w:szCs w:val="28"/>
        </w:rPr>
        <w:t>лей</w:t>
      </w:r>
      <w:r w:rsidR="007B17CB" w:rsidRPr="00E46FF2">
        <w:rPr>
          <w:rFonts w:ascii="Times New Roman" w:hAnsi="Times New Roman" w:cs="Times New Roman"/>
          <w:sz w:val="28"/>
          <w:szCs w:val="28"/>
        </w:rPr>
        <w:t xml:space="preserve">, </w:t>
      </w:r>
      <w:r w:rsidR="006E1979">
        <w:rPr>
          <w:rFonts w:ascii="Times New Roman" w:hAnsi="Times New Roman" w:cs="Times New Roman"/>
          <w:sz w:val="28"/>
          <w:szCs w:val="28"/>
        </w:rPr>
        <w:t>из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 областного</w:t>
      </w:r>
      <w:proofErr w:type="gramEnd"/>
      <w:r w:rsidR="00945F05" w:rsidRPr="00E46FF2">
        <w:rPr>
          <w:rFonts w:ascii="Times New Roman" w:hAnsi="Times New Roman" w:cs="Times New Roman"/>
          <w:sz w:val="28"/>
          <w:szCs w:val="28"/>
        </w:rPr>
        <w:t xml:space="preserve"> бюджета Ульяновской области, источником</w:t>
      </w:r>
      <w:r w:rsidR="006E1979">
        <w:rPr>
          <w:rFonts w:ascii="Times New Roman" w:hAnsi="Times New Roman" w:cs="Times New Roman"/>
          <w:sz w:val="28"/>
          <w:szCs w:val="28"/>
        </w:rPr>
        <w:t xml:space="preserve">  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6E1979">
        <w:rPr>
          <w:rFonts w:ascii="Times New Roman" w:hAnsi="Times New Roman" w:cs="Times New Roman"/>
          <w:sz w:val="28"/>
          <w:szCs w:val="28"/>
        </w:rPr>
        <w:t xml:space="preserve">  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E1979">
        <w:rPr>
          <w:rFonts w:ascii="Times New Roman" w:hAnsi="Times New Roman" w:cs="Times New Roman"/>
          <w:sz w:val="28"/>
          <w:szCs w:val="28"/>
        </w:rPr>
        <w:t xml:space="preserve">   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E1979">
        <w:rPr>
          <w:rFonts w:ascii="Times New Roman" w:hAnsi="Times New Roman" w:cs="Times New Roman"/>
          <w:sz w:val="28"/>
          <w:szCs w:val="28"/>
        </w:rPr>
        <w:t xml:space="preserve">   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AF47A4">
        <w:rPr>
          <w:rFonts w:ascii="Times New Roman" w:hAnsi="Times New Roman" w:cs="Times New Roman"/>
          <w:sz w:val="28"/>
          <w:szCs w:val="28"/>
        </w:rPr>
        <w:br/>
      </w:r>
      <w:r w:rsidR="00C928D2">
        <w:rPr>
          <w:rFonts w:ascii="Times New Roman" w:hAnsi="Times New Roman" w:cs="Times New Roman"/>
          <w:sz w:val="28"/>
          <w:szCs w:val="28"/>
        </w:rPr>
        <w:t>и</w:t>
      </w:r>
      <w:r w:rsidR="00945F05" w:rsidRPr="00E46FF2">
        <w:rPr>
          <w:rFonts w:ascii="Times New Roman" w:hAnsi="Times New Roman" w:cs="Times New Roman"/>
          <w:sz w:val="28"/>
          <w:szCs w:val="28"/>
        </w:rPr>
        <w:t xml:space="preserve">з </w:t>
      </w:r>
      <w:r w:rsidR="006E1979">
        <w:rPr>
          <w:rFonts w:ascii="Times New Roman" w:hAnsi="Times New Roman" w:cs="Times New Roman"/>
          <w:sz w:val="28"/>
          <w:szCs w:val="28"/>
        </w:rPr>
        <w:t xml:space="preserve"> </w:t>
      </w:r>
      <w:r w:rsidR="00945F05" w:rsidRPr="00E46FF2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6E1979">
        <w:rPr>
          <w:rFonts w:ascii="Times New Roman" w:hAnsi="Times New Roman" w:cs="Times New Roman"/>
          <w:sz w:val="28"/>
          <w:szCs w:val="28"/>
        </w:rPr>
        <w:t xml:space="preserve"> </w:t>
      </w:r>
      <w:r w:rsidR="00C20AFD">
        <w:rPr>
          <w:rFonts w:ascii="Times New Roman" w:hAnsi="Times New Roman" w:cs="Times New Roman"/>
          <w:sz w:val="28"/>
          <w:szCs w:val="28"/>
        </w:rPr>
        <w:t>– 40 187,6 тыс</w:t>
      </w:r>
      <w:r w:rsidR="00945F05" w:rsidRPr="00E46FF2">
        <w:rPr>
          <w:rFonts w:ascii="Times New Roman" w:hAnsi="Times New Roman" w:cs="Times New Roman"/>
          <w:sz w:val="28"/>
          <w:szCs w:val="28"/>
        </w:rPr>
        <w:t>. руб</w:t>
      </w:r>
      <w:r w:rsidR="000C2775">
        <w:rPr>
          <w:rFonts w:ascii="Times New Roman" w:hAnsi="Times New Roman" w:cs="Times New Roman"/>
          <w:sz w:val="28"/>
          <w:szCs w:val="28"/>
        </w:rPr>
        <w:t>лей</w:t>
      </w:r>
      <w:r w:rsidR="00945F05" w:rsidRPr="00E46FF2">
        <w:rPr>
          <w:rFonts w:ascii="Times New Roman" w:hAnsi="Times New Roman" w:cs="Times New Roman"/>
          <w:sz w:val="28"/>
          <w:szCs w:val="28"/>
        </w:rPr>
        <w:t>.</w:t>
      </w:r>
    </w:p>
    <w:p w:rsidR="007E32E7" w:rsidRPr="00E46FF2" w:rsidRDefault="007E32E7" w:rsidP="00C2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Таким образом, к распределению подлежит сумма </w:t>
      </w:r>
      <w:r w:rsidR="00C20AFD">
        <w:rPr>
          <w:rFonts w:ascii="Times New Roman" w:hAnsi="Times New Roman" w:cs="Times New Roman"/>
          <w:sz w:val="28"/>
          <w:szCs w:val="28"/>
        </w:rPr>
        <w:t>49 009,3 тыс</w:t>
      </w:r>
      <w:r w:rsidRPr="00E46FF2">
        <w:rPr>
          <w:rFonts w:ascii="Times New Roman" w:hAnsi="Times New Roman" w:cs="Times New Roman"/>
          <w:sz w:val="28"/>
          <w:szCs w:val="28"/>
        </w:rPr>
        <w:t>.</w:t>
      </w:r>
      <w:r w:rsidR="00696CBD">
        <w:rPr>
          <w:rFonts w:ascii="Times New Roman" w:hAnsi="Times New Roman" w:cs="Times New Roman"/>
          <w:sz w:val="28"/>
          <w:szCs w:val="28"/>
        </w:rPr>
        <w:t xml:space="preserve"> </w:t>
      </w:r>
      <w:r w:rsidRPr="00E46FF2">
        <w:rPr>
          <w:rFonts w:ascii="Times New Roman" w:hAnsi="Times New Roman" w:cs="Times New Roman"/>
          <w:sz w:val="28"/>
          <w:szCs w:val="28"/>
        </w:rPr>
        <w:t>руб</w:t>
      </w:r>
      <w:r w:rsidR="00696CBD">
        <w:rPr>
          <w:rFonts w:ascii="Times New Roman" w:hAnsi="Times New Roman" w:cs="Times New Roman"/>
          <w:sz w:val="28"/>
          <w:szCs w:val="28"/>
        </w:rPr>
        <w:t>лей</w:t>
      </w:r>
      <w:r w:rsidRPr="00E46FF2">
        <w:rPr>
          <w:rFonts w:ascii="Times New Roman" w:hAnsi="Times New Roman" w:cs="Times New Roman"/>
          <w:sz w:val="28"/>
          <w:szCs w:val="28"/>
        </w:rPr>
        <w:t>.</w:t>
      </w:r>
    </w:p>
    <w:p w:rsidR="002B28C9" w:rsidRPr="00E46FF2" w:rsidRDefault="00DA750F" w:rsidP="00C2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По итогам рассмотрения документов</w:t>
      </w:r>
      <w:r w:rsidR="000E2341" w:rsidRPr="00E46FF2">
        <w:rPr>
          <w:rFonts w:ascii="Times New Roman" w:hAnsi="Times New Roman" w:cs="Times New Roman"/>
          <w:sz w:val="28"/>
          <w:szCs w:val="28"/>
        </w:rPr>
        <w:t xml:space="preserve">,  оценки бизнес-планов </w:t>
      </w:r>
      <w:r w:rsidR="00D1562F">
        <w:rPr>
          <w:rFonts w:ascii="Times New Roman" w:hAnsi="Times New Roman" w:cs="Times New Roman"/>
          <w:sz w:val="28"/>
          <w:szCs w:val="28"/>
        </w:rPr>
        <w:t xml:space="preserve"> заявителей, </w:t>
      </w:r>
      <w:r w:rsidR="000E2341" w:rsidRPr="00E46FF2">
        <w:rPr>
          <w:rFonts w:ascii="Times New Roman" w:hAnsi="Times New Roman" w:cs="Times New Roman"/>
          <w:sz w:val="28"/>
          <w:szCs w:val="28"/>
        </w:rPr>
        <w:t xml:space="preserve">согласно рейтингу в сводной оценочной ведомости </w:t>
      </w:r>
      <w:r w:rsidRPr="00E46FF2"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0E2341" w:rsidRDefault="000E2341" w:rsidP="00C2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385FFF">
        <w:rPr>
          <w:rFonts w:ascii="Times New Roman" w:hAnsi="Times New Roman" w:cs="Times New Roman"/>
          <w:sz w:val="28"/>
          <w:szCs w:val="28"/>
        </w:rPr>
        <w:t>победителями конкурсного</w:t>
      </w:r>
      <w:r w:rsidRPr="00E46FF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85FFF">
        <w:rPr>
          <w:rFonts w:ascii="Times New Roman" w:hAnsi="Times New Roman" w:cs="Times New Roman"/>
          <w:sz w:val="28"/>
          <w:szCs w:val="28"/>
        </w:rPr>
        <w:t>а</w:t>
      </w:r>
      <w:r w:rsidRPr="00E46FF2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C20AFD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240ABF">
        <w:rPr>
          <w:rFonts w:ascii="Times New Roman" w:hAnsi="Times New Roman" w:cs="Times New Roman"/>
          <w:sz w:val="28"/>
          <w:szCs w:val="28"/>
        </w:rPr>
        <w:br/>
      </w:r>
      <w:r w:rsidR="00C20AFD">
        <w:rPr>
          <w:rFonts w:ascii="Times New Roman" w:hAnsi="Times New Roman" w:cs="Times New Roman"/>
          <w:sz w:val="28"/>
          <w:szCs w:val="28"/>
        </w:rPr>
        <w:t>в 2018</w:t>
      </w:r>
      <w:r w:rsidRPr="00E46FF2">
        <w:rPr>
          <w:rFonts w:ascii="Times New Roman" w:hAnsi="Times New Roman" w:cs="Times New Roman"/>
          <w:sz w:val="28"/>
          <w:szCs w:val="28"/>
        </w:rPr>
        <w:t xml:space="preserve"> году для развития материально-технической базы</w:t>
      </w:r>
      <w:r w:rsidR="00257FCB">
        <w:rPr>
          <w:rFonts w:ascii="Times New Roman" w:hAnsi="Times New Roman" w:cs="Times New Roman"/>
          <w:sz w:val="28"/>
          <w:szCs w:val="28"/>
        </w:rPr>
        <w:t xml:space="preserve">, </w:t>
      </w:r>
      <w:r w:rsidR="0071558C" w:rsidRPr="00E46FF2">
        <w:rPr>
          <w:rFonts w:ascii="Times New Roman" w:hAnsi="Times New Roman" w:cs="Times New Roman"/>
          <w:sz w:val="28"/>
          <w:szCs w:val="28"/>
        </w:rPr>
        <w:t xml:space="preserve">  </w:t>
      </w:r>
      <w:r w:rsidR="00240ABF">
        <w:rPr>
          <w:rFonts w:ascii="Times New Roman" w:hAnsi="Times New Roman" w:cs="Times New Roman"/>
          <w:sz w:val="28"/>
          <w:szCs w:val="28"/>
        </w:rPr>
        <w:br/>
      </w:r>
      <w:r w:rsidR="0071558C" w:rsidRPr="00E46FF2">
        <w:rPr>
          <w:rFonts w:ascii="Times New Roman" w:hAnsi="Times New Roman" w:cs="Times New Roman"/>
          <w:sz w:val="28"/>
          <w:szCs w:val="28"/>
        </w:rPr>
        <w:t xml:space="preserve">в соответствии со значением целевого индикатора: </w:t>
      </w:r>
      <w:r w:rsidR="00AF47A4">
        <w:rPr>
          <w:rFonts w:ascii="Times New Roman" w:hAnsi="Times New Roman" w:cs="Times New Roman"/>
          <w:sz w:val="28"/>
          <w:szCs w:val="28"/>
        </w:rPr>
        <w:t>«</w:t>
      </w:r>
      <w:r w:rsidR="0071558C" w:rsidRPr="00E46FF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1979">
        <w:rPr>
          <w:rFonts w:ascii="Times New Roman" w:hAnsi="Times New Roman" w:cs="Times New Roman"/>
          <w:sz w:val="28"/>
          <w:szCs w:val="28"/>
        </w:rPr>
        <w:t>К</w:t>
      </w:r>
      <w:r w:rsidR="0071558C" w:rsidRPr="00E46FF2">
        <w:rPr>
          <w:rFonts w:ascii="Times New Roman" w:hAnsi="Times New Roman" w:cs="Times New Roman"/>
          <w:sz w:val="28"/>
          <w:szCs w:val="28"/>
        </w:rPr>
        <w:t>ооперативов, развивших свою мате</w:t>
      </w:r>
      <w:r w:rsidR="00257FCB">
        <w:rPr>
          <w:rFonts w:ascii="Times New Roman" w:hAnsi="Times New Roman" w:cs="Times New Roman"/>
          <w:sz w:val="28"/>
          <w:szCs w:val="28"/>
        </w:rPr>
        <w:t>риально-техническую базу с помощ</w:t>
      </w:r>
      <w:r w:rsidR="0071558C" w:rsidRPr="00E46FF2"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 w:rsidR="00257FC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257FCB">
        <w:rPr>
          <w:rFonts w:ascii="Times New Roman" w:hAnsi="Times New Roman" w:cs="Times New Roman"/>
          <w:sz w:val="28"/>
          <w:szCs w:val="28"/>
        </w:rPr>
        <w:t xml:space="preserve"> </w:t>
      </w:r>
      <w:r w:rsidR="0071558C" w:rsidRPr="00E46FF2">
        <w:rPr>
          <w:rFonts w:ascii="Times New Roman" w:hAnsi="Times New Roman" w:cs="Times New Roman"/>
          <w:sz w:val="28"/>
          <w:szCs w:val="28"/>
        </w:rPr>
        <w:t>поддержки</w:t>
      </w:r>
      <w:r w:rsidR="00AF47A4">
        <w:rPr>
          <w:rFonts w:ascii="Times New Roman" w:hAnsi="Times New Roman" w:cs="Times New Roman"/>
          <w:sz w:val="28"/>
          <w:szCs w:val="28"/>
        </w:rPr>
        <w:t xml:space="preserve">», </w:t>
      </w:r>
      <w:r w:rsidR="0071558C"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2F2139" w:rsidRPr="00E46FF2">
        <w:rPr>
          <w:rFonts w:ascii="Times New Roman" w:hAnsi="Times New Roman" w:cs="Times New Roman"/>
          <w:sz w:val="28"/>
          <w:szCs w:val="28"/>
        </w:rPr>
        <w:t>следующих заявителей:</w:t>
      </w:r>
    </w:p>
    <w:tbl>
      <w:tblPr>
        <w:tblStyle w:val="a7"/>
        <w:tblW w:w="0" w:type="auto"/>
        <w:tblLook w:val="04A0"/>
      </w:tblPr>
      <w:tblGrid>
        <w:gridCol w:w="534"/>
        <w:gridCol w:w="4536"/>
        <w:gridCol w:w="4501"/>
      </w:tblGrid>
      <w:tr w:rsidR="00C20AFD" w:rsidRPr="00E46FF2" w:rsidTr="00DA62BF">
        <w:trPr>
          <w:trHeight w:val="305"/>
        </w:trPr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C20AFD" w:rsidRPr="00E46FF2" w:rsidTr="00DA62BF"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20AFD" w:rsidRPr="00E46FF2" w:rsidTr="00DA62BF"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СХПССПО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20AFD" w:rsidRPr="00E46FF2" w:rsidTr="00DA62BF"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C20AFD" w:rsidRPr="00E46FF2" w:rsidTr="00DA62BF"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Молочное Дело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20AFD" w:rsidRPr="00E46FF2" w:rsidTr="00DA62BF">
        <w:tc>
          <w:tcPr>
            <w:tcW w:w="534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20AFD" w:rsidRPr="00E46FF2" w:rsidRDefault="00C20AF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2C4CD8" w:rsidRPr="003F6C9F" w:rsidRDefault="0071558C" w:rsidP="00C2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C9F">
        <w:rPr>
          <w:rFonts w:ascii="Times New Roman" w:hAnsi="Times New Roman" w:cs="Times New Roman"/>
          <w:sz w:val="28"/>
          <w:szCs w:val="28"/>
          <w:u w:val="single"/>
        </w:rPr>
        <w:t>По четвёртому вопросу:</w:t>
      </w:r>
    </w:p>
    <w:p w:rsidR="006E1979" w:rsidRDefault="0071558C" w:rsidP="00D9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Определение размера грантов </w:t>
      </w:r>
      <w:r w:rsidR="006E1979">
        <w:rPr>
          <w:rFonts w:ascii="Times New Roman" w:hAnsi="Times New Roman" w:cs="Times New Roman"/>
          <w:sz w:val="28"/>
          <w:szCs w:val="28"/>
        </w:rPr>
        <w:t>К</w:t>
      </w:r>
      <w:r w:rsidRPr="00E46FF2">
        <w:rPr>
          <w:rFonts w:ascii="Times New Roman" w:hAnsi="Times New Roman" w:cs="Times New Roman"/>
          <w:sz w:val="28"/>
          <w:szCs w:val="28"/>
        </w:rPr>
        <w:t xml:space="preserve">ооперативам, </w:t>
      </w:r>
      <w:r w:rsidR="00D925F6">
        <w:rPr>
          <w:rFonts w:ascii="Times New Roman" w:hAnsi="Times New Roman" w:cs="Times New Roman"/>
          <w:sz w:val="28"/>
          <w:szCs w:val="28"/>
        </w:rPr>
        <w:t>ставшим победителями  конкурсного</w:t>
      </w:r>
      <w:r w:rsidRPr="00E46FF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925F6">
        <w:rPr>
          <w:rFonts w:ascii="Times New Roman" w:hAnsi="Times New Roman" w:cs="Times New Roman"/>
          <w:sz w:val="28"/>
          <w:szCs w:val="28"/>
        </w:rPr>
        <w:t>а</w:t>
      </w:r>
      <w:r w:rsidR="006E1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36" w:rsidRDefault="00C5422A" w:rsidP="00D9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Конкурсная комиссия определила следующие размеры грантов </w:t>
      </w:r>
      <w:r w:rsidR="006E1979" w:rsidRPr="00D925F6">
        <w:rPr>
          <w:rFonts w:ascii="Times New Roman" w:hAnsi="Times New Roman" w:cs="Times New Roman"/>
          <w:spacing w:val="-18"/>
          <w:sz w:val="28"/>
          <w:szCs w:val="28"/>
        </w:rPr>
        <w:t>К</w:t>
      </w:r>
      <w:r w:rsidRPr="00D925F6">
        <w:rPr>
          <w:rFonts w:ascii="Times New Roman" w:hAnsi="Times New Roman" w:cs="Times New Roman"/>
          <w:spacing w:val="-18"/>
          <w:sz w:val="28"/>
          <w:szCs w:val="28"/>
        </w:rPr>
        <w:t>ооперативам</w:t>
      </w:r>
      <w:r w:rsidR="00257FCB">
        <w:rPr>
          <w:rFonts w:ascii="Times New Roman" w:hAnsi="Times New Roman" w:cs="Times New Roman"/>
          <w:spacing w:val="-18"/>
          <w:sz w:val="28"/>
          <w:szCs w:val="28"/>
        </w:rPr>
        <w:t xml:space="preserve">, </w:t>
      </w:r>
      <w:r w:rsidRPr="00E46FF2">
        <w:rPr>
          <w:rFonts w:ascii="Times New Roman" w:hAnsi="Times New Roman" w:cs="Times New Roman"/>
          <w:sz w:val="28"/>
          <w:szCs w:val="28"/>
        </w:rPr>
        <w:t xml:space="preserve"> </w:t>
      </w:r>
      <w:r w:rsidR="00257FCB">
        <w:rPr>
          <w:rFonts w:ascii="Times New Roman" w:hAnsi="Times New Roman" w:cs="Times New Roman"/>
          <w:sz w:val="28"/>
          <w:szCs w:val="28"/>
        </w:rPr>
        <w:t>ставшим</w:t>
      </w:r>
      <w:r w:rsidR="00F50668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F50668" w:rsidRPr="00D925F6">
        <w:rPr>
          <w:rFonts w:ascii="Times New Roman" w:hAnsi="Times New Roman" w:cs="Times New Roman"/>
          <w:spacing w:val="-18"/>
          <w:sz w:val="28"/>
          <w:szCs w:val="28"/>
        </w:rPr>
        <w:t>конкурсного</w:t>
      </w:r>
      <w:r w:rsidR="00D925F6">
        <w:rPr>
          <w:rFonts w:ascii="Times New Roman" w:hAnsi="Times New Roman" w:cs="Times New Roman"/>
          <w:spacing w:val="-18"/>
          <w:sz w:val="28"/>
          <w:szCs w:val="28"/>
        </w:rPr>
        <w:t xml:space="preserve"> отбора </w:t>
      </w:r>
      <w:r w:rsidR="00D1562F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678"/>
        <w:gridCol w:w="4501"/>
      </w:tblGrid>
      <w:tr w:rsidR="0014478D" w:rsidRPr="00E46FF2" w:rsidTr="00292D32">
        <w:trPr>
          <w:trHeight w:val="305"/>
        </w:trPr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14478D" w:rsidRPr="00E46FF2" w:rsidRDefault="00292D32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 тыс. руб.</w:t>
            </w:r>
          </w:p>
        </w:tc>
      </w:tr>
      <w:tr w:rsidR="0014478D" w:rsidRPr="00E46FF2" w:rsidTr="00292D32"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vAlign w:val="center"/>
          </w:tcPr>
          <w:p w:rsidR="0014478D" w:rsidRPr="00E46FF2" w:rsidRDefault="00292D32" w:rsidP="0029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14478D" w:rsidRPr="00E46FF2" w:rsidTr="00292D32"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СХПССПО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vAlign w:val="center"/>
          </w:tcPr>
          <w:p w:rsidR="0014478D" w:rsidRPr="00E46FF2" w:rsidRDefault="00292D32" w:rsidP="0029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14 606</w:t>
            </w:r>
          </w:p>
        </w:tc>
      </w:tr>
      <w:tr w:rsidR="0014478D" w:rsidRPr="00E46FF2" w:rsidTr="00292D32"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vAlign w:val="center"/>
          </w:tcPr>
          <w:p w:rsidR="0014478D" w:rsidRPr="00E46FF2" w:rsidRDefault="00292D32" w:rsidP="0029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1 398</w:t>
            </w:r>
          </w:p>
        </w:tc>
      </w:tr>
      <w:tr w:rsidR="0014478D" w:rsidRPr="00E46FF2" w:rsidTr="00292D32"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Молочное Дело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vAlign w:val="center"/>
          </w:tcPr>
          <w:p w:rsidR="0014478D" w:rsidRPr="00E46FF2" w:rsidRDefault="00292D32" w:rsidP="0029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3 240</w:t>
            </w:r>
          </w:p>
        </w:tc>
      </w:tr>
      <w:tr w:rsidR="0014478D" w:rsidRPr="00E46FF2" w:rsidTr="00292D32">
        <w:tc>
          <w:tcPr>
            <w:tcW w:w="392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4478D" w:rsidRPr="00E46FF2" w:rsidRDefault="0014478D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vAlign w:val="center"/>
          </w:tcPr>
          <w:p w:rsidR="0014478D" w:rsidRPr="00E46FF2" w:rsidRDefault="00292D32" w:rsidP="0029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13 680</w:t>
            </w:r>
          </w:p>
        </w:tc>
      </w:tr>
    </w:tbl>
    <w:p w:rsidR="003A71B9" w:rsidRDefault="004F465B" w:rsidP="00E07C0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50668"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>с абзацем 8 подпункта 3 пункта</w:t>
      </w:r>
      <w:r w:rsidR="00F50668" w:rsidRPr="00392B42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="00F50668"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A62BF"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50668"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8D2">
        <w:rPr>
          <w:rFonts w:ascii="Times New Roman" w:eastAsia="Times New Roman" w:hAnsi="Times New Roman" w:cs="Times New Roman"/>
          <w:color w:val="000000"/>
          <w:sz w:val="28"/>
          <w:szCs w:val="28"/>
        </w:rPr>
        <w:t>СССПК «</w:t>
      </w:r>
      <w:proofErr w:type="spellStart"/>
      <w:r w:rsidR="00392B42" w:rsidRPr="00DA62BF">
        <w:rPr>
          <w:rFonts w:ascii="Times New Roman" w:eastAsia="Times New Roman" w:hAnsi="Times New Roman" w:cs="Times New Roman"/>
          <w:color w:val="000000"/>
          <w:sz w:val="28"/>
          <w:szCs w:val="28"/>
        </w:rPr>
        <w:t>Инзамолпром</w:t>
      </w:r>
      <w:proofErr w:type="spellEnd"/>
      <w:r w:rsidR="00392B42" w:rsidRPr="00DA62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92B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392B42" w:rsidRPr="00DA62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</w:t>
      </w:r>
      <w:r w:rsidR="00392B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не </w:t>
      </w:r>
      <w:r w:rsidR="0039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ставшим победителем конкурсного отбора, так как </w:t>
      </w:r>
      <w:r w:rsidR="00C92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сводной оценочной ведомости Кооперативу присвоен порядковый номер больше значении целевого индикатора. </w:t>
      </w:r>
      <w:r w:rsidR="008B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на основании </w:t>
      </w:r>
      <w:r w:rsidR="00F50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7F4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 наличии нераспределё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нного остатка бюджетных ассигнований</w:t>
      </w:r>
      <w:r w:rsidR="00257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</w:t>
      </w:r>
      <w:r w:rsidR="00CC20A9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предоставить 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гранты </w:t>
      </w:r>
      <w:r w:rsidR="00FB7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ооперативам, не </w:t>
      </w:r>
      <w:r w:rsidR="00257FCB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шим</w:t>
      </w:r>
      <w:r w:rsidR="00257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</w:t>
      </w:r>
      <w:r w:rsidR="00F1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присвоением порядкового номера боль</w:t>
      </w:r>
      <w:r w:rsidR="00F113D1">
        <w:rPr>
          <w:rFonts w:ascii="Times New Roman" w:hAnsi="Times New Roman" w:cs="Times New Roman"/>
          <w:color w:val="000000" w:themeColor="text1"/>
          <w:sz w:val="28"/>
          <w:szCs w:val="28"/>
        </w:rPr>
        <w:t>ше значения целевого показателя</w:t>
      </w:r>
      <w:r w:rsidR="00E41650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7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477B7" w:rsidRPr="00EE2940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Приложение №</w:t>
      </w:r>
      <w:r w:rsidR="00E4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tbl>
      <w:tblPr>
        <w:tblW w:w="9513" w:type="dxa"/>
        <w:tblInd w:w="93" w:type="dxa"/>
        <w:tblLook w:val="04A0"/>
      </w:tblPr>
      <w:tblGrid>
        <w:gridCol w:w="498"/>
        <w:gridCol w:w="4415"/>
        <w:gridCol w:w="4600"/>
      </w:tblGrid>
      <w:tr w:rsidR="00F66A18" w:rsidRPr="00E46FF2" w:rsidTr="00E477B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18" w:rsidRPr="00E46FF2" w:rsidRDefault="00F66A18" w:rsidP="00E0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18" w:rsidRPr="00E46FF2" w:rsidRDefault="00D02354" w:rsidP="00D0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6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66A18" w:rsidRPr="00E4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Инзамолпром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18" w:rsidRPr="00E46FF2" w:rsidRDefault="00D02354" w:rsidP="00E0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9 673</w:t>
            </w:r>
            <w:r w:rsidR="00C3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C3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C3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</w:tbl>
    <w:p w:rsidR="000F2D8B" w:rsidRPr="003F6C9F" w:rsidRDefault="0073327F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6C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пятому вопросу:</w:t>
      </w:r>
    </w:p>
    <w:p w:rsidR="0073327F" w:rsidRPr="00E46FF2" w:rsidRDefault="0073327F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Об итогах конкурсного отбора:</w:t>
      </w:r>
    </w:p>
    <w:p w:rsidR="0073327F" w:rsidRPr="00E46FF2" w:rsidRDefault="0073327F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конкурсного отбора конкурсная комиссия решила рекомендовать Министерству сельского, лесного хозяйства и природных ресурсов Ульяновской области:</w:t>
      </w:r>
    </w:p>
    <w:p w:rsidR="00E477B7" w:rsidRDefault="00E477B7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 2</w:t>
      </w:r>
      <w:r w:rsidR="00771878">
        <w:rPr>
          <w:rFonts w:ascii="Times New Roman" w:hAnsi="Times New Roman" w:cs="Times New Roman"/>
          <w:color w:val="000000" w:themeColor="text1"/>
          <w:sz w:val="28"/>
          <w:szCs w:val="28"/>
        </w:rPr>
        <w:t>018</w:t>
      </w:r>
      <w:r w:rsidR="00F1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гранты  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FB7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ооперативам,  </w:t>
      </w:r>
      <w:r w:rsidR="00EE2940">
        <w:rPr>
          <w:rFonts w:ascii="Times New Roman" w:hAnsi="Times New Roman" w:cs="Times New Roman"/>
          <w:color w:val="000000" w:themeColor="text1"/>
          <w:sz w:val="28"/>
          <w:szCs w:val="28"/>
        </w:rPr>
        <w:t>ставшим победителями  конкурсного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EE2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534"/>
        <w:gridCol w:w="4536"/>
        <w:gridCol w:w="4501"/>
      </w:tblGrid>
      <w:tr w:rsidR="00771878" w:rsidRPr="00E46FF2" w:rsidTr="00DA62BF">
        <w:trPr>
          <w:trHeight w:val="305"/>
        </w:trPr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771878" w:rsidRPr="00E46FF2" w:rsidTr="00DA62BF"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1878" w:rsidRPr="00E46FF2" w:rsidTr="00DA62BF"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СХПССПО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1878" w:rsidRPr="00E46FF2" w:rsidTr="00DA62BF"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71878" w:rsidRPr="00E46FF2" w:rsidTr="00DA62BF"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Молочное Дело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E46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1878" w:rsidRPr="00E46FF2" w:rsidTr="00DA62BF">
        <w:tc>
          <w:tcPr>
            <w:tcW w:w="534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E46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71878" w:rsidRPr="00E46FF2" w:rsidRDefault="00771878" w:rsidP="00DA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200F73" w:rsidRDefault="00200F73" w:rsidP="00E07C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27F" w:rsidRDefault="00E477B7" w:rsidP="00F50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187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Предоставить в 2018 году грант в форме субсидии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матери</w:t>
      </w:r>
      <w:r w:rsidR="00771878">
        <w:rPr>
          <w:rFonts w:ascii="Times New Roman" w:hAnsi="Times New Roman" w:cs="Times New Roman"/>
          <w:color w:val="000000" w:themeColor="text1"/>
          <w:sz w:val="28"/>
          <w:szCs w:val="28"/>
        </w:rPr>
        <w:t>ально-технической базы следующему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71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ооперативу, не </w:t>
      </w:r>
      <w:r w:rsidR="00DA62BF">
        <w:rPr>
          <w:rFonts w:ascii="Times New Roman" w:hAnsi="Times New Roman" w:cs="Times New Roman"/>
          <w:color w:val="000000" w:themeColor="text1"/>
          <w:sz w:val="28"/>
          <w:szCs w:val="28"/>
        </w:rPr>
        <w:t>ставшему победителем  конкурсного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</w:t>
      </w:r>
      <w:r w:rsidR="00CC20A9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A62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20A9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присвоением порядкового номера больше значения целевого показателя и  наличием  нераспределенного остатка бюджетных ассигнований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(п.18 Порядка)</w:t>
      </w:r>
      <w:r w:rsidR="0073327F" w:rsidRPr="00E46F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513" w:type="dxa"/>
        <w:tblInd w:w="93" w:type="dxa"/>
        <w:tblLook w:val="04A0"/>
      </w:tblPr>
      <w:tblGrid>
        <w:gridCol w:w="420"/>
        <w:gridCol w:w="4415"/>
        <w:gridCol w:w="4678"/>
      </w:tblGrid>
      <w:tr w:rsidR="00F66A18" w:rsidRPr="00E46FF2" w:rsidTr="000400A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18" w:rsidRPr="00E46FF2" w:rsidRDefault="00F66A18" w:rsidP="00E0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18" w:rsidRPr="00E46FF2" w:rsidRDefault="00771878" w:rsidP="00E0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6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Инзамолпром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18" w:rsidRPr="00E46FF2" w:rsidRDefault="00F50668" w:rsidP="00E0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Инзенский</w:t>
            </w:r>
            <w:proofErr w:type="spellEnd"/>
            <w:r w:rsidR="00F66A18" w:rsidRPr="00E4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E477B7" w:rsidRDefault="00E477B7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68" w:rsidRPr="00DA62BF" w:rsidRDefault="00F50668" w:rsidP="00F5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62BF">
        <w:rPr>
          <w:rFonts w:ascii="Times New Roman" w:hAnsi="Times New Roman" w:cs="Times New Roman"/>
          <w:sz w:val="28"/>
          <w:szCs w:val="28"/>
        </w:rPr>
        <w:t xml:space="preserve"> Отказать в предоставлении гранта в форме субсидии </w:t>
      </w:r>
      <w:proofErr w:type="spellStart"/>
      <w:r w:rsidR="00DA62BF">
        <w:rPr>
          <w:rFonts w:ascii="Times New Roman" w:hAnsi="Times New Roman" w:cs="Times New Roman"/>
          <w:sz w:val="28"/>
          <w:szCs w:val="28"/>
        </w:rPr>
        <w:t>СПоЖК</w:t>
      </w:r>
      <w:proofErr w:type="spellEnd"/>
      <w:r w:rsidR="00DA6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62BF">
        <w:rPr>
          <w:rFonts w:ascii="Times New Roman" w:hAnsi="Times New Roman" w:cs="Times New Roman"/>
          <w:sz w:val="28"/>
          <w:szCs w:val="28"/>
        </w:rPr>
        <w:t>Эко-продукт</w:t>
      </w:r>
      <w:proofErr w:type="spellEnd"/>
      <w:r w:rsidR="00DA62BF">
        <w:rPr>
          <w:rFonts w:ascii="Times New Roman" w:hAnsi="Times New Roman" w:cs="Times New Roman"/>
          <w:sz w:val="28"/>
          <w:szCs w:val="28"/>
        </w:rPr>
        <w:t xml:space="preserve">»  на основании </w:t>
      </w:r>
      <w:r w:rsidR="00DA62BF" w:rsidRPr="0071087B">
        <w:rPr>
          <w:rFonts w:ascii="Times New Roman" w:hAnsi="Times New Roman" w:cs="Times New Roman"/>
          <w:color w:val="000000" w:themeColor="text1"/>
          <w:sz w:val="28"/>
          <w:szCs w:val="28"/>
        </w:rPr>
        <w:t>абзаца 7 подпункта</w:t>
      </w:r>
      <w:r w:rsidR="00DA62BF" w:rsidRPr="00392B42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3 пункта 14</w:t>
      </w:r>
      <w:r w:rsidR="00DA62BF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П</w:t>
      </w:r>
      <w:r w:rsidR="00DA62BF" w:rsidRPr="00DA62B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71087B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бизнес-план Кооператива набрал менее 100 баллов.</w:t>
      </w:r>
      <w:r w:rsidR="00DA62BF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</w:p>
    <w:p w:rsidR="00F50668" w:rsidRPr="00DA62BF" w:rsidRDefault="00F50668" w:rsidP="00F5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B7" w:rsidRDefault="00E477B7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C20A4" w:rsidRPr="00E46FF2" w:rsidRDefault="007E3EC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1. </w:t>
      </w:r>
      <w:r w:rsidR="00E477B7">
        <w:rPr>
          <w:rFonts w:ascii="Times New Roman" w:hAnsi="Times New Roman" w:cs="Times New Roman"/>
          <w:sz w:val="28"/>
          <w:szCs w:val="28"/>
        </w:rPr>
        <w:t>С</w:t>
      </w:r>
      <w:r w:rsidRPr="00E46FF2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FB7482">
        <w:rPr>
          <w:rFonts w:ascii="Times New Roman" w:hAnsi="Times New Roman" w:cs="Times New Roman"/>
          <w:sz w:val="28"/>
          <w:szCs w:val="28"/>
        </w:rPr>
        <w:t>К</w:t>
      </w:r>
      <w:r w:rsidR="00E477B7">
        <w:rPr>
          <w:rFonts w:ascii="Times New Roman" w:hAnsi="Times New Roman" w:cs="Times New Roman"/>
          <w:sz w:val="28"/>
          <w:szCs w:val="28"/>
        </w:rPr>
        <w:t xml:space="preserve">ооперативов, подавших заявки </w:t>
      </w:r>
      <w:r w:rsidRPr="00E46FF2">
        <w:rPr>
          <w:rFonts w:ascii="Times New Roman" w:hAnsi="Times New Roman" w:cs="Times New Roman"/>
          <w:sz w:val="28"/>
          <w:szCs w:val="28"/>
        </w:rPr>
        <w:t xml:space="preserve">в конкурсную комиссию для участия в </w:t>
      </w:r>
      <w:r w:rsidR="00E477B7"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0400AD" w:rsidRPr="00E46FF2"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2331C6" w:rsidRPr="00E46FF2" w:rsidRDefault="002331C6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2. Сводная оц</w:t>
      </w:r>
      <w:r w:rsidR="00E477B7">
        <w:rPr>
          <w:rFonts w:ascii="Times New Roman" w:hAnsi="Times New Roman" w:cs="Times New Roman"/>
          <w:sz w:val="28"/>
          <w:szCs w:val="28"/>
        </w:rPr>
        <w:t>еночная ведомость бизнес-планов</w:t>
      </w:r>
      <w:r w:rsidRPr="00E46FF2"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7A7594" w:rsidRPr="00E46FF2" w:rsidRDefault="002331C6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 xml:space="preserve">3. Расчет сумм гранта в форме субсидий </w:t>
      </w:r>
      <w:r w:rsidR="00FB7482">
        <w:rPr>
          <w:rFonts w:ascii="Times New Roman" w:hAnsi="Times New Roman" w:cs="Times New Roman"/>
          <w:sz w:val="28"/>
          <w:szCs w:val="28"/>
        </w:rPr>
        <w:t>К</w:t>
      </w:r>
      <w:r w:rsidRPr="00E46FF2">
        <w:rPr>
          <w:rFonts w:ascii="Times New Roman" w:hAnsi="Times New Roman" w:cs="Times New Roman"/>
          <w:sz w:val="28"/>
          <w:szCs w:val="28"/>
        </w:rPr>
        <w:t>ооперативам для развития материально-технической базы</w:t>
      </w:r>
      <w:r w:rsidR="005E4924" w:rsidRPr="00E46FF2"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E85FBC" w:rsidRPr="00E46FF2" w:rsidRDefault="00E85FB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BC" w:rsidRPr="00E46FF2" w:rsidRDefault="00E85FB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Председатель комиссии:          ____________________     /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М.С.Еварестова</w:t>
      </w:r>
      <w:proofErr w:type="spellEnd"/>
    </w:p>
    <w:p w:rsidR="00FB7482" w:rsidRDefault="00FB7482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BC" w:rsidRPr="00E46FF2" w:rsidRDefault="00E85FB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85FBC" w:rsidRPr="00E46FF2" w:rsidRDefault="00E85FB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комиссии:</w:t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E46FF2">
        <w:rPr>
          <w:rFonts w:ascii="Times New Roman" w:hAnsi="Times New Roman" w:cs="Times New Roman"/>
          <w:sz w:val="28"/>
          <w:szCs w:val="28"/>
        </w:rPr>
        <w:tab/>
        <w:t xml:space="preserve">  /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Н.В.Снежинская</w:t>
      </w:r>
      <w:proofErr w:type="spellEnd"/>
    </w:p>
    <w:p w:rsidR="00FB7482" w:rsidRDefault="00FB7482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BC" w:rsidRPr="00E46FF2" w:rsidRDefault="00E85FBC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r w:rsidR="006B0410" w:rsidRPr="00E46FF2">
        <w:rPr>
          <w:rFonts w:ascii="Times New Roman" w:hAnsi="Times New Roman" w:cs="Times New Roman"/>
          <w:sz w:val="28"/>
          <w:szCs w:val="28"/>
        </w:rPr>
        <w:t>Ю.М.Булыгина</w:t>
      </w:r>
    </w:p>
    <w:p w:rsidR="00FB7482" w:rsidRDefault="00FB7482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10" w:rsidRPr="00E46FF2" w:rsidRDefault="006B0410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>Члены комиссии:</w:t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r w:rsidR="0064455F">
        <w:rPr>
          <w:rFonts w:ascii="Times New Roman" w:hAnsi="Times New Roman" w:cs="Times New Roman"/>
          <w:sz w:val="28"/>
          <w:szCs w:val="28"/>
        </w:rPr>
        <w:t>А.А.Малышев</w:t>
      </w:r>
    </w:p>
    <w:p w:rsidR="006B0410" w:rsidRPr="00E46FF2" w:rsidRDefault="006B0410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/В.Ф.Варганов</w:t>
      </w:r>
    </w:p>
    <w:p w:rsidR="006B0410" w:rsidRPr="00E46FF2" w:rsidRDefault="006B0410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/И.М.Долгова</w:t>
      </w:r>
    </w:p>
    <w:p w:rsidR="006B0410" w:rsidRPr="00E46FF2" w:rsidRDefault="006B0410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="003C4269" w:rsidRPr="00E46FF2">
        <w:rPr>
          <w:rFonts w:ascii="Times New Roman" w:hAnsi="Times New Roman" w:cs="Times New Roman"/>
          <w:sz w:val="28"/>
          <w:szCs w:val="28"/>
        </w:rPr>
        <w:t>____________________    /К.А.Инешин</w:t>
      </w:r>
    </w:p>
    <w:p w:rsidR="003C4269" w:rsidRPr="00E46FF2" w:rsidRDefault="003C426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r w:rsidR="0064455F">
        <w:rPr>
          <w:rFonts w:ascii="Times New Roman" w:hAnsi="Times New Roman" w:cs="Times New Roman"/>
          <w:sz w:val="28"/>
          <w:szCs w:val="28"/>
        </w:rPr>
        <w:t>С.П.Петров</w:t>
      </w:r>
    </w:p>
    <w:p w:rsidR="003C4269" w:rsidRPr="00E46FF2" w:rsidRDefault="003C426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/Т.И.Котлярова</w:t>
      </w:r>
    </w:p>
    <w:p w:rsidR="003C4269" w:rsidRPr="00E46FF2" w:rsidRDefault="003C426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/О.П.Кузнецова</w:t>
      </w:r>
    </w:p>
    <w:p w:rsidR="003C4269" w:rsidRPr="00E46FF2" w:rsidRDefault="003C426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proofErr w:type="spellStart"/>
      <w:r w:rsidR="0064455F">
        <w:rPr>
          <w:rFonts w:ascii="Times New Roman" w:hAnsi="Times New Roman" w:cs="Times New Roman"/>
          <w:sz w:val="28"/>
          <w:szCs w:val="28"/>
        </w:rPr>
        <w:t>Э.С.Сургутский</w:t>
      </w:r>
      <w:proofErr w:type="spellEnd"/>
    </w:p>
    <w:p w:rsidR="003C4269" w:rsidRPr="00E46FF2" w:rsidRDefault="003C4269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А.В.Малясов</w:t>
      </w:r>
      <w:proofErr w:type="spellEnd"/>
    </w:p>
    <w:p w:rsidR="00F42ACD" w:rsidRPr="00E46FF2" w:rsidRDefault="00F42ACD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r w:rsidR="0064455F">
        <w:rPr>
          <w:rFonts w:ascii="Times New Roman" w:hAnsi="Times New Roman" w:cs="Times New Roman"/>
          <w:sz w:val="28"/>
          <w:szCs w:val="28"/>
        </w:rPr>
        <w:t>Д.Н.Громов</w:t>
      </w:r>
    </w:p>
    <w:p w:rsidR="00F42ACD" w:rsidRPr="00E46FF2" w:rsidRDefault="00F42ACD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/Р.Р.Покров</w:t>
      </w:r>
    </w:p>
    <w:p w:rsidR="00F42ACD" w:rsidRPr="00E46FF2" w:rsidRDefault="00F42ACD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Н.И.Рябикова</w:t>
      </w:r>
      <w:proofErr w:type="spellEnd"/>
    </w:p>
    <w:p w:rsidR="00F42ACD" w:rsidRPr="00E46FF2" w:rsidRDefault="00F42ACD" w:rsidP="00E0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</w:r>
      <w:r w:rsidRPr="00E46FF2">
        <w:rPr>
          <w:rFonts w:ascii="Times New Roman" w:hAnsi="Times New Roman" w:cs="Times New Roman"/>
          <w:sz w:val="28"/>
          <w:szCs w:val="28"/>
        </w:rPr>
        <w:tab/>
        <w:t>____________________    /</w:t>
      </w:r>
      <w:proofErr w:type="spellStart"/>
      <w:r w:rsidRPr="00E46FF2">
        <w:rPr>
          <w:rFonts w:ascii="Times New Roman" w:hAnsi="Times New Roman" w:cs="Times New Roman"/>
          <w:sz w:val="28"/>
          <w:szCs w:val="28"/>
        </w:rPr>
        <w:t>Г.И.Шумкаев</w:t>
      </w:r>
      <w:proofErr w:type="spellEnd"/>
    </w:p>
    <w:sectPr w:rsidR="00F42ACD" w:rsidRPr="00E46FF2" w:rsidSect="00F113D1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5E" w:rsidRDefault="0031535E" w:rsidP="003B7300">
      <w:pPr>
        <w:spacing w:after="0" w:line="240" w:lineRule="auto"/>
      </w:pPr>
      <w:r>
        <w:separator/>
      </w:r>
    </w:p>
  </w:endnote>
  <w:endnote w:type="continuationSeparator" w:id="0">
    <w:p w:rsidR="0031535E" w:rsidRDefault="0031535E" w:rsidP="003B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5E" w:rsidRDefault="0031535E" w:rsidP="003B7300">
      <w:pPr>
        <w:spacing w:after="0" w:line="240" w:lineRule="auto"/>
      </w:pPr>
      <w:r>
        <w:separator/>
      </w:r>
    </w:p>
  </w:footnote>
  <w:footnote w:type="continuationSeparator" w:id="0">
    <w:p w:rsidR="0031535E" w:rsidRDefault="0031535E" w:rsidP="003B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152563"/>
      <w:docPartObj>
        <w:docPartGallery w:val="Page Numbers (Top of Page)"/>
        <w:docPartUnique/>
      </w:docPartObj>
    </w:sdtPr>
    <w:sdtContent>
      <w:p w:rsidR="00CD75FB" w:rsidRDefault="007D1705">
        <w:pPr>
          <w:pStyle w:val="a3"/>
          <w:jc w:val="center"/>
        </w:pPr>
        <w:fldSimple w:instr=" PAGE   \* MERGEFORMAT ">
          <w:r w:rsidR="00C928D2">
            <w:rPr>
              <w:noProof/>
            </w:rPr>
            <w:t>2</w:t>
          </w:r>
        </w:fldSimple>
      </w:p>
    </w:sdtContent>
  </w:sdt>
  <w:p w:rsidR="00CD75FB" w:rsidRDefault="00CD75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B92"/>
    <w:rsid w:val="000132D1"/>
    <w:rsid w:val="000148E8"/>
    <w:rsid w:val="000400AD"/>
    <w:rsid w:val="000603C8"/>
    <w:rsid w:val="00064AD9"/>
    <w:rsid w:val="00091FAE"/>
    <w:rsid w:val="000B3442"/>
    <w:rsid w:val="000C2775"/>
    <w:rsid w:val="000E2341"/>
    <w:rsid w:val="000E32E5"/>
    <w:rsid w:val="000F2D8B"/>
    <w:rsid w:val="000F67F4"/>
    <w:rsid w:val="001055DD"/>
    <w:rsid w:val="0014478D"/>
    <w:rsid w:val="00163C70"/>
    <w:rsid w:val="001746D8"/>
    <w:rsid w:val="001829FB"/>
    <w:rsid w:val="00195B60"/>
    <w:rsid w:val="00195C74"/>
    <w:rsid w:val="001A15B1"/>
    <w:rsid w:val="001D5937"/>
    <w:rsid w:val="001E461C"/>
    <w:rsid w:val="001F3D0F"/>
    <w:rsid w:val="00200F73"/>
    <w:rsid w:val="002331C6"/>
    <w:rsid w:val="002346B2"/>
    <w:rsid w:val="00240ABF"/>
    <w:rsid w:val="00242972"/>
    <w:rsid w:val="00242B19"/>
    <w:rsid w:val="002528F2"/>
    <w:rsid w:val="00257FCB"/>
    <w:rsid w:val="00284BF2"/>
    <w:rsid w:val="00292D32"/>
    <w:rsid w:val="002A4C08"/>
    <w:rsid w:val="002B28C9"/>
    <w:rsid w:val="002B4B2A"/>
    <w:rsid w:val="002B72A7"/>
    <w:rsid w:val="002C4CD8"/>
    <w:rsid w:val="002F2139"/>
    <w:rsid w:val="00311F63"/>
    <w:rsid w:val="00311F64"/>
    <w:rsid w:val="0031424C"/>
    <w:rsid w:val="0031535E"/>
    <w:rsid w:val="00385FFF"/>
    <w:rsid w:val="00392B42"/>
    <w:rsid w:val="003970F0"/>
    <w:rsid w:val="003A71B9"/>
    <w:rsid w:val="003B7300"/>
    <w:rsid w:val="003C4269"/>
    <w:rsid w:val="003F6C9F"/>
    <w:rsid w:val="00403778"/>
    <w:rsid w:val="0043779A"/>
    <w:rsid w:val="0046242E"/>
    <w:rsid w:val="004662D7"/>
    <w:rsid w:val="004B0B79"/>
    <w:rsid w:val="004B1464"/>
    <w:rsid w:val="004B5157"/>
    <w:rsid w:val="004C083F"/>
    <w:rsid w:val="004D2B64"/>
    <w:rsid w:val="004D7B6B"/>
    <w:rsid w:val="004F465B"/>
    <w:rsid w:val="004F60F0"/>
    <w:rsid w:val="00523B92"/>
    <w:rsid w:val="00556247"/>
    <w:rsid w:val="005635FF"/>
    <w:rsid w:val="0056726B"/>
    <w:rsid w:val="0057417A"/>
    <w:rsid w:val="00584825"/>
    <w:rsid w:val="005D02FB"/>
    <w:rsid w:val="005E1AFA"/>
    <w:rsid w:val="005E4924"/>
    <w:rsid w:val="00603E33"/>
    <w:rsid w:val="00617D68"/>
    <w:rsid w:val="0064455F"/>
    <w:rsid w:val="006544CC"/>
    <w:rsid w:val="00657ADD"/>
    <w:rsid w:val="00684ED8"/>
    <w:rsid w:val="00690685"/>
    <w:rsid w:val="00696CBD"/>
    <w:rsid w:val="006B0410"/>
    <w:rsid w:val="006C16F3"/>
    <w:rsid w:val="006D53EE"/>
    <w:rsid w:val="006E1979"/>
    <w:rsid w:val="0071087B"/>
    <w:rsid w:val="0071558C"/>
    <w:rsid w:val="00726B92"/>
    <w:rsid w:val="00730863"/>
    <w:rsid w:val="0073327F"/>
    <w:rsid w:val="00742279"/>
    <w:rsid w:val="0074329E"/>
    <w:rsid w:val="007434B9"/>
    <w:rsid w:val="00771878"/>
    <w:rsid w:val="00774CC0"/>
    <w:rsid w:val="00777BD5"/>
    <w:rsid w:val="007950A0"/>
    <w:rsid w:val="007A2B47"/>
    <w:rsid w:val="007A7594"/>
    <w:rsid w:val="007B17CB"/>
    <w:rsid w:val="007C20A4"/>
    <w:rsid w:val="007D1705"/>
    <w:rsid w:val="007D4A0E"/>
    <w:rsid w:val="007E32E7"/>
    <w:rsid w:val="007E3ECC"/>
    <w:rsid w:val="008101FB"/>
    <w:rsid w:val="008472F5"/>
    <w:rsid w:val="0087261A"/>
    <w:rsid w:val="00874413"/>
    <w:rsid w:val="00877187"/>
    <w:rsid w:val="00893C81"/>
    <w:rsid w:val="008A45BE"/>
    <w:rsid w:val="008B6706"/>
    <w:rsid w:val="008B72C3"/>
    <w:rsid w:val="008C18DC"/>
    <w:rsid w:val="00926990"/>
    <w:rsid w:val="00945F05"/>
    <w:rsid w:val="00950ED8"/>
    <w:rsid w:val="00984089"/>
    <w:rsid w:val="009853E8"/>
    <w:rsid w:val="009A28ED"/>
    <w:rsid w:val="009B5908"/>
    <w:rsid w:val="009B6A4A"/>
    <w:rsid w:val="009C12AD"/>
    <w:rsid w:val="009C6677"/>
    <w:rsid w:val="009D06B8"/>
    <w:rsid w:val="00A37D36"/>
    <w:rsid w:val="00A60173"/>
    <w:rsid w:val="00A72FA4"/>
    <w:rsid w:val="00AA6BF1"/>
    <w:rsid w:val="00AD1B4C"/>
    <w:rsid w:val="00AF3452"/>
    <w:rsid w:val="00AF47A4"/>
    <w:rsid w:val="00B1160C"/>
    <w:rsid w:val="00B16794"/>
    <w:rsid w:val="00B51730"/>
    <w:rsid w:val="00BB1E7C"/>
    <w:rsid w:val="00BC238E"/>
    <w:rsid w:val="00BF1198"/>
    <w:rsid w:val="00BF6813"/>
    <w:rsid w:val="00C169FA"/>
    <w:rsid w:val="00C20AFD"/>
    <w:rsid w:val="00C27682"/>
    <w:rsid w:val="00C30D57"/>
    <w:rsid w:val="00C332AA"/>
    <w:rsid w:val="00C34014"/>
    <w:rsid w:val="00C53677"/>
    <w:rsid w:val="00C5422A"/>
    <w:rsid w:val="00C7671F"/>
    <w:rsid w:val="00C82381"/>
    <w:rsid w:val="00C87DB9"/>
    <w:rsid w:val="00C928D2"/>
    <w:rsid w:val="00CA0D41"/>
    <w:rsid w:val="00CA7755"/>
    <w:rsid w:val="00CC20A9"/>
    <w:rsid w:val="00CC32BB"/>
    <w:rsid w:val="00CD75FB"/>
    <w:rsid w:val="00CE5F9C"/>
    <w:rsid w:val="00CF382D"/>
    <w:rsid w:val="00D02354"/>
    <w:rsid w:val="00D06D72"/>
    <w:rsid w:val="00D1562F"/>
    <w:rsid w:val="00D30F92"/>
    <w:rsid w:val="00D31C1C"/>
    <w:rsid w:val="00D8777A"/>
    <w:rsid w:val="00D925F6"/>
    <w:rsid w:val="00D92A21"/>
    <w:rsid w:val="00DA62BF"/>
    <w:rsid w:val="00DA750F"/>
    <w:rsid w:val="00DC46FF"/>
    <w:rsid w:val="00E07C08"/>
    <w:rsid w:val="00E07F33"/>
    <w:rsid w:val="00E2061A"/>
    <w:rsid w:val="00E41650"/>
    <w:rsid w:val="00E417F9"/>
    <w:rsid w:val="00E43ED2"/>
    <w:rsid w:val="00E46FF2"/>
    <w:rsid w:val="00E477B7"/>
    <w:rsid w:val="00E85FBC"/>
    <w:rsid w:val="00E9080B"/>
    <w:rsid w:val="00E97145"/>
    <w:rsid w:val="00EA4BB1"/>
    <w:rsid w:val="00EC4913"/>
    <w:rsid w:val="00EE2940"/>
    <w:rsid w:val="00F01289"/>
    <w:rsid w:val="00F030F4"/>
    <w:rsid w:val="00F113D1"/>
    <w:rsid w:val="00F179C4"/>
    <w:rsid w:val="00F228A3"/>
    <w:rsid w:val="00F30986"/>
    <w:rsid w:val="00F42ACD"/>
    <w:rsid w:val="00F50668"/>
    <w:rsid w:val="00F621FA"/>
    <w:rsid w:val="00F66A18"/>
    <w:rsid w:val="00F87A36"/>
    <w:rsid w:val="00F9141A"/>
    <w:rsid w:val="00FA1AF7"/>
    <w:rsid w:val="00FB7482"/>
    <w:rsid w:val="00FC543F"/>
    <w:rsid w:val="00FD15A9"/>
    <w:rsid w:val="00FE35C8"/>
    <w:rsid w:val="00FF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300"/>
  </w:style>
  <w:style w:type="paragraph" w:styleId="a5">
    <w:name w:val="footer"/>
    <w:basedOn w:val="a"/>
    <w:link w:val="a6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300"/>
  </w:style>
  <w:style w:type="table" w:styleId="a7">
    <w:name w:val="Table Grid"/>
    <w:basedOn w:val="a1"/>
    <w:uiPriority w:val="59"/>
    <w:rsid w:val="0098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45F-D942-4168-BC15-D50B26A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Ineshin</dc:creator>
  <cp:lastModifiedBy>Ineshin</cp:lastModifiedBy>
  <cp:revision>10</cp:revision>
  <cp:lastPrinted>2018-05-07T11:33:00Z</cp:lastPrinted>
  <dcterms:created xsi:type="dcterms:W3CDTF">2018-05-04T08:01:00Z</dcterms:created>
  <dcterms:modified xsi:type="dcterms:W3CDTF">2018-05-07T11:39:00Z</dcterms:modified>
</cp:coreProperties>
</file>