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8" w:rsidRPr="007B0D0B" w:rsidRDefault="00C576F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Министерство агропромышленного комплекса и развития сельских территорий  Ульяновской области</w:t>
      </w:r>
    </w:p>
    <w:p w:rsidR="00775A48" w:rsidRPr="007B0D0B" w:rsidRDefault="00775A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75A48" w:rsidRPr="007B0D0B" w:rsidRDefault="00C576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0D0B">
        <w:rPr>
          <w:rFonts w:ascii="PT Astra Serif" w:hAnsi="PT Astra Serif" w:cs="Times New Roman"/>
          <w:b/>
          <w:sz w:val="28"/>
          <w:szCs w:val="28"/>
        </w:rPr>
        <w:t>ПРОТОКОЛ</w:t>
      </w:r>
    </w:p>
    <w:p w:rsidR="00775A48" w:rsidRPr="007B0D0B" w:rsidRDefault="00C576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 xml:space="preserve">06 </w:t>
      </w:r>
      <w:r w:rsidR="00FD3EDD" w:rsidRPr="007B0D0B">
        <w:rPr>
          <w:rFonts w:ascii="PT Astra Serif" w:hAnsi="PT Astra Serif" w:cs="Times New Roman"/>
          <w:sz w:val="28"/>
          <w:szCs w:val="28"/>
        </w:rPr>
        <w:t>июня</w:t>
      </w:r>
      <w:r w:rsidRPr="007B0D0B">
        <w:rPr>
          <w:rFonts w:ascii="PT Astra Serif" w:hAnsi="PT Astra Serif" w:cs="Times New Roman"/>
          <w:sz w:val="28"/>
          <w:szCs w:val="28"/>
        </w:rPr>
        <w:t xml:space="preserve">  2019  года                                                           </w:t>
      </w:r>
      <w:r w:rsidR="00FD3EDD" w:rsidRPr="007B0D0B">
        <w:rPr>
          <w:rFonts w:ascii="PT Astra Serif" w:hAnsi="PT Astra Serif" w:cs="Times New Roman"/>
          <w:sz w:val="28"/>
          <w:szCs w:val="28"/>
        </w:rPr>
        <w:t xml:space="preserve">                             № 2</w:t>
      </w:r>
    </w:p>
    <w:p w:rsidR="00775A48" w:rsidRPr="007B0D0B" w:rsidRDefault="00C576FE">
      <w:pPr>
        <w:spacing w:after="0" w:line="240" w:lineRule="auto"/>
        <w:jc w:val="center"/>
        <w:rPr>
          <w:rFonts w:ascii="PT Astra Serif" w:hAnsi="PT Astra Serif"/>
        </w:rPr>
      </w:pPr>
      <w:r w:rsidRPr="007B0D0B">
        <w:rPr>
          <w:rFonts w:ascii="PT Astra Serif" w:hAnsi="PT Astra Serif" w:cs="Times New Roman"/>
          <w:sz w:val="28"/>
          <w:szCs w:val="28"/>
        </w:rPr>
        <w:t>г. Ульяновск</w:t>
      </w:r>
    </w:p>
    <w:p w:rsidR="00775A48" w:rsidRPr="007B0D0B" w:rsidRDefault="00C576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0D0B">
        <w:rPr>
          <w:rFonts w:ascii="PT Astra Serif" w:hAnsi="PT Astra Serif" w:cs="Times New Roman"/>
          <w:b/>
          <w:sz w:val="28"/>
          <w:szCs w:val="28"/>
        </w:rPr>
        <w:t>заседания конкурсной комиссии</w:t>
      </w:r>
      <w:r w:rsidR="00FD3EDD" w:rsidRPr="007B0D0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10E59" w:rsidRPr="007B0D0B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FD3EDD" w:rsidRPr="007B0D0B">
        <w:rPr>
          <w:rFonts w:ascii="PT Astra Serif" w:hAnsi="PT Astra Serif" w:cs="Times New Roman"/>
          <w:b/>
          <w:sz w:val="28"/>
          <w:szCs w:val="28"/>
        </w:rPr>
        <w:t>конкурсного отбора сельскохозяйственны</w:t>
      </w:r>
      <w:r w:rsidR="002F383B">
        <w:rPr>
          <w:rFonts w:ascii="PT Astra Serif" w:hAnsi="PT Astra Serif" w:cs="Times New Roman"/>
          <w:b/>
          <w:sz w:val="28"/>
          <w:szCs w:val="28"/>
        </w:rPr>
        <w:t>х</w:t>
      </w:r>
      <w:r w:rsidR="00FD3EDD" w:rsidRPr="007B0D0B">
        <w:rPr>
          <w:rFonts w:ascii="PT Astra Serif" w:hAnsi="PT Astra Serif" w:cs="Times New Roman"/>
          <w:b/>
          <w:sz w:val="28"/>
          <w:szCs w:val="28"/>
        </w:rPr>
        <w:t xml:space="preserve"> потребительских кооперативов на получение грантов </w:t>
      </w:r>
      <w:proofErr w:type="gramStart"/>
      <w:r w:rsidR="00FD3EDD" w:rsidRPr="007B0D0B">
        <w:rPr>
          <w:rFonts w:ascii="PT Astra Serif" w:hAnsi="PT Astra Serif" w:cs="Times New Roman"/>
          <w:b/>
          <w:sz w:val="28"/>
          <w:szCs w:val="28"/>
        </w:rPr>
        <w:t>в форме субсидий из областного бюджета Ульяновской области в целях финансового обеспечения части их затрат в связи с осуществлением</w:t>
      </w:r>
      <w:proofErr w:type="gramEnd"/>
      <w:r w:rsidR="00FD3EDD" w:rsidRPr="007B0D0B">
        <w:rPr>
          <w:rFonts w:ascii="PT Astra Serif" w:hAnsi="PT Astra Serif" w:cs="Times New Roman"/>
          <w:b/>
          <w:sz w:val="28"/>
          <w:szCs w:val="28"/>
        </w:rPr>
        <w:t xml:space="preserve"> деятельности по развитию своей материально-технической базы</w:t>
      </w:r>
    </w:p>
    <w:p w:rsidR="00916E52" w:rsidRPr="007B0D0B" w:rsidRDefault="00916E52" w:rsidP="00916E52">
      <w:pPr>
        <w:spacing w:after="0" w:line="240" w:lineRule="auto"/>
        <w:ind w:left="2829" w:hanging="1978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Председатель комиссии</w:t>
      </w:r>
      <w:r w:rsidR="00110E59" w:rsidRPr="007B0D0B">
        <w:rPr>
          <w:rFonts w:ascii="PT Astra Serif" w:hAnsi="PT Astra Serif" w:cs="Times New Roman"/>
          <w:sz w:val="28"/>
          <w:szCs w:val="28"/>
        </w:rPr>
        <w:t>:</w:t>
      </w:r>
    </w:p>
    <w:p w:rsidR="00916E52" w:rsidRPr="007B0D0B" w:rsidRDefault="00916E52" w:rsidP="00916E52">
      <w:pPr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B0D0B">
        <w:rPr>
          <w:rFonts w:ascii="PT Astra Serif" w:hAnsi="PT Astra Serif" w:cs="Times New Roman"/>
          <w:sz w:val="28"/>
          <w:szCs w:val="28"/>
        </w:rPr>
        <w:t>Санкеев</w:t>
      </w:r>
      <w:proofErr w:type="spellEnd"/>
      <w:r w:rsidRPr="007B0D0B">
        <w:rPr>
          <w:rFonts w:ascii="PT Astra Serif" w:hAnsi="PT Astra Serif" w:cs="Times New Roman"/>
          <w:sz w:val="28"/>
          <w:szCs w:val="28"/>
        </w:rPr>
        <w:t xml:space="preserve"> С.А.</w:t>
      </w:r>
      <w:r w:rsidRPr="007B0D0B">
        <w:rPr>
          <w:rFonts w:ascii="PT Astra Serif" w:hAnsi="PT Astra Serif" w:cs="Times New Roman"/>
          <w:sz w:val="28"/>
          <w:szCs w:val="28"/>
        </w:rPr>
        <w:tab/>
        <w:t>¬ председатель Совета некоммерческого партнёрства «Ассоциация фермеров Ульяновской области»</w:t>
      </w:r>
    </w:p>
    <w:p w:rsidR="00110E59" w:rsidRPr="007B0D0B" w:rsidRDefault="00110E59" w:rsidP="00916E52">
      <w:pPr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916E52" w:rsidP="00916E52">
      <w:pPr>
        <w:spacing w:after="0" w:line="240" w:lineRule="auto"/>
        <w:ind w:left="2829" w:hanging="1978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Заместитель председателя комиссии</w:t>
      </w:r>
      <w:r w:rsidR="00110E59" w:rsidRPr="007B0D0B">
        <w:rPr>
          <w:rFonts w:ascii="PT Astra Serif" w:hAnsi="PT Astra Serif" w:cs="Times New Roman"/>
          <w:sz w:val="28"/>
          <w:szCs w:val="28"/>
        </w:rPr>
        <w:t>:</w:t>
      </w:r>
    </w:p>
    <w:p w:rsidR="00916E52" w:rsidRPr="007B0D0B" w:rsidRDefault="00916E52" w:rsidP="00916E52">
      <w:pPr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B0D0B">
        <w:rPr>
          <w:rFonts w:ascii="PT Astra Serif" w:hAnsi="PT Astra Serif" w:cs="Times New Roman"/>
          <w:sz w:val="28"/>
          <w:szCs w:val="28"/>
        </w:rPr>
        <w:t>Еварестова</w:t>
      </w:r>
      <w:proofErr w:type="spellEnd"/>
      <w:r w:rsidRPr="007B0D0B">
        <w:rPr>
          <w:rFonts w:ascii="PT Astra Serif" w:hAnsi="PT Astra Serif" w:cs="Times New Roman"/>
          <w:sz w:val="28"/>
          <w:szCs w:val="28"/>
        </w:rPr>
        <w:t xml:space="preserve"> М.С.            </w:t>
      </w:r>
      <w:r w:rsidRPr="007B0D0B">
        <w:rPr>
          <w:rFonts w:ascii="PT Astra Serif" w:hAnsi="PT Astra Serif" w:cs="Times New Roman"/>
          <w:sz w:val="28"/>
          <w:szCs w:val="28"/>
        </w:rPr>
        <w:tab/>
        <w:t xml:space="preserve">¬ заместитель Министра агропромышленного </w:t>
      </w:r>
    </w:p>
    <w:p w:rsidR="00916E52" w:rsidRPr="007B0D0B" w:rsidRDefault="00916E52" w:rsidP="00916E52">
      <w:pPr>
        <w:spacing w:after="0" w:line="240" w:lineRule="auto"/>
        <w:ind w:left="2977" w:hanging="2829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 xml:space="preserve">                                       комплекса и развития сельских территорий </w:t>
      </w:r>
    </w:p>
    <w:p w:rsidR="00916E52" w:rsidRPr="007B0D0B" w:rsidRDefault="00916E52" w:rsidP="00916E52">
      <w:pPr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 xml:space="preserve">                                         Ульяновской области</w:t>
      </w:r>
    </w:p>
    <w:p w:rsidR="00916E52" w:rsidRPr="007B0D0B" w:rsidRDefault="00916E52" w:rsidP="00916E52">
      <w:pPr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916E52" w:rsidP="00916E52">
      <w:pPr>
        <w:spacing w:after="0" w:line="240" w:lineRule="auto"/>
        <w:ind w:left="2829" w:hanging="1978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Секретарь комиссии</w:t>
      </w:r>
      <w:r w:rsidR="00110E59" w:rsidRPr="007B0D0B">
        <w:rPr>
          <w:rFonts w:ascii="PT Astra Serif" w:hAnsi="PT Astra Serif" w:cs="Times New Roman"/>
          <w:sz w:val="28"/>
          <w:szCs w:val="28"/>
        </w:rPr>
        <w:t>:</w:t>
      </w:r>
      <w:r w:rsidRPr="007B0D0B">
        <w:rPr>
          <w:rFonts w:ascii="PT Astra Serif" w:hAnsi="PT Astra Serif" w:cs="Times New Roman"/>
          <w:sz w:val="28"/>
          <w:szCs w:val="28"/>
        </w:rPr>
        <w:tab/>
      </w:r>
    </w:p>
    <w:p w:rsidR="00916E52" w:rsidRPr="007B0D0B" w:rsidRDefault="00916E52" w:rsidP="00916E52">
      <w:pPr>
        <w:tabs>
          <w:tab w:val="left" w:pos="3119"/>
        </w:tabs>
        <w:spacing w:after="0" w:line="240" w:lineRule="auto"/>
        <w:ind w:left="2835" w:hanging="2835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Балабанова Ю.И.</w:t>
      </w:r>
      <w:r w:rsidRPr="007B0D0B">
        <w:rPr>
          <w:rFonts w:ascii="PT Astra Serif" w:hAnsi="PT Astra Serif" w:cs="Times New Roman"/>
          <w:sz w:val="28"/>
          <w:szCs w:val="28"/>
        </w:rPr>
        <w:tab/>
        <w:t>¬</w:t>
      </w:r>
      <w:r w:rsidR="00110E59" w:rsidRPr="007B0D0B">
        <w:rPr>
          <w:rFonts w:ascii="PT Astra Serif" w:hAnsi="PT Astra Serif" w:cs="Times New Roman"/>
          <w:sz w:val="28"/>
          <w:szCs w:val="28"/>
        </w:rPr>
        <w:tab/>
      </w:r>
      <w:r w:rsidRPr="007B0D0B">
        <w:rPr>
          <w:rFonts w:ascii="PT Astra Serif" w:hAnsi="PT Astra Serif" w:cs="Times New Roman"/>
          <w:sz w:val="28"/>
          <w:szCs w:val="28"/>
        </w:rPr>
        <w:t xml:space="preserve">главный специалист–эксперт департамента животноводства, племенного дела и </w:t>
      </w:r>
      <w:proofErr w:type="spellStart"/>
      <w:r w:rsidRPr="007B0D0B">
        <w:rPr>
          <w:rFonts w:ascii="PT Astra Serif" w:hAnsi="PT Astra Serif" w:cs="Times New Roman"/>
          <w:sz w:val="28"/>
          <w:szCs w:val="28"/>
        </w:rPr>
        <w:t>аквакультуры</w:t>
      </w:r>
      <w:proofErr w:type="spellEnd"/>
      <w:r w:rsidRPr="007B0D0B">
        <w:rPr>
          <w:rFonts w:ascii="PT Astra Serif" w:hAnsi="PT Astra Serif" w:cs="Times New Roman"/>
          <w:sz w:val="28"/>
          <w:szCs w:val="28"/>
        </w:rPr>
        <w:t xml:space="preserve">  Министерства агропромышленного комплекса </w:t>
      </w:r>
      <w:r w:rsidR="007B0D0B">
        <w:rPr>
          <w:rFonts w:ascii="PT Astra Serif" w:hAnsi="PT Astra Serif" w:cs="Times New Roman"/>
          <w:sz w:val="28"/>
          <w:szCs w:val="28"/>
        </w:rPr>
        <w:br/>
      </w:r>
      <w:r w:rsidRPr="007B0D0B">
        <w:rPr>
          <w:rFonts w:ascii="PT Astra Serif" w:hAnsi="PT Astra Serif" w:cs="Times New Roman"/>
          <w:sz w:val="28"/>
          <w:szCs w:val="28"/>
        </w:rPr>
        <w:t>и развития сельских территорий  Ульяновской области</w:t>
      </w:r>
    </w:p>
    <w:p w:rsidR="00110E59" w:rsidRPr="007B0D0B" w:rsidRDefault="00110E59" w:rsidP="00916E52">
      <w:pPr>
        <w:tabs>
          <w:tab w:val="left" w:pos="3119"/>
        </w:tabs>
        <w:spacing w:after="0" w:line="240" w:lineRule="auto"/>
        <w:ind w:left="2835" w:hanging="2835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916E52" w:rsidP="00110E59">
      <w:pPr>
        <w:tabs>
          <w:tab w:val="left" w:pos="3119"/>
        </w:tabs>
        <w:spacing w:after="0" w:line="240" w:lineRule="auto"/>
        <w:ind w:left="2829" w:hanging="1978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Присутствующие члены комиссии</w:t>
      </w:r>
      <w:r w:rsidR="00110E59" w:rsidRPr="007B0D0B">
        <w:rPr>
          <w:rFonts w:ascii="PT Astra Serif" w:hAnsi="PT Astra Serif" w:cs="Times New Roman"/>
          <w:sz w:val="28"/>
          <w:szCs w:val="28"/>
        </w:rPr>
        <w:t>:</w:t>
      </w:r>
      <w:r w:rsidRPr="007B0D0B">
        <w:rPr>
          <w:rFonts w:ascii="PT Astra Serif" w:hAnsi="PT Astra Serif" w:cs="Times New Roman"/>
          <w:sz w:val="28"/>
          <w:szCs w:val="28"/>
        </w:rPr>
        <w:tab/>
      </w:r>
    </w:p>
    <w:p w:rsidR="00916E52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Антонова С.А.</w:t>
      </w:r>
      <w:r w:rsidRPr="007B0D0B">
        <w:rPr>
          <w:rFonts w:ascii="PT Astra Serif" w:hAnsi="PT Astra Serif" w:cs="Times New Roman"/>
          <w:sz w:val="28"/>
          <w:szCs w:val="28"/>
        </w:rPr>
        <w:tab/>
        <w:t>¬</w:t>
      </w:r>
      <w:r w:rsidRPr="007B0D0B">
        <w:rPr>
          <w:rFonts w:ascii="PT Astra Serif" w:hAnsi="PT Astra Serif" w:cs="Times New Roman"/>
          <w:sz w:val="28"/>
          <w:szCs w:val="28"/>
        </w:rPr>
        <w:tab/>
      </w:r>
      <w:r w:rsidR="00916E52" w:rsidRPr="007B0D0B">
        <w:rPr>
          <w:rFonts w:ascii="PT Astra Serif" w:hAnsi="PT Astra Serif" w:cs="Times New Roman"/>
          <w:sz w:val="28"/>
          <w:szCs w:val="28"/>
        </w:rPr>
        <w:t xml:space="preserve">референт департамента растениеводства, механизации и химизации Министерства агропромышленного комплекса и развития сельских территорий Ульяновской области </w:t>
      </w:r>
    </w:p>
    <w:p w:rsidR="00110E59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Громов Д.Н.</w:t>
      </w:r>
      <w:r w:rsidRPr="007B0D0B">
        <w:rPr>
          <w:rFonts w:ascii="PT Astra Serif" w:hAnsi="PT Astra Serif" w:cs="Times New Roman"/>
          <w:sz w:val="28"/>
          <w:szCs w:val="28"/>
        </w:rPr>
        <w:tab/>
        <w:t>¬</w:t>
      </w:r>
      <w:r w:rsidRPr="007B0D0B">
        <w:rPr>
          <w:rFonts w:ascii="PT Astra Serif" w:hAnsi="PT Astra Serif" w:cs="Times New Roman"/>
          <w:sz w:val="28"/>
          <w:szCs w:val="28"/>
        </w:rPr>
        <w:tab/>
      </w:r>
      <w:r w:rsidR="00916E52" w:rsidRPr="007B0D0B">
        <w:rPr>
          <w:rFonts w:ascii="PT Astra Serif" w:hAnsi="PT Astra Serif" w:cs="Times New Roman"/>
          <w:sz w:val="28"/>
          <w:szCs w:val="28"/>
        </w:rPr>
        <w:t xml:space="preserve">начальник отдела по работе с клиентами малого </w:t>
      </w:r>
      <w:r w:rsidR="007B0D0B">
        <w:rPr>
          <w:rFonts w:ascii="PT Astra Serif" w:hAnsi="PT Astra Serif" w:cs="Times New Roman"/>
          <w:sz w:val="28"/>
          <w:szCs w:val="28"/>
        </w:rPr>
        <w:br/>
      </w:r>
      <w:r w:rsidR="00916E52" w:rsidRPr="007B0D0B">
        <w:rPr>
          <w:rFonts w:ascii="PT Astra Serif" w:hAnsi="PT Astra Serif" w:cs="Times New Roman"/>
          <w:sz w:val="28"/>
          <w:szCs w:val="28"/>
        </w:rPr>
        <w:t>и среднего бизнеса Ульяновского регионального филиала акционерного общества «</w:t>
      </w:r>
      <w:proofErr w:type="spellStart"/>
      <w:r w:rsidR="00916E52" w:rsidRPr="007B0D0B">
        <w:rPr>
          <w:rFonts w:ascii="PT Astra Serif" w:hAnsi="PT Astra Serif" w:cs="Times New Roman"/>
          <w:sz w:val="28"/>
          <w:szCs w:val="28"/>
        </w:rPr>
        <w:t>Россельхозбанк</w:t>
      </w:r>
      <w:proofErr w:type="spellEnd"/>
      <w:r w:rsidR="00916E52" w:rsidRPr="007B0D0B">
        <w:rPr>
          <w:rFonts w:ascii="PT Astra Serif" w:hAnsi="PT Astra Serif" w:cs="Times New Roman"/>
          <w:sz w:val="28"/>
          <w:szCs w:val="28"/>
        </w:rPr>
        <w:t>»</w:t>
      </w:r>
    </w:p>
    <w:p w:rsidR="00110E59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916E52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Долгова И.М.</w:t>
      </w:r>
      <w:r w:rsidRPr="007B0D0B">
        <w:rPr>
          <w:rFonts w:ascii="PT Astra Serif" w:hAnsi="PT Astra Serif" w:cs="Times New Roman"/>
          <w:sz w:val="28"/>
          <w:szCs w:val="28"/>
        </w:rPr>
        <w:tab/>
        <w:t>¬</w:t>
      </w:r>
      <w:r w:rsidR="00110E59" w:rsidRPr="007B0D0B">
        <w:rPr>
          <w:rFonts w:ascii="PT Astra Serif" w:hAnsi="PT Astra Serif" w:cs="Times New Roman"/>
          <w:sz w:val="28"/>
          <w:szCs w:val="28"/>
        </w:rPr>
        <w:tab/>
      </w:r>
      <w:r w:rsidR="00275D82" w:rsidRPr="007B0D0B">
        <w:rPr>
          <w:rFonts w:ascii="PT Astra Serif" w:hAnsi="PT Astra Serif" w:cs="Times New Roman"/>
          <w:sz w:val="28"/>
          <w:szCs w:val="28"/>
        </w:rPr>
        <w:t>доцент кафедры «</w:t>
      </w:r>
      <w:r w:rsidRPr="007B0D0B">
        <w:rPr>
          <w:rFonts w:ascii="PT Astra Serif" w:hAnsi="PT Astra Serif" w:cs="Times New Roman"/>
          <w:sz w:val="28"/>
          <w:szCs w:val="28"/>
        </w:rPr>
        <w:t>Экономика, организа</w:t>
      </w:r>
      <w:r w:rsidR="00275D82" w:rsidRPr="007B0D0B">
        <w:rPr>
          <w:rFonts w:ascii="PT Astra Serif" w:hAnsi="PT Astra Serif" w:cs="Times New Roman"/>
          <w:sz w:val="28"/>
          <w:szCs w:val="28"/>
        </w:rPr>
        <w:t xml:space="preserve">ция </w:t>
      </w:r>
      <w:r w:rsidR="007B0D0B">
        <w:rPr>
          <w:rFonts w:ascii="PT Astra Serif" w:hAnsi="PT Astra Serif" w:cs="Times New Roman"/>
          <w:sz w:val="28"/>
          <w:szCs w:val="28"/>
        </w:rPr>
        <w:br/>
      </w:r>
      <w:r w:rsidR="00275D82" w:rsidRPr="007B0D0B">
        <w:rPr>
          <w:rFonts w:ascii="PT Astra Serif" w:hAnsi="PT Astra Serif" w:cs="Times New Roman"/>
          <w:sz w:val="28"/>
          <w:szCs w:val="28"/>
        </w:rPr>
        <w:t>и управление на предприятии»</w:t>
      </w:r>
      <w:r w:rsidRPr="007B0D0B">
        <w:rPr>
          <w:rFonts w:ascii="PT Astra Serif" w:hAnsi="PT Astra Serif" w:cs="Times New Roman"/>
          <w:sz w:val="28"/>
          <w:szCs w:val="28"/>
        </w:rPr>
        <w:t xml:space="preserve"> федерального государственного бюджетного учреждения высшего профессионального образования </w:t>
      </w:r>
      <w:r w:rsidR="00275D82" w:rsidRPr="007B0D0B">
        <w:rPr>
          <w:rFonts w:ascii="PT Astra Serif" w:hAnsi="PT Astra Serif" w:cs="Times New Roman"/>
          <w:sz w:val="28"/>
          <w:szCs w:val="28"/>
        </w:rPr>
        <w:t>«</w:t>
      </w:r>
      <w:r w:rsidRPr="007B0D0B">
        <w:rPr>
          <w:rFonts w:ascii="PT Astra Serif" w:hAnsi="PT Astra Serif" w:cs="Times New Roman"/>
          <w:sz w:val="28"/>
          <w:szCs w:val="28"/>
        </w:rPr>
        <w:t xml:space="preserve">Ульяновский государственный аграрный </w:t>
      </w:r>
      <w:r w:rsidR="00275D82" w:rsidRPr="007B0D0B">
        <w:rPr>
          <w:rFonts w:ascii="PT Astra Serif" w:hAnsi="PT Astra Serif" w:cs="Times New Roman"/>
          <w:sz w:val="28"/>
          <w:szCs w:val="28"/>
        </w:rPr>
        <w:t xml:space="preserve">университет имени </w:t>
      </w:r>
      <w:proofErr w:type="spellStart"/>
      <w:r w:rsidR="00275D82" w:rsidRPr="007B0D0B">
        <w:rPr>
          <w:rFonts w:ascii="PT Astra Serif" w:hAnsi="PT Astra Serif" w:cs="Times New Roman"/>
          <w:sz w:val="28"/>
          <w:szCs w:val="28"/>
        </w:rPr>
        <w:t>П.А.Столыпина</w:t>
      </w:r>
      <w:proofErr w:type="spellEnd"/>
      <w:r w:rsidR="00275D82" w:rsidRPr="007B0D0B">
        <w:rPr>
          <w:rFonts w:ascii="PT Astra Serif" w:hAnsi="PT Astra Serif" w:cs="Times New Roman"/>
          <w:sz w:val="28"/>
          <w:szCs w:val="28"/>
        </w:rPr>
        <w:t>»</w:t>
      </w:r>
    </w:p>
    <w:p w:rsidR="00916E52" w:rsidRPr="007B0D0B" w:rsidRDefault="00916E52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B0D0B">
        <w:rPr>
          <w:rFonts w:ascii="PT Astra Serif" w:hAnsi="PT Astra Serif" w:cs="Times New Roman"/>
          <w:sz w:val="28"/>
          <w:szCs w:val="28"/>
        </w:rPr>
        <w:t>Кашперский</w:t>
      </w:r>
      <w:proofErr w:type="spellEnd"/>
      <w:r w:rsidRPr="007B0D0B">
        <w:rPr>
          <w:rFonts w:ascii="PT Astra Serif" w:hAnsi="PT Astra Serif" w:cs="Times New Roman"/>
          <w:sz w:val="28"/>
          <w:szCs w:val="28"/>
        </w:rPr>
        <w:t xml:space="preserve"> Р.Б.</w:t>
      </w:r>
      <w:r w:rsidRPr="007B0D0B">
        <w:rPr>
          <w:rFonts w:ascii="PT Astra Serif" w:hAnsi="PT Astra Serif" w:cs="Times New Roman"/>
          <w:sz w:val="28"/>
          <w:szCs w:val="28"/>
        </w:rPr>
        <w:tab/>
      </w:r>
      <w:r w:rsidR="00110E59" w:rsidRPr="007B0D0B">
        <w:rPr>
          <w:rFonts w:ascii="PT Astra Serif" w:hAnsi="PT Astra Serif" w:cs="Times New Roman"/>
          <w:sz w:val="28"/>
          <w:szCs w:val="28"/>
        </w:rPr>
        <w:t>¬</w:t>
      </w:r>
      <w:r w:rsidR="00110E59" w:rsidRPr="007B0D0B">
        <w:rPr>
          <w:rFonts w:ascii="PT Astra Serif" w:hAnsi="PT Astra Serif" w:cs="Times New Roman"/>
          <w:sz w:val="28"/>
          <w:szCs w:val="28"/>
        </w:rPr>
        <w:tab/>
      </w:r>
      <w:r w:rsidRPr="007B0D0B">
        <w:rPr>
          <w:rFonts w:ascii="PT Astra Serif" w:hAnsi="PT Astra Serif" w:cs="Times New Roman"/>
          <w:sz w:val="28"/>
          <w:szCs w:val="28"/>
        </w:rPr>
        <w:t>первый заместитель Предсе</w:t>
      </w:r>
      <w:r w:rsidR="00275D82" w:rsidRPr="007B0D0B">
        <w:rPr>
          <w:rFonts w:ascii="PT Astra Serif" w:hAnsi="PT Astra Serif" w:cs="Times New Roman"/>
          <w:sz w:val="28"/>
          <w:szCs w:val="28"/>
        </w:rPr>
        <w:t>дателя Совета директоров фонда «</w:t>
      </w:r>
      <w:r w:rsidRPr="007B0D0B">
        <w:rPr>
          <w:rFonts w:ascii="PT Astra Serif" w:hAnsi="PT Astra Serif" w:cs="Times New Roman"/>
          <w:sz w:val="28"/>
          <w:szCs w:val="28"/>
        </w:rPr>
        <w:t xml:space="preserve">Корпорация развития </w:t>
      </w:r>
      <w:r w:rsidRPr="007B0D0B">
        <w:rPr>
          <w:rFonts w:ascii="PT Astra Serif" w:hAnsi="PT Astra Serif" w:cs="Times New Roman"/>
          <w:sz w:val="28"/>
          <w:szCs w:val="28"/>
        </w:rPr>
        <w:lastRenderedPageBreak/>
        <w:t>промышленности и предпринимательства Ульяновской области</w:t>
      </w:r>
      <w:r w:rsidR="00275D82" w:rsidRPr="007B0D0B">
        <w:rPr>
          <w:rFonts w:ascii="PT Astra Serif" w:hAnsi="PT Astra Serif" w:cs="Times New Roman"/>
          <w:sz w:val="28"/>
          <w:szCs w:val="28"/>
        </w:rPr>
        <w:t>»</w:t>
      </w:r>
    </w:p>
    <w:p w:rsidR="00110E59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916E52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Котлярова Т.И.</w:t>
      </w:r>
      <w:r w:rsidRPr="007B0D0B">
        <w:rPr>
          <w:rFonts w:ascii="PT Astra Serif" w:hAnsi="PT Astra Serif" w:cs="Times New Roman"/>
          <w:sz w:val="28"/>
          <w:szCs w:val="28"/>
        </w:rPr>
        <w:tab/>
      </w:r>
      <w:r w:rsidR="00110E59" w:rsidRPr="007B0D0B">
        <w:rPr>
          <w:rFonts w:ascii="PT Astra Serif" w:hAnsi="PT Astra Serif" w:cs="Times New Roman"/>
          <w:sz w:val="28"/>
          <w:szCs w:val="28"/>
        </w:rPr>
        <w:t>¬</w:t>
      </w:r>
      <w:r w:rsidR="00110E59" w:rsidRPr="007B0D0B">
        <w:rPr>
          <w:rFonts w:ascii="PT Astra Serif" w:hAnsi="PT Astra Serif" w:cs="Times New Roman"/>
          <w:sz w:val="28"/>
          <w:szCs w:val="28"/>
        </w:rPr>
        <w:tab/>
      </w:r>
      <w:r w:rsidRPr="007B0D0B">
        <w:rPr>
          <w:rFonts w:ascii="PT Astra Serif" w:hAnsi="PT Astra Serif" w:cs="Times New Roman"/>
          <w:sz w:val="28"/>
          <w:szCs w:val="28"/>
        </w:rPr>
        <w:t xml:space="preserve">начальник отдела финансирования, отчётности </w:t>
      </w:r>
      <w:r w:rsidR="007B0D0B">
        <w:rPr>
          <w:rFonts w:ascii="PT Astra Serif" w:hAnsi="PT Astra Serif" w:cs="Times New Roman"/>
          <w:sz w:val="28"/>
          <w:szCs w:val="28"/>
        </w:rPr>
        <w:br/>
      </w:r>
      <w:r w:rsidRPr="007B0D0B">
        <w:rPr>
          <w:rFonts w:ascii="PT Astra Serif" w:hAnsi="PT Astra Serif" w:cs="Times New Roman"/>
          <w:sz w:val="28"/>
          <w:szCs w:val="28"/>
        </w:rPr>
        <w:t>и контроля департамента финансов Министерства агропромышленного комплекса и развития сельских территорий  Ульяновской области</w:t>
      </w:r>
    </w:p>
    <w:p w:rsidR="00110E59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Малышев А.А.</w:t>
      </w:r>
      <w:r w:rsidRPr="007B0D0B">
        <w:rPr>
          <w:rFonts w:ascii="PT Astra Serif" w:hAnsi="PT Astra Serif" w:cs="Times New Roman"/>
          <w:sz w:val="28"/>
          <w:szCs w:val="28"/>
        </w:rPr>
        <w:tab/>
        <w:t>¬</w:t>
      </w:r>
      <w:r w:rsidRPr="007B0D0B">
        <w:rPr>
          <w:rFonts w:ascii="PT Astra Serif" w:hAnsi="PT Astra Serif" w:cs="Times New Roman"/>
          <w:sz w:val="28"/>
          <w:szCs w:val="28"/>
        </w:rPr>
        <w:tab/>
      </w:r>
      <w:r w:rsidR="00916E52" w:rsidRPr="007B0D0B">
        <w:rPr>
          <w:rFonts w:ascii="PT Astra Serif" w:hAnsi="PT Astra Serif" w:cs="Times New Roman"/>
          <w:sz w:val="28"/>
          <w:szCs w:val="28"/>
        </w:rPr>
        <w:t>председатель Агропромышленной палаты Ульяновской области</w:t>
      </w:r>
    </w:p>
    <w:p w:rsidR="00110E59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916E52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Мясников Н.Г.</w:t>
      </w:r>
      <w:r w:rsidRPr="007B0D0B">
        <w:rPr>
          <w:rFonts w:ascii="PT Astra Serif" w:hAnsi="PT Astra Serif" w:cs="Times New Roman"/>
          <w:sz w:val="28"/>
          <w:szCs w:val="28"/>
        </w:rPr>
        <w:tab/>
      </w:r>
      <w:r w:rsidR="00110E59" w:rsidRPr="007B0D0B">
        <w:rPr>
          <w:rFonts w:ascii="PT Astra Serif" w:hAnsi="PT Astra Serif" w:cs="Times New Roman"/>
          <w:sz w:val="28"/>
          <w:szCs w:val="28"/>
        </w:rPr>
        <w:softHyphen/>
      </w:r>
      <w:r w:rsidR="00110E59" w:rsidRPr="007B0D0B">
        <w:rPr>
          <w:rFonts w:ascii="PT Astra Serif" w:hAnsi="PT Astra Serif" w:cs="Times New Roman"/>
          <w:sz w:val="28"/>
          <w:szCs w:val="28"/>
        </w:rPr>
        <w:tab/>
      </w:r>
      <w:r w:rsidRPr="007B0D0B">
        <w:rPr>
          <w:rFonts w:ascii="PT Astra Serif" w:hAnsi="PT Astra Serif" w:cs="Times New Roman"/>
          <w:sz w:val="28"/>
          <w:szCs w:val="28"/>
        </w:rPr>
        <w:t>депутат Законодательного Собрания Ульяновской области, член комитета Законодательного Собрания Ульяновской области по аграрным вопросам, продовольствию, развитию сельских территорий, природопользованию и охране окружающей среды</w:t>
      </w:r>
    </w:p>
    <w:p w:rsidR="00110E59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Петров С.П.</w:t>
      </w:r>
      <w:r w:rsidRPr="007B0D0B">
        <w:rPr>
          <w:rFonts w:ascii="PT Astra Serif" w:hAnsi="PT Astra Serif" w:cs="Times New Roman"/>
          <w:sz w:val="28"/>
          <w:szCs w:val="28"/>
        </w:rPr>
        <w:tab/>
        <w:t>¬</w:t>
      </w:r>
      <w:r w:rsidRPr="007B0D0B">
        <w:rPr>
          <w:rFonts w:ascii="PT Astra Serif" w:hAnsi="PT Astra Serif" w:cs="Times New Roman"/>
          <w:sz w:val="28"/>
          <w:szCs w:val="28"/>
        </w:rPr>
        <w:tab/>
      </w:r>
      <w:r w:rsidR="00916E52" w:rsidRPr="007B0D0B">
        <w:rPr>
          <w:rFonts w:ascii="PT Astra Serif" w:hAnsi="PT Astra Serif" w:cs="Times New Roman"/>
          <w:sz w:val="28"/>
          <w:szCs w:val="28"/>
        </w:rPr>
        <w:t>председатель областного сельскохозяйственного потребительского кооператива «</w:t>
      </w:r>
      <w:proofErr w:type="spellStart"/>
      <w:r w:rsidR="00916E52" w:rsidRPr="007B0D0B">
        <w:rPr>
          <w:rFonts w:ascii="PT Astra Serif" w:hAnsi="PT Astra Serif" w:cs="Times New Roman"/>
          <w:sz w:val="28"/>
          <w:szCs w:val="28"/>
        </w:rPr>
        <w:t>СимбирскАгро</w:t>
      </w:r>
      <w:proofErr w:type="spellEnd"/>
      <w:r w:rsidR="00916E52" w:rsidRPr="007B0D0B">
        <w:rPr>
          <w:rFonts w:ascii="PT Astra Serif" w:hAnsi="PT Astra Serif" w:cs="Times New Roman"/>
          <w:sz w:val="28"/>
          <w:szCs w:val="28"/>
        </w:rPr>
        <w:t>»</w:t>
      </w:r>
    </w:p>
    <w:p w:rsidR="00110E59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Покров Р.Р.</w:t>
      </w:r>
      <w:r w:rsidRPr="007B0D0B">
        <w:rPr>
          <w:rFonts w:ascii="PT Astra Serif" w:hAnsi="PT Astra Serif" w:cs="Times New Roman"/>
          <w:sz w:val="28"/>
          <w:szCs w:val="28"/>
        </w:rPr>
        <w:tab/>
        <w:t>¬</w:t>
      </w:r>
      <w:r w:rsidRPr="007B0D0B">
        <w:rPr>
          <w:rFonts w:ascii="PT Astra Serif" w:hAnsi="PT Astra Serif" w:cs="Times New Roman"/>
          <w:sz w:val="28"/>
          <w:szCs w:val="28"/>
        </w:rPr>
        <w:tab/>
      </w:r>
      <w:r w:rsidR="00916E52" w:rsidRPr="007B0D0B">
        <w:rPr>
          <w:rFonts w:ascii="PT Astra Serif" w:hAnsi="PT Astra Serif" w:cs="Times New Roman"/>
          <w:sz w:val="28"/>
          <w:szCs w:val="28"/>
        </w:rPr>
        <w:t>исполняющий обязанности директора областного государственного бюджетного учреждения «Агентство по развитию сельских территорий Ульяновской области»</w:t>
      </w:r>
    </w:p>
    <w:p w:rsidR="00110E59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662D17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Пузыре</w:t>
      </w:r>
      <w:r w:rsidR="00110E59" w:rsidRPr="007B0D0B">
        <w:rPr>
          <w:rFonts w:ascii="PT Astra Serif" w:hAnsi="PT Astra Serif" w:cs="Times New Roman"/>
          <w:sz w:val="28"/>
          <w:szCs w:val="28"/>
        </w:rPr>
        <w:t>в Д.В.</w:t>
      </w:r>
      <w:r w:rsidR="00110E59" w:rsidRPr="007B0D0B">
        <w:rPr>
          <w:rFonts w:ascii="PT Astra Serif" w:hAnsi="PT Astra Serif" w:cs="Times New Roman"/>
          <w:sz w:val="28"/>
          <w:szCs w:val="28"/>
        </w:rPr>
        <w:tab/>
        <w:t>¬</w:t>
      </w:r>
      <w:r w:rsidR="00110E59" w:rsidRPr="007B0D0B">
        <w:rPr>
          <w:rFonts w:ascii="PT Astra Serif" w:hAnsi="PT Astra Serif" w:cs="Times New Roman"/>
          <w:sz w:val="28"/>
          <w:szCs w:val="28"/>
        </w:rPr>
        <w:tab/>
      </w:r>
      <w:r w:rsidR="00916E52" w:rsidRPr="007B0D0B">
        <w:rPr>
          <w:rFonts w:ascii="PT Astra Serif" w:hAnsi="PT Astra Serif" w:cs="Times New Roman"/>
          <w:sz w:val="28"/>
          <w:szCs w:val="28"/>
        </w:rPr>
        <w:t xml:space="preserve">директор муниципального казённого </w:t>
      </w:r>
      <w:r w:rsidR="00275D82" w:rsidRPr="007B0D0B">
        <w:rPr>
          <w:rFonts w:ascii="PT Astra Serif" w:hAnsi="PT Astra Serif" w:cs="Times New Roman"/>
          <w:sz w:val="28"/>
          <w:szCs w:val="28"/>
        </w:rPr>
        <w:t>учреждения «</w:t>
      </w:r>
      <w:r w:rsidR="00916E52" w:rsidRPr="007B0D0B">
        <w:rPr>
          <w:rFonts w:ascii="PT Astra Serif" w:hAnsi="PT Astra Serif" w:cs="Times New Roman"/>
          <w:sz w:val="28"/>
          <w:szCs w:val="28"/>
        </w:rPr>
        <w:t>Управление по развитию сельских террито</w:t>
      </w:r>
      <w:r w:rsidR="00275D82" w:rsidRPr="007B0D0B">
        <w:rPr>
          <w:rFonts w:ascii="PT Astra Serif" w:hAnsi="PT Astra Serif" w:cs="Times New Roman"/>
          <w:sz w:val="28"/>
          <w:szCs w:val="28"/>
        </w:rPr>
        <w:t>рий муниципального образования «Новоспасский район»</w:t>
      </w:r>
    </w:p>
    <w:p w:rsidR="00110E59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B0D0B">
        <w:rPr>
          <w:rFonts w:ascii="PT Astra Serif" w:hAnsi="PT Astra Serif" w:cs="Times New Roman"/>
          <w:sz w:val="28"/>
          <w:szCs w:val="28"/>
        </w:rPr>
        <w:t>Рябикова</w:t>
      </w:r>
      <w:proofErr w:type="spellEnd"/>
      <w:r w:rsidRPr="007B0D0B">
        <w:rPr>
          <w:rFonts w:ascii="PT Astra Serif" w:hAnsi="PT Astra Serif" w:cs="Times New Roman"/>
          <w:sz w:val="28"/>
          <w:szCs w:val="28"/>
        </w:rPr>
        <w:t xml:space="preserve"> Н.И.</w:t>
      </w:r>
      <w:r w:rsidRPr="007B0D0B">
        <w:rPr>
          <w:rFonts w:ascii="PT Astra Serif" w:hAnsi="PT Astra Serif" w:cs="Times New Roman"/>
          <w:sz w:val="28"/>
          <w:szCs w:val="28"/>
        </w:rPr>
        <w:tab/>
        <w:t>¬</w:t>
      </w:r>
      <w:r w:rsidRPr="007B0D0B">
        <w:rPr>
          <w:rFonts w:ascii="PT Astra Serif" w:hAnsi="PT Astra Serif" w:cs="Times New Roman"/>
          <w:sz w:val="28"/>
          <w:szCs w:val="28"/>
        </w:rPr>
        <w:tab/>
      </w:r>
      <w:r w:rsidR="00916E52" w:rsidRPr="007B0D0B">
        <w:rPr>
          <w:rFonts w:ascii="PT Astra Serif" w:hAnsi="PT Astra Serif" w:cs="Times New Roman"/>
          <w:sz w:val="28"/>
          <w:szCs w:val="28"/>
        </w:rPr>
        <w:t>исполнительный директор Ревизионного Союза сельскохозяйственных кооперативов Ульяновской области «Симбирский»</w:t>
      </w:r>
    </w:p>
    <w:p w:rsidR="00110E59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916E52" w:rsidRPr="007B0D0B" w:rsidRDefault="00110E59" w:rsidP="00110E59">
      <w:pPr>
        <w:tabs>
          <w:tab w:val="left" w:pos="3119"/>
          <w:tab w:val="left" w:pos="3544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Тимохин И.Н.</w:t>
      </w:r>
      <w:r w:rsidRPr="007B0D0B">
        <w:rPr>
          <w:rFonts w:ascii="PT Astra Serif" w:hAnsi="PT Astra Serif" w:cs="Times New Roman"/>
          <w:sz w:val="28"/>
          <w:szCs w:val="28"/>
        </w:rPr>
        <w:tab/>
        <w:t>¬</w:t>
      </w:r>
      <w:r w:rsidRPr="007B0D0B">
        <w:rPr>
          <w:rFonts w:ascii="PT Astra Serif" w:hAnsi="PT Astra Serif" w:cs="Times New Roman"/>
          <w:sz w:val="28"/>
          <w:szCs w:val="28"/>
        </w:rPr>
        <w:tab/>
      </w:r>
      <w:r w:rsidR="00916E52" w:rsidRPr="007B0D0B">
        <w:rPr>
          <w:rFonts w:ascii="PT Astra Serif" w:hAnsi="PT Astra Serif" w:cs="Times New Roman"/>
          <w:sz w:val="28"/>
          <w:szCs w:val="28"/>
        </w:rPr>
        <w:t xml:space="preserve">начальник отдела правовой и организационной работы Министерства агропромышленного комплекса и развития сельских территорий Ульяновской области </w:t>
      </w:r>
    </w:p>
    <w:p w:rsidR="00110E59" w:rsidRPr="007B0D0B" w:rsidRDefault="00110E59" w:rsidP="00110E59">
      <w:pPr>
        <w:tabs>
          <w:tab w:val="left" w:pos="3119"/>
          <w:tab w:val="left" w:pos="3544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775A48" w:rsidRPr="007B0D0B" w:rsidRDefault="00110E59" w:rsidP="00110E59">
      <w:pPr>
        <w:tabs>
          <w:tab w:val="left" w:pos="3119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7B0D0B">
        <w:rPr>
          <w:rFonts w:ascii="PT Astra Serif" w:hAnsi="PT Astra Serif" w:cs="Times New Roman"/>
          <w:sz w:val="28"/>
          <w:szCs w:val="28"/>
        </w:rPr>
        <w:t>Шаронин</w:t>
      </w:r>
      <w:proofErr w:type="spellEnd"/>
      <w:r w:rsidRPr="007B0D0B">
        <w:rPr>
          <w:rFonts w:ascii="PT Astra Serif" w:hAnsi="PT Astra Serif" w:cs="Times New Roman"/>
          <w:sz w:val="28"/>
          <w:szCs w:val="28"/>
        </w:rPr>
        <w:t xml:space="preserve"> А.Н.</w:t>
      </w:r>
      <w:r w:rsidRPr="007B0D0B">
        <w:rPr>
          <w:rFonts w:ascii="PT Astra Serif" w:hAnsi="PT Astra Serif" w:cs="Times New Roman"/>
          <w:sz w:val="28"/>
          <w:szCs w:val="28"/>
        </w:rPr>
        <w:tab/>
        <w:t>¬</w:t>
      </w:r>
      <w:r w:rsidRPr="007B0D0B">
        <w:rPr>
          <w:rFonts w:ascii="PT Astra Serif" w:hAnsi="PT Astra Serif" w:cs="Times New Roman"/>
          <w:sz w:val="28"/>
          <w:szCs w:val="28"/>
        </w:rPr>
        <w:tab/>
      </w:r>
      <w:r w:rsidR="00916E52" w:rsidRPr="007B0D0B">
        <w:rPr>
          <w:rFonts w:ascii="PT Astra Serif" w:hAnsi="PT Astra Serif" w:cs="Times New Roman"/>
          <w:sz w:val="28"/>
          <w:szCs w:val="28"/>
        </w:rPr>
        <w:t xml:space="preserve">референт департамента животноводства, племенного дела и </w:t>
      </w:r>
      <w:proofErr w:type="spellStart"/>
      <w:r w:rsidR="00916E52" w:rsidRPr="007B0D0B">
        <w:rPr>
          <w:rFonts w:ascii="PT Astra Serif" w:hAnsi="PT Astra Serif" w:cs="Times New Roman"/>
          <w:sz w:val="28"/>
          <w:szCs w:val="28"/>
        </w:rPr>
        <w:t>аквакультуры</w:t>
      </w:r>
      <w:proofErr w:type="spellEnd"/>
      <w:r w:rsidR="00916E52" w:rsidRPr="007B0D0B">
        <w:rPr>
          <w:rFonts w:ascii="PT Astra Serif" w:hAnsi="PT Astra Serif" w:cs="Times New Roman"/>
          <w:sz w:val="28"/>
          <w:szCs w:val="28"/>
        </w:rPr>
        <w:t xml:space="preserve"> Министерства агропромышленного комплекса и развития сельских территорий Ульяновской области</w:t>
      </w:r>
    </w:p>
    <w:p w:rsidR="00775A48" w:rsidRPr="007B0D0B" w:rsidRDefault="00775A48">
      <w:pPr>
        <w:tabs>
          <w:tab w:val="left" w:pos="3000"/>
        </w:tabs>
        <w:spacing w:after="0" w:line="240" w:lineRule="auto"/>
        <w:ind w:left="2829" w:hanging="2829"/>
        <w:jc w:val="both"/>
        <w:rPr>
          <w:rFonts w:ascii="PT Astra Serif" w:hAnsi="PT Astra Serif" w:cs="Times New Roman"/>
          <w:sz w:val="28"/>
          <w:szCs w:val="28"/>
        </w:rPr>
      </w:pPr>
    </w:p>
    <w:p w:rsidR="00110E59" w:rsidRPr="007B0D0B" w:rsidRDefault="00110E59" w:rsidP="007B0D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>На заседании 06 июня 2019 года присутствовало 13 членов конкурсной комиссии, заседание комиссии считается правомочным  принимать решения.</w:t>
      </w:r>
    </w:p>
    <w:p w:rsidR="00B13F41" w:rsidRPr="007B0D0B" w:rsidRDefault="00110E59" w:rsidP="007B0D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B0D0B">
        <w:rPr>
          <w:rFonts w:ascii="PT Astra Serif" w:hAnsi="PT Astra Serif" w:cs="Times New Roman"/>
          <w:sz w:val="28"/>
          <w:szCs w:val="28"/>
        </w:rPr>
        <w:lastRenderedPageBreak/>
        <w:t xml:space="preserve">В заседании конкурсной комиссии для конкурсного отбора сельскохозяйственных потребительских кооперативов (далее – Кооперативы) на получение грантов в форме субсидий из областного бюджета Ульяновской области в целях финансового обеспечения части их затрат в связи </w:t>
      </w:r>
      <w:r w:rsidR="00275D82" w:rsidRPr="007B0D0B">
        <w:rPr>
          <w:rFonts w:ascii="PT Astra Serif" w:hAnsi="PT Astra Serif" w:cs="Times New Roman"/>
          <w:sz w:val="28"/>
          <w:szCs w:val="28"/>
        </w:rPr>
        <w:br/>
      </w:r>
      <w:r w:rsidRPr="007B0D0B">
        <w:rPr>
          <w:rFonts w:ascii="PT Astra Serif" w:hAnsi="PT Astra Serif" w:cs="Times New Roman"/>
          <w:sz w:val="28"/>
          <w:szCs w:val="28"/>
        </w:rPr>
        <w:t>с осуществлением деятельности по развитию своей материально-технической базы</w:t>
      </w:r>
      <w:r w:rsidR="00B13F41" w:rsidRPr="007B0D0B">
        <w:rPr>
          <w:rFonts w:ascii="PT Astra Serif" w:hAnsi="PT Astra Serif" w:cs="Times New Roman"/>
          <w:sz w:val="28"/>
          <w:szCs w:val="28"/>
        </w:rPr>
        <w:t xml:space="preserve"> в 2019 году </w:t>
      </w:r>
      <w:r w:rsidRPr="007B0D0B">
        <w:rPr>
          <w:rFonts w:ascii="PT Astra Serif" w:hAnsi="PT Astra Serif" w:cs="Times New Roman"/>
          <w:sz w:val="28"/>
          <w:szCs w:val="28"/>
        </w:rPr>
        <w:t>(далее – конкурсная комиссия) принимали участие 7 председателей Кооперативов и  1 доверенное лицо, действующее от имени председателя.</w:t>
      </w:r>
      <w:proofErr w:type="gramEnd"/>
    </w:p>
    <w:p w:rsidR="00B13F41" w:rsidRPr="007B0D0B" w:rsidRDefault="00110E59" w:rsidP="007B0D0B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7B0D0B">
        <w:rPr>
          <w:rFonts w:ascii="PT Astra Serif" w:hAnsi="PT Astra Serif" w:cs="Times New Roman"/>
          <w:sz w:val="28"/>
          <w:szCs w:val="28"/>
        </w:rPr>
        <w:t xml:space="preserve"> </w:t>
      </w:r>
    </w:p>
    <w:p w:rsidR="00775A48" w:rsidRPr="007B0D0B" w:rsidRDefault="00C576FE" w:rsidP="007B0D0B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  <w:r w:rsidRPr="007B0D0B">
        <w:rPr>
          <w:rFonts w:ascii="PT Astra Serif" w:hAnsi="PT Astra Serif" w:cs="Times New Roman"/>
          <w:b/>
          <w:sz w:val="28"/>
          <w:szCs w:val="28"/>
        </w:rPr>
        <w:t>ПОВЕСТКА ДНЯ:</w:t>
      </w:r>
    </w:p>
    <w:p w:rsidR="00B13F41" w:rsidRPr="007B0D0B" w:rsidRDefault="00B13F41" w:rsidP="007B0D0B">
      <w:pPr>
        <w:spacing w:line="240" w:lineRule="auto"/>
        <w:ind w:left="-142" w:firstLine="862"/>
        <w:jc w:val="both"/>
        <w:rPr>
          <w:rFonts w:ascii="PT Astra Serif" w:eastAsia="Calibri" w:hAnsi="PT Astra Serif" w:cs="Times New Roman"/>
          <w:sz w:val="28"/>
          <w:lang w:eastAsia="en-US"/>
        </w:rPr>
      </w:pPr>
      <w:r w:rsidRPr="007B0D0B">
        <w:rPr>
          <w:rFonts w:ascii="PT Astra Serif" w:eastAsia="Calibri" w:hAnsi="PT Astra Serif" w:cs="Times New Roman"/>
          <w:sz w:val="28"/>
          <w:lang w:eastAsia="en-US"/>
        </w:rPr>
        <w:t>1.Рассмотрение документов</w:t>
      </w:r>
      <w:r w:rsidR="0007124E" w:rsidRPr="007B0D0B">
        <w:rPr>
          <w:rFonts w:ascii="PT Astra Serif" w:eastAsia="Calibri" w:hAnsi="PT Astra Serif" w:cs="Times New Roman"/>
          <w:sz w:val="28"/>
          <w:lang w:eastAsia="en-US"/>
        </w:rPr>
        <w:t xml:space="preserve">, заслушивание председателей </w:t>
      </w:r>
      <w:r w:rsidRPr="007B0D0B">
        <w:rPr>
          <w:rFonts w:ascii="PT Astra Serif" w:eastAsia="Calibri" w:hAnsi="PT Astra Serif" w:cs="Times New Roman"/>
          <w:sz w:val="28"/>
          <w:lang w:eastAsia="en-US"/>
        </w:rPr>
        <w:t>следующих сельскохозяйственных потребительских кооперативов:</w:t>
      </w:r>
    </w:p>
    <w:p w:rsidR="00B13F41" w:rsidRPr="007B0D0B" w:rsidRDefault="00B13F41" w:rsidP="007B0D0B">
      <w:pPr>
        <w:spacing w:line="240" w:lineRule="auto"/>
        <w:ind w:left="-142" w:firstLine="851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r w:rsidRPr="007B0D0B">
        <w:rPr>
          <w:rFonts w:ascii="PT Astra Serif" w:eastAsia="Calibri" w:hAnsi="PT Astra Serif" w:cs="Times New Roman"/>
          <w:sz w:val="28"/>
          <w:lang w:eastAsia="en-US"/>
        </w:rPr>
        <w:t>1)</w:t>
      </w:r>
      <w:r w:rsidRPr="007B0D0B">
        <w:rPr>
          <w:rFonts w:ascii="PT Astra Serif" w:eastAsia="Calibri" w:hAnsi="PT Astra Serif" w:cs="Times New Roman"/>
          <w:sz w:val="28"/>
          <w:lang w:eastAsia="en-US"/>
        </w:rPr>
        <w:tab/>
        <w:t>заготовительный и перерабатывающий сельскохозяйственный потребительский кооператив «Агроальянс-73» (Ульяновский район);</w:t>
      </w:r>
    </w:p>
    <w:p w:rsidR="00B13F41" w:rsidRPr="007B0D0B" w:rsidRDefault="00B13F41" w:rsidP="007B0D0B">
      <w:pPr>
        <w:spacing w:line="240" w:lineRule="auto"/>
        <w:ind w:left="-142" w:firstLine="851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r w:rsidRPr="007B0D0B">
        <w:rPr>
          <w:rFonts w:ascii="PT Astra Serif" w:eastAsia="Calibri" w:hAnsi="PT Astra Serif" w:cs="Times New Roman"/>
          <w:sz w:val="28"/>
          <w:lang w:eastAsia="en-US"/>
        </w:rPr>
        <w:t>2)</w:t>
      </w:r>
      <w:r w:rsidRPr="007B0D0B">
        <w:rPr>
          <w:rFonts w:ascii="PT Astra Serif" w:eastAsia="Calibri" w:hAnsi="PT Astra Serif" w:cs="Times New Roman"/>
          <w:sz w:val="28"/>
          <w:lang w:eastAsia="en-US"/>
        </w:rPr>
        <w:tab/>
        <w:t xml:space="preserve">сельскохозяйственный </w:t>
      </w:r>
      <w:proofErr w:type="spellStart"/>
      <w:r w:rsidRPr="007B0D0B">
        <w:rPr>
          <w:rFonts w:ascii="PT Astra Serif" w:eastAsia="Calibri" w:hAnsi="PT Astra Serif" w:cs="Times New Roman"/>
          <w:sz w:val="28"/>
          <w:lang w:eastAsia="en-US"/>
        </w:rPr>
        <w:t>снабженческо</w:t>
      </w:r>
      <w:proofErr w:type="spellEnd"/>
      <w:r w:rsidR="00366F22">
        <w:rPr>
          <w:rFonts w:ascii="PT Astra Serif" w:eastAsia="Calibri" w:hAnsi="PT Astra Serif" w:cs="Times New Roman"/>
          <w:sz w:val="28"/>
          <w:lang w:eastAsia="en-US"/>
        </w:rPr>
        <w:t xml:space="preserve"> </w:t>
      </w:r>
      <w:proofErr w:type="gramStart"/>
      <w:r w:rsidR="00366F22">
        <w:rPr>
          <w:rFonts w:ascii="PT Astra Serif" w:eastAsia="Calibri" w:hAnsi="PT Astra Serif" w:cs="Times New Roman"/>
          <w:sz w:val="28"/>
          <w:lang w:eastAsia="en-US"/>
        </w:rPr>
        <w:t>–</w:t>
      </w:r>
      <w:r w:rsidRPr="007B0D0B">
        <w:rPr>
          <w:rFonts w:ascii="PT Astra Serif" w:eastAsia="Calibri" w:hAnsi="PT Astra Serif" w:cs="Times New Roman"/>
          <w:sz w:val="28"/>
          <w:lang w:eastAsia="en-US"/>
        </w:rPr>
        <w:t>с</w:t>
      </w:r>
      <w:proofErr w:type="gramEnd"/>
      <w:r w:rsidRPr="007B0D0B">
        <w:rPr>
          <w:rFonts w:ascii="PT Astra Serif" w:eastAsia="Calibri" w:hAnsi="PT Astra Serif" w:cs="Times New Roman"/>
          <w:sz w:val="28"/>
          <w:lang w:eastAsia="en-US"/>
        </w:rPr>
        <w:t>бытовой потребительский кооператив «</w:t>
      </w:r>
      <w:proofErr w:type="spellStart"/>
      <w:r w:rsidRPr="007B0D0B">
        <w:rPr>
          <w:rFonts w:ascii="PT Astra Serif" w:eastAsia="Calibri" w:hAnsi="PT Astra Serif" w:cs="Times New Roman"/>
          <w:sz w:val="28"/>
          <w:lang w:eastAsia="en-US"/>
        </w:rPr>
        <w:t>Аливико</w:t>
      </w:r>
      <w:proofErr w:type="spellEnd"/>
      <w:r w:rsidRPr="007B0D0B">
        <w:rPr>
          <w:rFonts w:ascii="PT Astra Serif" w:eastAsia="Calibri" w:hAnsi="PT Astra Serif" w:cs="Times New Roman"/>
          <w:sz w:val="28"/>
          <w:lang w:eastAsia="en-US"/>
        </w:rPr>
        <w:t>» (</w:t>
      </w:r>
      <w:proofErr w:type="spellStart"/>
      <w:r w:rsidRPr="007B0D0B">
        <w:rPr>
          <w:rFonts w:ascii="PT Astra Serif" w:eastAsia="Calibri" w:hAnsi="PT Astra Serif" w:cs="Times New Roman"/>
          <w:sz w:val="28"/>
          <w:lang w:eastAsia="en-US"/>
        </w:rPr>
        <w:t>Цильнинский</w:t>
      </w:r>
      <w:proofErr w:type="spellEnd"/>
      <w:r w:rsidRPr="007B0D0B">
        <w:rPr>
          <w:rFonts w:ascii="PT Astra Serif" w:eastAsia="Calibri" w:hAnsi="PT Astra Serif" w:cs="Times New Roman"/>
          <w:sz w:val="28"/>
          <w:lang w:eastAsia="en-US"/>
        </w:rPr>
        <w:t xml:space="preserve"> район);</w:t>
      </w:r>
    </w:p>
    <w:p w:rsidR="00B13F41" w:rsidRPr="007B0D0B" w:rsidRDefault="00B13F41" w:rsidP="007B0D0B">
      <w:pPr>
        <w:spacing w:line="240" w:lineRule="auto"/>
        <w:ind w:left="-142" w:firstLine="851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r w:rsidRPr="007B0D0B">
        <w:rPr>
          <w:rFonts w:ascii="PT Astra Serif" w:eastAsia="Calibri" w:hAnsi="PT Astra Serif" w:cs="Times New Roman"/>
          <w:sz w:val="28"/>
          <w:lang w:eastAsia="en-US"/>
        </w:rPr>
        <w:t>3)</w:t>
      </w:r>
      <w:r w:rsidRPr="007B0D0B">
        <w:rPr>
          <w:rFonts w:ascii="PT Astra Serif" w:eastAsia="Calibri" w:hAnsi="PT Astra Serif" w:cs="Times New Roman"/>
          <w:sz w:val="28"/>
          <w:lang w:eastAsia="en-US"/>
        </w:rPr>
        <w:tab/>
        <w:t>сельскохозяйственный перерабатывающий потребительский кооператив «</w:t>
      </w:r>
      <w:proofErr w:type="spellStart"/>
      <w:r w:rsidRPr="007B0D0B">
        <w:rPr>
          <w:rFonts w:ascii="PT Astra Serif" w:eastAsia="Calibri" w:hAnsi="PT Astra Serif" w:cs="Times New Roman"/>
          <w:sz w:val="28"/>
          <w:lang w:eastAsia="en-US"/>
        </w:rPr>
        <w:t>Цильнинские</w:t>
      </w:r>
      <w:proofErr w:type="spellEnd"/>
      <w:r w:rsidRPr="007B0D0B">
        <w:rPr>
          <w:rFonts w:ascii="PT Astra Serif" w:eastAsia="Calibri" w:hAnsi="PT Astra Serif" w:cs="Times New Roman"/>
          <w:sz w:val="28"/>
          <w:lang w:eastAsia="en-US"/>
        </w:rPr>
        <w:t xml:space="preserve"> крупы» (</w:t>
      </w:r>
      <w:proofErr w:type="spellStart"/>
      <w:r w:rsidRPr="007B0D0B">
        <w:rPr>
          <w:rFonts w:ascii="PT Astra Serif" w:eastAsia="Calibri" w:hAnsi="PT Astra Serif" w:cs="Times New Roman"/>
          <w:sz w:val="28"/>
          <w:lang w:eastAsia="en-US"/>
        </w:rPr>
        <w:t>Цильнинский</w:t>
      </w:r>
      <w:proofErr w:type="spellEnd"/>
      <w:r w:rsidRPr="007B0D0B">
        <w:rPr>
          <w:rFonts w:ascii="PT Astra Serif" w:eastAsia="Calibri" w:hAnsi="PT Astra Serif" w:cs="Times New Roman"/>
          <w:sz w:val="28"/>
          <w:lang w:eastAsia="en-US"/>
        </w:rPr>
        <w:t xml:space="preserve"> район);</w:t>
      </w:r>
    </w:p>
    <w:p w:rsidR="00B13F41" w:rsidRPr="007B0D0B" w:rsidRDefault="00B13F41" w:rsidP="007B0D0B">
      <w:pPr>
        <w:spacing w:line="240" w:lineRule="auto"/>
        <w:ind w:left="-142" w:firstLine="851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r w:rsidRPr="007B0D0B">
        <w:rPr>
          <w:rFonts w:ascii="PT Astra Serif" w:eastAsia="Calibri" w:hAnsi="PT Astra Serif" w:cs="Times New Roman"/>
          <w:sz w:val="28"/>
          <w:lang w:eastAsia="en-US"/>
        </w:rPr>
        <w:t>4)</w:t>
      </w:r>
      <w:r w:rsidRPr="007B0D0B">
        <w:rPr>
          <w:rFonts w:ascii="PT Astra Serif" w:eastAsia="Calibri" w:hAnsi="PT Astra Serif" w:cs="Times New Roman"/>
          <w:sz w:val="28"/>
          <w:lang w:eastAsia="en-US"/>
        </w:rPr>
        <w:tab/>
        <w:t>сельскохозяйственный потребительский кооператив «Перспектива» (</w:t>
      </w:r>
      <w:proofErr w:type="spellStart"/>
      <w:r w:rsidRPr="007B0D0B">
        <w:rPr>
          <w:rFonts w:ascii="PT Astra Serif" w:eastAsia="Calibri" w:hAnsi="PT Astra Serif" w:cs="Times New Roman"/>
          <w:sz w:val="28"/>
          <w:lang w:eastAsia="en-US"/>
        </w:rPr>
        <w:t>Вешкаймский</w:t>
      </w:r>
      <w:proofErr w:type="spellEnd"/>
      <w:r w:rsidRPr="007B0D0B">
        <w:rPr>
          <w:rFonts w:ascii="PT Astra Serif" w:eastAsia="Calibri" w:hAnsi="PT Astra Serif" w:cs="Times New Roman"/>
          <w:sz w:val="28"/>
          <w:lang w:eastAsia="en-US"/>
        </w:rPr>
        <w:t xml:space="preserve"> район);</w:t>
      </w:r>
    </w:p>
    <w:p w:rsidR="00B13F41" w:rsidRPr="007B0D0B" w:rsidRDefault="00B13F41" w:rsidP="007B0D0B">
      <w:pPr>
        <w:spacing w:line="240" w:lineRule="auto"/>
        <w:ind w:left="-142" w:firstLine="851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r w:rsidRPr="007B0D0B">
        <w:rPr>
          <w:rFonts w:ascii="PT Astra Serif" w:eastAsia="Calibri" w:hAnsi="PT Astra Serif" w:cs="Times New Roman"/>
          <w:sz w:val="28"/>
          <w:lang w:eastAsia="en-US"/>
        </w:rPr>
        <w:t>5)</w:t>
      </w:r>
      <w:r w:rsidRPr="007B0D0B">
        <w:rPr>
          <w:rFonts w:ascii="PT Astra Serif" w:eastAsia="Calibri" w:hAnsi="PT Astra Serif" w:cs="Times New Roman"/>
          <w:sz w:val="28"/>
          <w:lang w:eastAsia="en-US"/>
        </w:rPr>
        <w:tab/>
      </w:r>
      <w:proofErr w:type="gramStart"/>
      <w:r w:rsidRPr="007B0D0B">
        <w:rPr>
          <w:rFonts w:ascii="PT Astra Serif" w:eastAsia="Calibri" w:hAnsi="PT Astra Serif" w:cs="Times New Roman"/>
          <w:sz w:val="28"/>
          <w:lang w:eastAsia="en-US"/>
        </w:rPr>
        <w:t>снабженческо-сбытовой</w:t>
      </w:r>
      <w:proofErr w:type="gramEnd"/>
      <w:r w:rsidRPr="007B0D0B">
        <w:rPr>
          <w:rFonts w:ascii="PT Astra Serif" w:eastAsia="Calibri" w:hAnsi="PT Astra Serif" w:cs="Times New Roman"/>
          <w:sz w:val="28"/>
          <w:lang w:eastAsia="en-US"/>
        </w:rPr>
        <w:t xml:space="preserve"> сельскохозяйственный потребительский кооператив «</w:t>
      </w:r>
      <w:proofErr w:type="spellStart"/>
      <w:r w:rsidRPr="007B0D0B">
        <w:rPr>
          <w:rFonts w:ascii="PT Astra Serif" w:eastAsia="Calibri" w:hAnsi="PT Astra Serif" w:cs="Times New Roman"/>
          <w:sz w:val="28"/>
          <w:lang w:eastAsia="en-US"/>
        </w:rPr>
        <w:t>Мясница</w:t>
      </w:r>
      <w:proofErr w:type="spellEnd"/>
      <w:r w:rsidRPr="007B0D0B">
        <w:rPr>
          <w:rFonts w:ascii="PT Astra Serif" w:eastAsia="Calibri" w:hAnsi="PT Astra Serif" w:cs="Times New Roman"/>
          <w:sz w:val="28"/>
          <w:lang w:eastAsia="en-US"/>
        </w:rPr>
        <w:t>» (</w:t>
      </w:r>
      <w:proofErr w:type="spellStart"/>
      <w:r w:rsidRPr="007B0D0B">
        <w:rPr>
          <w:rFonts w:ascii="PT Astra Serif" w:eastAsia="Calibri" w:hAnsi="PT Astra Serif" w:cs="Times New Roman"/>
          <w:sz w:val="28"/>
          <w:lang w:eastAsia="en-US"/>
        </w:rPr>
        <w:t>Инзенский</w:t>
      </w:r>
      <w:proofErr w:type="spellEnd"/>
      <w:r w:rsidRPr="007B0D0B">
        <w:rPr>
          <w:rFonts w:ascii="PT Astra Serif" w:eastAsia="Calibri" w:hAnsi="PT Astra Serif" w:cs="Times New Roman"/>
          <w:sz w:val="28"/>
          <w:lang w:eastAsia="en-US"/>
        </w:rPr>
        <w:t xml:space="preserve"> район);</w:t>
      </w:r>
    </w:p>
    <w:p w:rsidR="00B13F41" w:rsidRPr="007B0D0B" w:rsidRDefault="00B13F41" w:rsidP="007B0D0B">
      <w:pPr>
        <w:spacing w:line="240" w:lineRule="auto"/>
        <w:ind w:left="-142" w:firstLine="851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r w:rsidRPr="007B0D0B">
        <w:rPr>
          <w:rFonts w:ascii="PT Astra Serif" w:eastAsia="Calibri" w:hAnsi="PT Astra Serif" w:cs="Times New Roman"/>
          <w:sz w:val="28"/>
          <w:lang w:eastAsia="en-US"/>
        </w:rPr>
        <w:t>6)</w:t>
      </w:r>
      <w:r w:rsidRPr="007B0D0B">
        <w:rPr>
          <w:rFonts w:ascii="PT Astra Serif" w:eastAsia="Calibri" w:hAnsi="PT Astra Serif" w:cs="Times New Roman"/>
          <w:sz w:val="28"/>
          <w:lang w:eastAsia="en-US"/>
        </w:rPr>
        <w:tab/>
        <w:t>сельскохозяйственный перерабатывающий потребительский кооператив «ПРОДВИЖЕНИЕ» (Ульяновский район);</w:t>
      </w:r>
    </w:p>
    <w:p w:rsidR="00B13F41" w:rsidRPr="007B0D0B" w:rsidRDefault="00B13F41" w:rsidP="007B0D0B">
      <w:pPr>
        <w:spacing w:line="240" w:lineRule="auto"/>
        <w:ind w:left="-142" w:firstLine="851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r w:rsidRPr="007B0D0B">
        <w:rPr>
          <w:rFonts w:ascii="PT Astra Serif" w:eastAsia="Calibri" w:hAnsi="PT Astra Serif" w:cs="Times New Roman"/>
          <w:sz w:val="28"/>
          <w:lang w:eastAsia="en-US"/>
        </w:rPr>
        <w:t>7)</w:t>
      </w:r>
      <w:r w:rsidRPr="007B0D0B">
        <w:rPr>
          <w:rFonts w:ascii="PT Astra Serif" w:eastAsia="Calibri" w:hAnsi="PT Astra Serif" w:cs="Times New Roman"/>
          <w:sz w:val="28"/>
          <w:lang w:eastAsia="en-US"/>
        </w:rPr>
        <w:tab/>
        <w:t xml:space="preserve">сельскохозяйственный потребительский </w:t>
      </w:r>
      <w:proofErr w:type="gramStart"/>
      <w:r w:rsidRPr="007B0D0B">
        <w:rPr>
          <w:rFonts w:ascii="PT Astra Serif" w:eastAsia="Calibri" w:hAnsi="PT Astra Serif" w:cs="Times New Roman"/>
          <w:sz w:val="28"/>
          <w:lang w:eastAsia="en-US"/>
        </w:rPr>
        <w:t>снабженческо-сбытовой</w:t>
      </w:r>
      <w:proofErr w:type="gramEnd"/>
      <w:r w:rsidRPr="007B0D0B">
        <w:rPr>
          <w:rFonts w:ascii="PT Astra Serif" w:eastAsia="Calibri" w:hAnsi="PT Astra Serif" w:cs="Times New Roman"/>
          <w:sz w:val="28"/>
          <w:lang w:eastAsia="en-US"/>
        </w:rPr>
        <w:t xml:space="preserve"> кооператив «Молоко» (</w:t>
      </w:r>
      <w:proofErr w:type="spellStart"/>
      <w:r w:rsidRPr="007B0D0B">
        <w:rPr>
          <w:rFonts w:ascii="PT Astra Serif" w:eastAsia="Calibri" w:hAnsi="PT Astra Serif" w:cs="Times New Roman"/>
          <w:sz w:val="28"/>
          <w:lang w:eastAsia="en-US"/>
        </w:rPr>
        <w:t>Кузоватовский</w:t>
      </w:r>
      <w:proofErr w:type="spellEnd"/>
      <w:r w:rsidRPr="007B0D0B">
        <w:rPr>
          <w:rFonts w:ascii="PT Astra Serif" w:eastAsia="Calibri" w:hAnsi="PT Astra Serif" w:cs="Times New Roman"/>
          <w:sz w:val="28"/>
          <w:lang w:eastAsia="en-US"/>
        </w:rPr>
        <w:t xml:space="preserve"> район);</w:t>
      </w:r>
    </w:p>
    <w:p w:rsidR="00B13F41" w:rsidRPr="007B0D0B" w:rsidRDefault="00B13F41" w:rsidP="007B0D0B">
      <w:pPr>
        <w:spacing w:line="240" w:lineRule="auto"/>
        <w:ind w:left="-142" w:firstLine="851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r w:rsidRPr="007B0D0B">
        <w:rPr>
          <w:rFonts w:ascii="PT Astra Serif" w:eastAsia="Calibri" w:hAnsi="PT Astra Serif" w:cs="Times New Roman"/>
          <w:sz w:val="28"/>
          <w:lang w:eastAsia="en-US"/>
        </w:rPr>
        <w:t>8)</w:t>
      </w:r>
      <w:r w:rsidRPr="007B0D0B">
        <w:rPr>
          <w:rFonts w:ascii="PT Astra Serif" w:eastAsia="Calibri" w:hAnsi="PT Astra Serif" w:cs="Times New Roman"/>
          <w:sz w:val="28"/>
          <w:lang w:eastAsia="en-US"/>
        </w:rPr>
        <w:tab/>
        <w:t>сельскохозяйственный потребительский кооператив «Прогресс» (</w:t>
      </w:r>
      <w:proofErr w:type="spellStart"/>
      <w:r w:rsidRPr="007B0D0B">
        <w:rPr>
          <w:rFonts w:ascii="PT Astra Serif" w:eastAsia="Calibri" w:hAnsi="PT Astra Serif" w:cs="Times New Roman"/>
          <w:sz w:val="28"/>
          <w:lang w:eastAsia="en-US"/>
        </w:rPr>
        <w:t>Новомалыклинский</w:t>
      </w:r>
      <w:proofErr w:type="spellEnd"/>
      <w:r w:rsidRPr="007B0D0B">
        <w:rPr>
          <w:rFonts w:ascii="PT Astra Serif" w:eastAsia="Calibri" w:hAnsi="PT Astra Serif" w:cs="Times New Roman"/>
          <w:sz w:val="28"/>
          <w:lang w:eastAsia="en-US"/>
        </w:rPr>
        <w:t xml:space="preserve"> район).</w:t>
      </w:r>
    </w:p>
    <w:p w:rsidR="00B13F41" w:rsidRPr="007B0D0B" w:rsidRDefault="00275D82" w:rsidP="007B0D0B">
      <w:pPr>
        <w:tabs>
          <w:tab w:val="left" w:pos="993"/>
        </w:tabs>
        <w:spacing w:line="240" w:lineRule="auto"/>
        <w:ind w:left="-142" w:firstLine="851"/>
        <w:contextualSpacing/>
        <w:jc w:val="both"/>
        <w:rPr>
          <w:rFonts w:ascii="PT Astra Serif" w:eastAsia="Calibri" w:hAnsi="PT Astra Serif" w:cs="Times New Roman"/>
          <w:sz w:val="28"/>
          <w:lang w:eastAsia="en-US"/>
        </w:rPr>
      </w:pPr>
      <w:proofErr w:type="gramStart"/>
      <w:r w:rsidRPr="007B0D0B">
        <w:rPr>
          <w:rFonts w:ascii="PT Astra Serif" w:eastAsia="Calibri" w:hAnsi="PT Astra Serif" w:cs="Times New Roman"/>
          <w:sz w:val="28"/>
          <w:lang w:eastAsia="en-US"/>
        </w:rPr>
        <w:t>-</w:t>
      </w:r>
      <w:r w:rsidRPr="007B0D0B">
        <w:rPr>
          <w:rFonts w:ascii="PT Astra Serif" w:eastAsia="Calibri" w:hAnsi="PT Astra Serif" w:cs="Times New Roman"/>
          <w:sz w:val="28"/>
          <w:lang w:eastAsia="en-US"/>
        </w:rPr>
        <w:tab/>
      </w:r>
      <w:r w:rsidR="00B13F41" w:rsidRPr="007B0D0B">
        <w:rPr>
          <w:rFonts w:ascii="PT Astra Serif" w:eastAsia="Calibri" w:hAnsi="PT Astra Serif" w:cs="Times New Roman"/>
          <w:sz w:val="28"/>
          <w:lang w:eastAsia="en-US"/>
        </w:rPr>
        <w:t xml:space="preserve">проверка  соответствия сельскохозяйственных потребительских кооперативов критериям, установленным пунктами 1 и 7 </w:t>
      </w:r>
      <w:r w:rsidR="00887421" w:rsidRPr="007B0D0B">
        <w:rPr>
          <w:rFonts w:ascii="PT Astra Serif" w:eastAsia="Calibri" w:hAnsi="PT Astra Serif" w:cs="Times New Roman"/>
          <w:sz w:val="28"/>
          <w:lang w:eastAsia="en-US"/>
        </w:rPr>
        <w:t xml:space="preserve">Правил предоставления сельскохозяйственным потребительским кооперативам грантов в форме субсидий из областного бюджета Ульяновской области </w:t>
      </w:r>
      <w:r w:rsidR="007B0D0B">
        <w:rPr>
          <w:rFonts w:ascii="PT Astra Serif" w:eastAsia="Calibri" w:hAnsi="PT Astra Serif" w:cs="Times New Roman"/>
          <w:sz w:val="28"/>
          <w:lang w:eastAsia="en-US"/>
        </w:rPr>
        <w:br/>
      </w:r>
      <w:r w:rsidR="00887421" w:rsidRPr="007B0D0B">
        <w:rPr>
          <w:rFonts w:ascii="PT Astra Serif" w:eastAsia="Calibri" w:hAnsi="PT Astra Serif" w:cs="Times New Roman"/>
          <w:sz w:val="28"/>
          <w:lang w:eastAsia="en-US"/>
        </w:rPr>
        <w:t xml:space="preserve">в целях финансового обеспечения их затрат в связи с осуществлением деятельности по развитию своей материально-технической базы, утверждённых постановлением Правительства Ульяновской области </w:t>
      </w:r>
      <w:r w:rsidR="007B0D0B">
        <w:rPr>
          <w:rFonts w:ascii="PT Astra Serif" w:eastAsia="Calibri" w:hAnsi="PT Astra Serif" w:cs="Times New Roman"/>
          <w:sz w:val="28"/>
          <w:lang w:eastAsia="en-US"/>
        </w:rPr>
        <w:br/>
      </w:r>
      <w:r w:rsidR="00887421" w:rsidRPr="007B0D0B">
        <w:rPr>
          <w:rFonts w:ascii="PT Astra Serif" w:eastAsia="Calibri" w:hAnsi="PT Astra Serif" w:cs="Times New Roman"/>
          <w:sz w:val="28"/>
          <w:lang w:eastAsia="en-US"/>
        </w:rPr>
        <w:t>от 07.08.2014 № 346-П «О некоторых мерах, направленных на развитие потребительских обществ, сельскохозяйственных потребительских кооперативов</w:t>
      </w:r>
      <w:proofErr w:type="gramEnd"/>
      <w:r w:rsidR="00887421" w:rsidRPr="007B0D0B">
        <w:rPr>
          <w:rFonts w:ascii="PT Astra Serif" w:eastAsia="Calibri" w:hAnsi="PT Astra Serif" w:cs="Times New Roman"/>
          <w:sz w:val="28"/>
          <w:lang w:eastAsia="en-US"/>
        </w:rPr>
        <w:t xml:space="preserve">, </w:t>
      </w:r>
      <w:proofErr w:type="gramStart"/>
      <w:r w:rsidR="00887421" w:rsidRPr="007B0D0B">
        <w:rPr>
          <w:rFonts w:ascii="PT Astra Serif" w:eastAsia="Calibri" w:hAnsi="PT Astra Serif" w:cs="Times New Roman"/>
          <w:sz w:val="28"/>
          <w:lang w:eastAsia="en-US"/>
        </w:rPr>
        <w:t>садоводческих и огороднических некоммерческих товариществ» (далее</w:t>
      </w:r>
      <w:r w:rsidR="00366F22">
        <w:rPr>
          <w:rFonts w:ascii="PT Astra Serif" w:eastAsia="Calibri" w:hAnsi="PT Astra Serif" w:cs="Times New Roman"/>
          <w:sz w:val="28"/>
          <w:lang w:eastAsia="en-US"/>
        </w:rPr>
        <w:t xml:space="preserve"> </w:t>
      </w:r>
      <w:r w:rsidR="00887421" w:rsidRPr="007B0D0B">
        <w:rPr>
          <w:rFonts w:ascii="PT Astra Serif" w:eastAsia="Calibri" w:hAnsi="PT Astra Serif" w:cs="Times New Roman"/>
          <w:sz w:val="28"/>
          <w:lang w:eastAsia="en-US"/>
        </w:rPr>
        <w:softHyphen/>
      </w:r>
      <w:r w:rsidR="00366F22">
        <w:rPr>
          <w:rFonts w:ascii="PT Astra Serif" w:eastAsia="Calibri" w:hAnsi="PT Astra Serif" w:cs="Times New Roman"/>
          <w:sz w:val="28"/>
          <w:lang w:eastAsia="en-US"/>
        </w:rPr>
        <w:t xml:space="preserve"> </w:t>
      </w:r>
      <w:r w:rsidR="00887421" w:rsidRPr="007B0D0B">
        <w:rPr>
          <w:rFonts w:ascii="PT Astra Serif" w:eastAsia="Calibri" w:hAnsi="PT Astra Serif" w:cs="Times New Roman"/>
          <w:sz w:val="28"/>
          <w:lang w:eastAsia="en-US"/>
        </w:rPr>
        <w:t>Правил</w:t>
      </w:r>
      <w:r w:rsidRPr="007B0D0B">
        <w:rPr>
          <w:rFonts w:ascii="PT Astra Serif" w:eastAsia="Calibri" w:hAnsi="PT Astra Serif" w:cs="Times New Roman"/>
          <w:sz w:val="28"/>
          <w:lang w:eastAsia="en-US"/>
        </w:rPr>
        <w:t>а</w:t>
      </w:r>
      <w:r w:rsidR="00887421" w:rsidRPr="007B0D0B">
        <w:rPr>
          <w:rFonts w:ascii="PT Astra Serif" w:eastAsia="Calibri" w:hAnsi="PT Astra Serif" w:cs="Times New Roman"/>
          <w:sz w:val="28"/>
          <w:lang w:eastAsia="en-US"/>
        </w:rPr>
        <w:t>)</w:t>
      </w:r>
      <w:r w:rsidR="00B13F41" w:rsidRPr="007B0D0B">
        <w:rPr>
          <w:rFonts w:ascii="PT Astra Serif" w:eastAsia="Calibri" w:hAnsi="PT Astra Serif" w:cs="Times New Roman"/>
          <w:sz w:val="28"/>
          <w:lang w:eastAsia="en-US"/>
        </w:rPr>
        <w:t>,</w:t>
      </w:r>
      <w:r w:rsidR="00887421" w:rsidRPr="007B0D0B">
        <w:rPr>
          <w:rFonts w:ascii="PT Astra Serif" w:eastAsia="Calibri" w:hAnsi="PT Astra Serif" w:cs="Times New Roman"/>
          <w:sz w:val="28"/>
          <w:lang w:eastAsia="en-US"/>
        </w:rPr>
        <w:t xml:space="preserve"> проверка соответствия представленных документов требованиям, установленных пунктом 8 Правил, полноты </w:t>
      </w:r>
      <w:r w:rsidR="007B0D0B">
        <w:rPr>
          <w:rFonts w:ascii="PT Astra Serif" w:eastAsia="Calibri" w:hAnsi="PT Astra Serif" w:cs="Times New Roman"/>
          <w:sz w:val="28"/>
          <w:lang w:eastAsia="en-US"/>
        </w:rPr>
        <w:br/>
      </w:r>
      <w:r w:rsidR="00887421" w:rsidRPr="007B0D0B">
        <w:rPr>
          <w:rFonts w:ascii="PT Astra Serif" w:eastAsia="Calibri" w:hAnsi="PT Astra Serif" w:cs="Times New Roman"/>
          <w:sz w:val="28"/>
          <w:lang w:eastAsia="en-US"/>
        </w:rPr>
        <w:t>и достоверности содержащихся в них сведений,</w:t>
      </w:r>
      <w:r w:rsidR="00B13F41" w:rsidRPr="007B0D0B">
        <w:rPr>
          <w:rFonts w:ascii="PT Astra Serif" w:eastAsia="Calibri" w:hAnsi="PT Astra Serif" w:cs="Times New Roman"/>
          <w:sz w:val="28"/>
          <w:lang w:eastAsia="en-US"/>
        </w:rPr>
        <w:t xml:space="preserve"> оценка бизнес-планов, принятие решения о признании сельскохозяйственных потребительских кооперативов победителями конкурсного отбора и (или) решение об отказе </w:t>
      </w:r>
      <w:r w:rsidR="007B0D0B">
        <w:rPr>
          <w:rFonts w:ascii="PT Astra Serif" w:eastAsia="Calibri" w:hAnsi="PT Astra Serif" w:cs="Times New Roman"/>
          <w:sz w:val="28"/>
          <w:lang w:eastAsia="en-US"/>
        </w:rPr>
        <w:br/>
      </w:r>
      <w:r w:rsidR="00B13F41" w:rsidRPr="007B0D0B">
        <w:rPr>
          <w:rFonts w:ascii="PT Astra Serif" w:eastAsia="Calibri" w:hAnsi="PT Astra Serif" w:cs="Times New Roman"/>
          <w:sz w:val="28"/>
          <w:lang w:eastAsia="en-US"/>
        </w:rPr>
        <w:t xml:space="preserve">в признании сельскохозяйственных потребительских кооперативов </w:t>
      </w:r>
      <w:r w:rsidR="00B13F41" w:rsidRPr="007B0D0B">
        <w:rPr>
          <w:rFonts w:ascii="PT Astra Serif" w:eastAsia="Calibri" w:hAnsi="PT Astra Serif" w:cs="Times New Roman"/>
          <w:sz w:val="28"/>
          <w:lang w:eastAsia="en-US"/>
        </w:rPr>
        <w:lastRenderedPageBreak/>
        <w:t>победителями конкурса, определение размеров грантов, предоставляемых сельскохозяйственным потребительским кооперативам, ставшим победителями конкурсного отбора</w:t>
      </w:r>
      <w:r w:rsidR="0046563B" w:rsidRPr="007B0D0B">
        <w:rPr>
          <w:rFonts w:ascii="PT Astra Serif" w:eastAsia="Calibri" w:hAnsi="PT Astra Serif" w:cs="Times New Roman"/>
          <w:sz w:val="28"/>
          <w:lang w:eastAsia="en-US"/>
        </w:rPr>
        <w:t>, утверждение планов</w:t>
      </w:r>
      <w:proofErr w:type="gramEnd"/>
      <w:r w:rsidR="0046563B" w:rsidRPr="007B0D0B">
        <w:rPr>
          <w:rFonts w:ascii="PT Astra Serif" w:eastAsia="Calibri" w:hAnsi="PT Astra Serif" w:cs="Times New Roman"/>
          <w:sz w:val="28"/>
          <w:lang w:eastAsia="en-US"/>
        </w:rPr>
        <w:t xml:space="preserve"> затрат</w:t>
      </w:r>
      <w:r w:rsidR="00B13F41" w:rsidRPr="007B0D0B">
        <w:rPr>
          <w:rFonts w:ascii="PT Astra Serif" w:eastAsia="Calibri" w:hAnsi="PT Astra Serif" w:cs="Times New Roman"/>
          <w:sz w:val="28"/>
          <w:lang w:eastAsia="en-US"/>
        </w:rPr>
        <w:t>.</w:t>
      </w:r>
    </w:p>
    <w:p w:rsidR="00B13F41" w:rsidRPr="007B0D0B" w:rsidRDefault="00B13F41" w:rsidP="007B0D0B">
      <w:pPr>
        <w:spacing w:line="240" w:lineRule="auto"/>
        <w:ind w:firstLine="709"/>
        <w:jc w:val="both"/>
        <w:rPr>
          <w:rFonts w:ascii="PT Astra Serif" w:eastAsia="Calibri" w:hAnsi="PT Astra Serif" w:cs="Times New Roman"/>
          <w:sz w:val="28"/>
          <w:lang w:eastAsia="en-US"/>
        </w:rPr>
      </w:pPr>
      <w:r w:rsidRPr="007B0D0B">
        <w:rPr>
          <w:rFonts w:ascii="PT Astra Serif" w:eastAsia="Calibri" w:hAnsi="PT Astra Serif" w:cs="Times New Roman"/>
          <w:sz w:val="28"/>
          <w:lang w:eastAsia="en-US"/>
        </w:rPr>
        <w:t>2.Рассмотрение изменения плана расходов СПССПОК «</w:t>
      </w:r>
      <w:proofErr w:type="spellStart"/>
      <w:r w:rsidRPr="007B0D0B">
        <w:rPr>
          <w:rFonts w:ascii="PT Astra Serif" w:eastAsia="Calibri" w:hAnsi="PT Astra Serif" w:cs="Times New Roman"/>
          <w:sz w:val="28"/>
          <w:lang w:eastAsia="en-US"/>
        </w:rPr>
        <w:t>Калита</w:t>
      </w:r>
      <w:proofErr w:type="spellEnd"/>
      <w:r w:rsidRPr="007B0D0B">
        <w:rPr>
          <w:rFonts w:ascii="PT Astra Serif" w:eastAsia="Calibri" w:hAnsi="PT Astra Serif" w:cs="Times New Roman"/>
          <w:sz w:val="28"/>
          <w:lang w:eastAsia="en-US"/>
        </w:rPr>
        <w:t xml:space="preserve"> </w:t>
      </w:r>
      <w:proofErr w:type="spellStart"/>
      <w:r w:rsidRPr="007B0D0B">
        <w:rPr>
          <w:rFonts w:ascii="PT Astra Serif" w:eastAsia="Calibri" w:hAnsi="PT Astra Serif" w:cs="Times New Roman"/>
          <w:sz w:val="28"/>
          <w:lang w:eastAsia="en-US"/>
        </w:rPr>
        <w:t>Агротех</w:t>
      </w:r>
      <w:proofErr w:type="spellEnd"/>
      <w:r w:rsidRPr="007B0D0B">
        <w:rPr>
          <w:rFonts w:ascii="PT Astra Serif" w:eastAsia="Calibri" w:hAnsi="PT Astra Serif" w:cs="Times New Roman"/>
          <w:sz w:val="28"/>
          <w:lang w:eastAsia="en-US"/>
        </w:rPr>
        <w:t>».</w:t>
      </w:r>
    </w:p>
    <w:p w:rsidR="00B13F41" w:rsidRPr="007B0D0B" w:rsidRDefault="00B13F41" w:rsidP="007B0D0B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  <w:u w:val="single"/>
        </w:rPr>
        <w:t>По первому вопросу</w:t>
      </w:r>
      <w:r w:rsidRPr="007B0D0B">
        <w:rPr>
          <w:rFonts w:ascii="PT Astra Serif" w:hAnsi="PT Astra Serif"/>
          <w:sz w:val="28"/>
          <w:szCs w:val="28"/>
        </w:rPr>
        <w:t>:</w:t>
      </w:r>
    </w:p>
    <w:p w:rsidR="00B13F41" w:rsidRPr="007B0D0B" w:rsidRDefault="00B13F41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 xml:space="preserve">Выступил председатель конкурсной комиссии </w:t>
      </w:r>
      <w:proofErr w:type="spellStart"/>
      <w:r w:rsidRPr="007B0D0B">
        <w:rPr>
          <w:rFonts w:ascii="PT Astra Serif" w:hAnsi="PT Astra Serif"/>
          <w:sz w:val="28"/>
          <w:szCs w:val="28"/>
        </w:rPr>
        <w:t>Санкеев</w:t>
      </w:r>
      <w:proofErr w:type="spellEnd"/>
      <w:r w:rsidRPr="007B0D0B">
        <w:rPr>
          <w:rFonts w:ascii="PT Astra Serif" w:hAnsi="PT Astra Serif"/>
          <w:sz w:val="28"/>
          <w:szCs w:val="28"/>
        </w:rPr>
        <w:t xml:space="preserve"> С.А</w:t>
      </w:r>
      <w:r w:rsidR="00887421" w:rsidRPr="007B0D0B">
        <w:rPr>
          <w:rFonts w:ascii="PT Astra Serif" w:hAnsi="PT Astra Serif"/>
          <w:sz w:val="28"/>
          <w:szCs w:val="28"/>
        </w:rPr>
        <w:t xml:space="preserve">,  доложил, что </w:t>
      </w:r>
      <w:proofErr w:type="gramStart"/>
      <w:r w:rsidR="00887421" w:rsidRPr="007B0D0B">
        <w:rPr>
          <w:rFonts w:ascii="PT Astra Serif" w:hAnsi="PT Astra Serif"/>
          <w:sz w:val="28"/>
          <w:szCs w:val="28"/>
        </w:rPr>
        <w:t>поступило 8 заявок от кооперативов</w:t>
      </w:r>
      <w:r w:rsidRPr="007B0D0B">
        <w:rPr>
          <w:rFonts w:ascii="PT Astra Serif" w:hAnsi="PT Astra Serif"/>
          <w:sz w:val="28"/>
          <w:szCs w:val="28"/>
        </w:rPr>
        <w:t xml:space="preserve"> и предложил</w:t>
      </w:r>
      <w:proofErr w:type="gramEnd"/>
      <w:r w:rsidRPr="007B0D0B">
        <w:rPr>
          <w:rFonts w:ascii="PT Astra Serif" w:hAnsi="PT Astra Serif"/>
          <w:sz w:val="28"/>
          <w:szCs w:val="28"/>
        </w:rPr>
        <w:t xml:space="preserve"> рассмотреть пак</w:t>
      </w:r>
      <w:r w:rsidR="00887421" w:rsidRPr="007B0D0B">
        <w:rPr>
          <w:rFonts w:ascii="PT Astra Serif" w:hAnsi="PT Astra Serif"/>
          <w:sz w:val="28"/>
          <w:szCs w:val="28"/>
        </w:rPr>
        <w:t>еты документов, представленных к</w:t>
      </w:r>
      <w:r w:rsidRPr="007B0D0B">
        <w:rPr>
          <w:rFonts w:ascii="PT Astra Serif" w:hAnsi="PT Astra Serif"/>
          <w:sz w:val="28"/>
          <w:szCs w:val="28"/>
        </w:rPr>
        <w:t>ооп</w:t>
      </w:r>
      <w:r w:rsidR="00887421" w:rsidRPr="007B0D0B">
        <w:rPr>
          <w:rFonts w:ascii="PT Astra Serif" w:hAnsi="PT Astra Serif"/>
          <w:sz w:val="28"/>
          <w:szCs w:val="28"/>
        </w:rPr>
        <w:t>еративами</w:t>
      </w:r>
      <w:r w:rsidR="00275D82" w:rsidRPr="007B0D0B">
        <w:rPr>
          <w:rFonts w:ascii="PT Astra Serif" w:hAnsi="PT Astra Serif"/>
          <w:sz w:val="28"/>
          <w:szCs w:val="28"/>
        </w:rPr>
        <w:t>,</w:t>
      </w:r>
      <w:r w:rsidR="00887421" w:rsidRPr="007B0D0B">
        <w:rPr>
          <w:rFonts w:ascii="PT Astra Serif" w:hAnsi="PT Astra Serif"/>
          <w:sz w:val="28"/>
          <w:szCs w:val="28"/>
        </w:rPr>
        <w:t xml:space="preserve"> </w:t>
      </w:r>
      <w:r w:rsidRPr="007B0D0B">
        <w:rPr>
          <w:rFonts w:ascii="PT Astra Serif" w:hAnsi="PT Astra Serif"/>
          <w:sz w:val="28"/>
          <w:szCs w:val="28"/>
        </w:rPr>
        <w:t xml:space="preserve">на </w:t>
      </w:r>
      <w:r w:rsidR="00887421" w:rsidRPr="007B0D0B">
        <w:rPr>
          <w:rFonts w:ascii="PT Astra Serif" w:hAnsi="PT Astra Serif"/>
          <w:sz w:val="28"/>
          <w:szCs w:val="28"/>
        </w:rPr>
        <w:t xml:space="preserve"> соответствие требованиям, критериям, </w:t>
      </w:r>
      <w:r w:rsidRPr="007B0D0B">
        <w:rPr>
          <w:rFonts w:ascii="PT Astra Serif" w:hAnsi="PT Astra Serif"/>
          <w:sz w:val="28"/>
          <w:szCs w:val="28"/>
        </w:rPr>
        <w:t xml:space="preserve">полноту и достоверность </w:t>
      </w:r>
      <w:r w:rsidR="00887421" w:rsidRPr="007B0D0B">
        <w:rPr>
          <w:rFonts w:ascii="PT Astra Serif" w:hAnsi="PT Astra Serif"/>
          <w:sz w:val="28"/>
          <w:szCs w:val="28"/>
        </w:rPr>
        <w:t>содержащихся в пакетах документах сведений</w:t>
      </w:r>
      <w:r w:rsidRPr="007B0D0B">
        <w:rPr>
          <w:rFonts w:ascii="PT Astra Serif" w:hAnsi="PT Astra Serif"/>
          <w:sz w:val="28"/>
          <w:szCs w:val="28"/>
        </w:rPr>
        <w:t>.</w:t>
      </w:r>
    </w:p>
    <w:p w:rsidR="00887421" w:rsidRPr="007B0D0B" w:rsidRDefault="00887421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 xml:space="preserve">Все 8 заявителей представили полные пакеты документов </w:t>
      </w:r>
      <w:r w:rsidR="007B0D0B">
        <w:rPr>
          <w:rFonts w:ascii="PT Astra Serif" w:hAnsi="PT Astra Serif"/>
          <w:sz w:val="28"/>
          <w:szCs w:val="28"/>
        </w:rPr>
        <w:br/>
      </w:r>
      <w:r w:rsidRPr="007B0D0B">
        <w:rPr>
          <w:rFonts w:ascii="PT Astra Serif" w:hAnsi="PT Astra Serif"/>
          <w:sz w:val="28"/>
          <w:szCs w:val="28"/>
        </w:rPr>
        <w:t>и содержащиеся в них сведения достоверны.</w:t>
      </w:r>
    </w:p>
    <w:p w:rsidR="00E77F02" w:rsidRPr="007B0D0B" w:rsidRDefault="00E77F02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B0D0B">
        <w:rPr>
          <w:rFonts w:ascii="PT Astra Serif" w:hAnsi="PT Astra Serif"/>
          <w:sz w:val="28"/>
          <w:szCs w:val="28"/>
        </w:rPr>
        <w:t>При проверке на соответствие критериям, было выявлено, что снабженческо-сбытовой сельскохозяйственный потребительский кооператив «</w:t>
      </w:r>
      <w:proofErr w:type="spellStart"/>
      <w:r w:rsidRPr="007B0D0B">
        <w:rPr>
          <w:rFonts w:ascii="PT Astra Serif" w:hAnsi="PT Astra Serif"/>
          <w:sz w:val="28"/>
          <w:szCs w:val="28"/>
        </w:rPr>
        <w:t>Мясница</w:t>
      </w:r>
      <w:proofErr w:type="spellEnd"/>
      <w:r w:rsidRPr="007B0D0B">
        <w:rPr>
          <w:rFonts w:ascii="PT Astra Serif" w:hAnsi="PT Astra Serif"/>
          <w:sz w:val="28"/>
          <w:szCs w:val="28"/>
        </w:rPr>
        <w:t>» (</w:t>
      </w:r>
      <w:proofErr w:type="spellStart"/>
      <w:r w:rsidRPr="007B0D0B">
        <w:rPr>
          <w:rFonts w:ascii="PT Astra Serif" w:hAnsi="PT Astra Serif"/>
          <w:sz w:val="28"/>
          <w:szCs w:val="28"/>
        </w:rPr>
        <w:t>Инзенский</w:t>
      </w:r>
      <w:proofErr w:type="spellEnd"/>
      <w:r w:rsidRPr="007B0D0B">
        <w:rPr>
          <w:rFonts w:ascii="PT Astra Serif" w:hAnsi="PT Astra Serif"/>
          <w:sz w:val="28"/>
          <w:szCs w:val="28"/>
        </w:rPr>
        <w:t xml:space="preserve"> район), не соответствует одному из критериев, </w:t>
      </w:r>
      <w:r w:rsidR="007B0D0B">
        <w:rPr>
          <w:rFonts w:ascii="PT Astra Serif" w:hAnsi="PT Astra Serif"/>
          <w:sz w:val="28"/>
          <w:szCs w:val="28"/>
        </w:rPr>
        <w:br/>
      </w:r>
      <w:r w:rsidRPr="007B0D0B">
        <w:rPr>
          <w:rFonts w:ascii="PT Astra Serif" w:hAnsi="PT Astra Serif"/>
          <w:sz w:val="28"/>
          <w:szCs w:val="28"/>
        </w:rPr>
        <w:t xml:space="preserve">а именно, кооператив должен представить в Министерство отчётность </w:t>
      </w:r>
      <w:r w:rsidR="007B0D0B">
        <w:rPr>
          <w:rFonts w:ascii="PT Astra Serif" w:hAnsi="PT Astra Serif"/>
          <w:sz w:val="28"/>
          <w:szCs w:val="28"/>
        </w:rPr>
        <w:br/>
      </w:r>
      <w:r w:rsidRPr="007B0D0B">
        <w:rPr>
          <w:rFonts w:ascii="PT Astra Serif" w:hAnsi="PT Astra Serif"/>
          <w:sz w:val="28"/>
          <w:szCs w:val="28"/>
        </w:rPr>
        <w:t>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утверждённым приказами Министерства сельского хозяйства Российской Федерации, и в сроки, установленные Министерством.</w:t>
      </w:r>
      <w:proofErr w:type="gramEnd"/>
      <w:r w:rsidRPr="007B0D0B">
        <w:rPr>
          <w:rFonts w:ascii="PT Astra Serif" w:hAnsi="PT Astra Serif"/>
          <w:sz w:val="28"/>
          <w:szCs w:val="28"/>
        </w:rPr>
        <w:t xml:space="preserve"> Данный кооператив этот отчёт в Министерство </w:t>
      </w:r>
      <w:r w:rsidR="007B0D0B">
        <w:rPr>
          <w:rFonts w:ascii="PT Astra Serif" w:hAnsi="PT Astra Serif"/>
          <w:sz w:val="28"/>
          <w:szCs w:val="28"/>
        </w:rPr>
        <w:br/>
      </w:r>
      <w:r w:rsidRPr="007B0D0B">
        <w:rPr>
          <w:rFonts w:ascii="PT Astra Serif" w:hAnsi="PT Astra Serif"/>
          <w:sz w:val="28"/>
          <w:szCs w:val="28"/>
        </w:rPr>
        <w:t>не представил, что</w:t>
      </w:r>
      <w:r w:rsidR="0007124E" w:rsidRPr="007B0D0B">
        <w:rPr>
          <w:rFonts w:ascii="PT Astra Serif" w:hAnsi="PT Astra Serif"/>
          <w:sz w:val="28"/>
          <w:szCs w:val="28"/>
        </w:rPr>
        <w:t>,</w:t>
      </w:r>
      <w:r w:rsidRPr="007B0D0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B0D0B">
        <w:rPr>
          <w:rFonts w:ascii="PT Astra Serif" w:hAnsi="PT Astra Serif"/>
          <w:sz w:val="28"/>
          <w:szCs w:val="28"/>
        </w:rPr>
        <w:t>согласно подпункта</w:t>
      </w:r>
      <w:proofErr w:type="gramEnd"/>
      <w:r w:rsidRPr="007B0D0B">
        <w:rPr>
          <w:rFonts w:ascii="PT Astra Serif" w:hAnsi="PT Astra Serif"/>
          <w:sz w:val="28"/>
          <w:szCs w:val="28"/>
        </w:rPr>
        <w:t xml:space="preserve"> 1 пункта 16 Правил</w:t>
      </w:r>
      <w:r w:rsidR="0007124E" w:rsidRPr="007B0D0B">
        <w:rPr>
          <w:rFonts w:ascii="PT Astra Serif" w:hAnsi="PT Astra Serif"/>
          <w:sz w:val="28"/>
          <w:szCs w:val="28"/>
        </w:rPr>
        <w:t>,</w:t>
      </w:r>
      <w:r w:rsidRPr="007B0D0B">
        <w:rPr>
          <w:rFonts w:ascii="PT Astra Serif" w:hAnsi="PT Astra Serif"/>
          <w:sz w:val="28"/>
          <w:szCs w:val="28"/>
        </w:rPr>
        <w:t xml:space="preserve"> является основанием для принятия Министерством решения об отказе </w:t>
      </w:r>
      <w:r w:rsidR="007B0D0B">
        <w:rPr>
          <w:rFonts w:ascii="PT Astra Serif" w:hAnsi="PT Astra Serif"/>
          <w:sz w:val="28"/>
          <w:szCs w:val="28"/>
        </w:rPr>
        <w:br/>
      </w:r>
      <w:r w:rsidRPr="007B0D0B">
        <w:rPr>
          <w:rFonts w:ascii="PT Astra Serif" w:hAnsi="PT Astra Serif"/>
          <w:sz w:val="28"/>
          <w:szCs w:val="28"/>
        </w:rPr>
        <w:t>в предоставлении гранта.</w:t>
      </w:r>
    </w:p>
    <w:p w:rsidR="0007124E" w:rsidRPr="007B0D0B" w:rsidRDefault="0007124E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Все председатели кооперативов были заслушаны конкурсной комиссией</w:t>
      </w:r>
      <w:r w:rsidR="008622F0" w:rsidRPr="007B0D0B">
        <w:rPr>
          <w:rFonts w:ascii="PT Astra Serif" w:hAnsi="PT Astra Serif"/>
          <w:sz w:val="28"/>
          <w:szCs w:val="28"/>
        </w:rPr>
        <w:t>.</w:t>
      </w:r>
      <w:r w:rsidRPr="007B0D0B">
        <w:rPr>
          <w:rFonts w:ascii="PT Astra Serif" w:hAnsi="PT Astra Serif"/>
          <w:sz w:val="28"/>
          <w:szCs w:val="28"/>
        </w:rPr>
        <w:t xml:space="preserve"> </w:t>
      </w:r>
      <w:r w:rsidR="008622F0" w:rsidRPr="007B0D0B">
        <w:rPr>
          <w:rFonts w:ascii="PT Astra Serif" w:hAnsi="PT Astra Serif"/>
          <w:sz w:val="28"/>
          <w:szCs w:val="28"/>
        </w:rPr>
        <w:t>О</w:t>
      </w:r>
      <w:r w:rsidRPr="007B0D0B">
        <w:rPr>
          <w:rFonts w:ascii="PT Astra Serif" w:hAnsi="PT Astra Serif"/>
          <w:sz w:val="28"/>
          <w:szCs w:val="28"/>
        </w:rPr>
        <w:t>черёдность заслушивания составлена в соответствии с датой подачи заявки в Министерство.</w:t>
      </w:r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Членами конкурсной комиссии рассмотрены бизнес-планы следующих кооперативов:</w:t>
      </w:r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1)</w:t>
      </w:r>
      <w:r w:rsidRPr="007B0D0B">
        <w:rPr>
          <w:rFonts w:ascii="PT Astra Serif" w:hAnsi="PT Astra Serif"/>
          <w:sz w:val="28"/>
          <w:szCs w:val="28"/>
        </w:rPr>
        <w:tab/>
        <w:t>заготовительный и перерабатывающий сельскохозяйственный потребительский кооператив «Агроальянс-73»;</w:t>
      </w:r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2)</w:t>
      </w:r>
      <w:r w:rsidRPr="007B0D0B">
        <w:rPr>
          <w:rFonts w:ascii="PT Astra Serif" w:hAnsi="PT Astra Serif"/>
          <w:sz w:val="28"/>
          <w:szCs w:val="28"/>
        </w:rPr>
        <w:tab/>
        <w:t>сельскохозяйственный снабженческо-сбытовой потреб</w:t>
      </w:r>
      <w:r w:rsidR="00B067C1" w:rsidRPr="007B0D0B">
        <w:rPr>
          <w:rFonts w:ascii="PT Astra Serif" w:hAnsi="PT Astra Serif"/>
          <w:sz w:val="28"/>
          <w:szCs w:val="28"/>
        </w:rPr>
        <w:t>ительский кооператив «</w:t>
      </w:r>
      <w:proofErr w:type="spellStart"/>
      <w:r w:rsidR="00B067C1" w:rsidRPr="007B0D0B">
        <w:rPr>
          <w:rFonts w:ascii="PT Astra Serif" w:hAnsi="PT Astra Serif"/>
          <w:sz w:val="28"/>
          <w:szCs w:val="28"/>
        </w:rPr>
        <w:t>Аливико</w:t>
      </w:r>
      <w:proofErr w:type="spellEnd"/>
      <w:r w:rsidR="00B067C1" w:rsidRPr="007B0D0B">
        <w:rPr>
          <w:rFonts w:ascii="PT Astra Serif" w:hAnsi="PT Astra Serif"/>
          <w:sz w:val="28"/>
          <w:szCs w:val="28"/>
        </w:rPr>
        <w:t>»</w:t>
      </w:r>
      <w:proofErr w:type="gramStart"/>
      <w:r w:rsidR="00B067C1" w:rsidRPr="007B0D0B">
        <w:rPr>
          <w:rFonts w:ascii="PT Astra Serif" w:hAnsi="PT Astra Serif"/>
          <w:sz w:val="28"/>
          <w:szCs w:val="28"/>
        </w:rPr>
        <w:t xml:space="preserve"> </w:t>
      </w:r>
      <w:r w:rsidRPr="007B0D0B">
        <w:rPr>
          <w:rFonts w:ascii="PT Astra Serif" w:hAnsi="PT Astra Serif"/>
          <w:sz w:val="28"/>
          <w:szCs w:val="28"/>
        </w:rPr>
        <w:t>;</w:t>
      </w:r>
      <w:proofErr w:type="gramEnd"/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3)</w:t>
      </w:r>
      <w:r w:rsidRPr="007B0D0B">
        <w:rPr>
          <w:rFonts w:ascii="PT Astra Serif" w:hAnsi="PT Astra Serif"/>
          <w:sz w:val="28"/>
          <w:szCs w:val="28"/>
        </w:rPr>
        <w:tab/>
        <w:t>сельскохозяйственный перерабатывающий потребительский кооператив «</w:t>
      </w:r>
      <w:proofErr w:type="spellStart"/>
      <w:r w:rsidRPr="007B0D0B">
        <w:rPr>
          <w:rFonts w:ascii="PT Astra Serif" w:hAnsi="PT Astra Serif"/>
          <w:sz w:val="28"/>
          <w:szCs w:val="28"/>
        </w:rPr>
        <w:t>Цильнинские</w:t>
      </w:r>
      <w:proofErr w:type="spellEnd"/>
      <w:r w:rsidRPr="007B0D0B">
        <w:rPr>
          <w:rFonts w:ascii="PT Astra Serif" w:hAnsi="PT Astra Serif"/>
          <w:sz w:val="28"/>
          <w:szCs w:val="28"/>
        </w:rPr>
        <w:t xml:space="preserve"> крупы»;</w:t>
      </w:r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4)</w:t>
      </w:r>
      <w:r w:rsidRPr="007B0D0B">
        <w:rPr>
          <w:rFonts w:ascii="PT Astra Serif" w:hAnsi="PT Astra Serif"/>
          <w:sz w:val="28"/>
          <w:szCs w:val="28"/>
        </w:rPr>
        <w:tab/>
        <w:t>сельскохозяйственный потребительский кооператив «Перспектива;</w:t>
      </w:r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5)</w:t>
      </w:r>
      <w:r w:rsidRPr="007B0D0B">
        <w:rPr>
          <w:rFonts w:ascii="PT Astra Serif" w:hAnsi="PT Astra Serif"/>
          <w:sz w:val="28"/>
          <w:szCs w:val="28"/>
        </w:rPr>
        <w:tab/>
      </w:r>
      <w:proofErr w:type="gramStart"/>
      <w:r w:rsidRPr="007B0D0B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7B0D0B">
        <w:rPr>
          <w:rFonts w:ascii="PT Astra Serif" w:hAnsi="PT Astra Serif"/>
          <w:sz w:val="28"/>
          <w:szCs w:val="28"/>
        </w:rPr>
        <w:t xml:space="preserve"> сельскохозяйственный потребительский кооператив «</w:t>
      </w:r>
      <w:proofErr w:type="spellStart"/>
      <w:r w:rsidRPr="007B0D0B">
        <w:rPr>
          <w:rFonts w:ascii="PT Astra Serif" w:hAnsi="PT Astra Serif"/>
          <w:sz w:val="28"/>
          <w:szCs w:val="28"/>
        </w:rPr>
        <w:t>Мясница</w:t>
      </w:r>
      <w:proofErr w:type="spellEnd"/>
      <w:r w:rsidRPr="007B0D0B">
        <w:rPr>
          <w:rFonts w:ascii="PT Astra Serif" w:hAnsi="PT Astra Serif"/>
          <w:sz w:val="28"/>
          <w:szCs w:val="28"/>
        </w:rPr>
        <w:t>»;</w:t>
      </w:r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6)</w:t>
      </w:r>
      <w:r w:rsidRPr="007B0D0B">
        <w:rPr>
          <w:rFonts w:ascii="PT Astra Serif" w:hAnsi="PT Astra Serif"/>
          <w:sz w:val="28"/>
          <w:szCs w:val="28"/>
        </w:rPr>
        <w:tab/>
        <w:t>сельскохозяйственный перерабатывающий потребительский кооператив «ПРОДВИЖЕНИЕ»;</w:t>
      </w:r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7)</w:t>
      </w:r>
      <w:r w:rsidRPr="007B0D0B">
        <w:rPr>
          <w:rFonts w:ascii="PT Astra Serif" w:hAnsi="PT Astra Serif"/>
          <w:sz w:val="28"/>
          <w:szCs w:val="28"/>
        </w:rPr>
        <w:tab/>
        <w:t xml:space="preserve">сельскохозяйственный потребительский </w:t>
      </w:r>
      <w:proofErr w:type="gramStart"/>
      <w:r w:rsidRPr="007B0D0B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7B0D0B">
        <w:rPr>
          <w:rFonts w:ascii="PT Astra Serif" w:hAnsi="PT Astra Serif"/>
          <w:sz w:val="28"/>
          <w:szCs w:val="28"/>
        </w:rPr>
        <w:t xml:space="preserve"> кооператив «Молоко»;</w:t>
      </w:r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lastRenderedPageBreak/>
        <w:t>8)</w:t>
      </w:r>
      <w:r w:rsidRPr="007B0D0B">
        <w:rPr>
          <w:rFonts w:ascii="PT Astra Serif" w:hAnsi="PT Astra Serif"/>
          <w:sz w:val="28"/>
          <w:szCs w:val="28"/>
        </w:rPr>
        <w:tab/>
        <w:t>сельскохозяйственный потребительский кооператив «Прогресс».</w:t>
      </w:r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Оценка бизнес-планов, представленных кооперативами в конкурсную комиссию, проходила согласно показателям, установленным Правилами.</w:t>
      </w:r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По итогам рассмотрения бизнес-планов и собеседования с заявителями члены конкурсной комиссии выставили баллы в оценочные ведомости бизнес-планов.</w:t>
      </w:r>
    </w:p>
    <w:p w:rsidR="00162880" w:rsidRPr="007B0D0B" w:rsidRDefault="00162880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Секретарем конкурсной комиссии в сводную оценочную ведомость бизнес-планов занесены оценённые бизнес-планы с соответствующей рассчитанной  итоговой суммой баллов и с присвоением порядкового номера (Приложение № 1)</w:t>
      </w:r>
    </w:p>
    <w:p w:rsidR="00162880" w:rsidRPr="007B0D0B" w:rsidRDefault="00A94A2E" w:rsidP="00163C05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По итогам рассмотрения документов, оценки бизнес-планов  заявителей конкурсная комиссия решила:</w:t>
      </w:r>
      <w:r w:rsidR="00163C05">
        <w:rPr>
          <w:rFonts w:ascii="PT Astra Serif" w:hAnsi="PT Astra Serif"/>
          <w:sz w:val="28"/>
          <w:szCs w:val="28"/>
        </w:rPr>
        <w:t xml:space="preserve"> п</w:t>
      </w:r>
      <w:r w:rsidRPr="007B0D0B">
        <w:rPr>
          <w:rFonts w:ascii="PT Astra Serif" w:hAnsi="PT Astra Serif"/>
          <w:sz w:val="28"/>
          <w:szCs w:val="28"/>
        </w:rPr>
        <w:t xml:space="preserve">ризнать </w:t>
      </w:r>
      <w:r w:rsidR="00163C05">
        <w:rPr>
          <w:rFonts w:ascii="PT Astra Serif" w:hAnsi="PT Astra Serif"/>
          <w:sz w:val="28"/>
          <w:szCs w:val="28"/>
        </w:rPr>
        <w:t>победителями конкурсного отбора, а также рекомендовать Министерству</w:t>
      </w:r>
      <w:r w:rsidRPr="007B0D0B">
        <w:rPr>
          <w:rFonts w:ascii="PT Astra Serif" w:hAnsi="PT Astra Serif"/>
          <w:sz w:val="28"/>
          <w:szCs w:val="28"/>
        </w:rPr>
        <w:t xml:space="preserve"> </w:t>
      </w:r>
      <w:r w:rsidR="00163C0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  <w:r w:rsidR="00163C05" w:rsidRPr="00163C05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163C05">
        <w:rPr>
          <w:rFonts w:ascii="PT Astra Serif" w:hAnsi="PT Astra Serif"/>
          <w:sz w:val="28"/>
          <w:szCs w:val="28"/>
        </w:rPr>
        <w:t>предоставить гранты кооперативам</w:t>
      </w:r>
      <w:r w:rsidRPr="007B0D0B">
        <w:rPr>
          <w:rFonts w:ascii="PT Astra Serif" w:hAnsi="PT Astra Serif"/>
          <w:sz w:val="28"/>
          <w:szCs w:val="28"/>
        </w:rPr>
        <w:t xml:space="preserve"> следующих заявителей</w:t>
      </w:r>
      <w:r w:rsidR="002224B2" w:rsidRPr="007B0D0B">
        <w:rPr>
          <w:rFonts w:ascii="PT Astra Serif" w:hAnsi="PT Astra Serif"/>
          <w:sz w:val="28"/>
          <w:szCs w:val="28"/>
        </w:rPr>
        <w:t xml:space="preserve"> (список составлен согласно рейтингу в сводной оценочной ведомости)</w:t>
      </w:r>
      <w:r w:rsidRPr="007B0D0B">
        <w:rPr>
          <w:rFonts w:ascii="PT Astra Serif" w:hAnsi="PT Astra Serif"/>
          <w:sz w:val="28"/>
          <w:szCs w:val="28"/>
        </w:rPr>
        <w:t>:</w:t>
      </w:r>
    </w:p>
    <w:p w:rsidR="00162880" w:rsidRPr="007B0D0B" w:rsidRDefault="001524DB" w:rsidP="007B0D0B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1)</w:t>
      </w:r>
      <w:r w:rsidRPr="007B0D0B">
        <w:rPr>
          <w:rFonts w:ascii="PT Astra Serif" w:hAnsi="PT Astra Serif"/>
          <w:sz w:val="28"/>
          <w:szCs w:val="28"/>
        </w:rPr>
        <w:tab/>
        <w:t>сельскохозяйственный потребительский кооператив «Перспектива;</w:t>
      </w:r>
    </w:p>
    <w:p w:rsidR="001524DB" w:rsidRPr="007B0D0B" w:rsidRDefault="001524DB" w:rsidP="007B0D0B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2)</w:t>
      </w:r>
      <w:r w:rsidRPr="007B0D0B">
        <w:rPr>
          <w:rFonts w:ascii="PT Astra Serif" w:hAnsi="PT Astra Serif"/>
          <w:sz w:val="28"/>
          <w:szCs w:val="28"/>
        </w:rPr>
        <w:tab/>
      </w:r>
      <w:r w:rsidRPr="007B0D0B">
        <w:rPr>
          <w:rFonts w:ascii="PT Astra Serif" w:hAnsi="PT Astra Serif"/>
        </w:rPr>
        <w:t xml:space="preserve"> </w:t>
      </w:r>
      <w:r w:rsidRPr="007B0D0B">
        <w:rPr>
          <w:rFonts w:ascii="PT Astra Serif" w:hAnsi="PT Astra Serif"/>
          <w:sz w:val="28"/>
          <w:szCs w:val="28"/>
        </w:rPr>
        <w:t xml:space="preserve">сельскохозяйственный потребительский </w:t>
      </w:r>
      <w:proofErr w:type="gramStart"/>
      <w:r w:rsidRPr="007B0D0B">
        <w:rPr>
          <w:rFonts w:ascii="PT Astra Serif" w:hAnsi="PT Astra Serif"/>
          <w:sz w:val="28"/>
          <w:szCs w:val="28"/>
        </w:rPr>
        <w:t>снабженческо-сбытовой</w:t>
      </w:r>
      <w:proofErr w:type="gramEnd"/>
      <w:r w:rsidRPr="007B0D0B">
        <w:rPr>
          <w:rFonts w:ascii="PT Astra Serif" w:hAnsi="PT Astra Serif"/>
          <w:sz w:val="28"/>
          <w:szCs w:val="28"/>
        </w:rPr>
        <w:t xml:space="preserve"> кооператив «Молоко»;</w:t>
      </w:r>
    </w:p>
    <w:p w:rsidR="001524DB" w:rsidRPr="007B0D0B" w:rsidRDefault="001524DB" w:rsidP="007B0D0B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3)</w:t>
      </w:r>
      <w:r w:rsidRPr="007B0D0B">
        <w:rPr>
          <w:rFonts w:ascii="PT Astra Serif" w:hAnsi="PT Astra Serif"/>
          <w:sz w:val="28"/>
          <w:szCs w:val="28"/>
        </w:rPr>
        <w:tab/>
        <w:t>сельскохозяйственный перерабатывающий потребительский кооператив «ПРОДВИЖЕНИЕ»;</w:t>
      </w:r>
    </w:p>
    <w:p w:rsidR="001524DB" w:rsidRPr="007B0D0B" w:rsidRDefault="001524DB" w:rsidP="007B0D0B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4)</w:t>
      </w:r>
      <w:r w:rsidRPr="007B0D0B">
        <w:rPr>
          <w:rFonts w:ascii="PT Astra Serif" w:hAnsi="PT Astra Serif"/>
          <w:sz w:val="28"/>
          <w:szCs w:val="28"/>
        </w:rPr>
        <w:tab/>
        <w:t>заготовительный и перерабатывающий сельскохозяйственный потребительский кооператив «Агроальянс-73»;</w:t>
      </w:r>
    </w:p>
    <w:p w:rsidR="001524DB" w:rsidRDefault="001524DB" w:rsidP="007B0D0B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5)</w:t>
      </w:r>
      <w:r w:rsidRPr="007B0D0B">
        <w:rPr>
          <w:rFonts w:ascii="PT Astra Serif" w:hAnsi="PT Astra Serif"/>
        </w:rPr>
        <w:tab/>
      </w:r>
      <w:r w:rsidRPr="007B0D0B">
        <w:rPr>
          <w:rFonts w:ascii="PT Astra Serif" w:hAnsi="PT Astra Serif"/>
          <w:sz w:val="28"/>
          <w:szCs w:val="28"/>
        </w:rPr>
        <w:t>сельскохозяйственный потребительский кооператив «Прогресс».</w:t>
      </w:r>
    </w:p>
    <w:p w:rsidR="002224B2" w:rsidRPr="007B0D0B" w:rsidRDefault="002224B2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Законом Ульяновской области от 21.12.2018 № 173-ЗО «Об областном бюджете Ульяновской области на 2019 год и на плановый период 2020-2021 годов» предусмотрено предоставление грантов в форме субсидий сельскохозяйственным потребительским кооперативам для развития материально-техни</w:t>
      </w:r>
      <w:r w:rsidR="00275D82" w:rsidRPr="007B0D0B">
        <w:rPr>
          <w:rFonts w:ascii="PT Astra Serif" w:hAnsi="PT Astra Serif"/>
          <w:sz w:val="28"/>
          <w:szCs w:val="28"/>
        </w:rPr>
        <w:t xml:space="preserve">ческой базы  в размере 45058600 </w:t>
      </w:r>
      <w:r w:rsidRPr="007B0D0B">
        <w:rPr>
          <w:rFonts w:ascii="PT Astra Serif" w:hAnsi="PT Astra Serif"/>
          <w:sz w:val="28"/>
          <w:szCs w:val="28"/>
        </w:rPr>
        <w:t>руб</w:t>
      </w:r>
      <w:r w:rsidR="00275D82" w:rsidRPr="007B0D0B">
        <w:rPr>
          <w:rFonts w:ascii="PT Astra Serif" w:hAnsi="PT Astra Serif"/>
          <w:sz w:val="28"/>
          <w:szCs w:val="28"/>
        </w:rPr>
        <w:t>лей</w:t>
      </w:r>
      <w:r w:rsidRPr="007B0D0B">
        <w:rPr>
          <w:rFonts w:ascii="PT Astra Serif" w:hAnsi="PT Astra Serif"/>
          <w:sz w:val="28"/>
          <w:szCs w:val="28"/>
        </w:rPr>
        <w:t>.</w:t>
      </w:r>
      <w:r w:rsidR="0046563B" w:rsidRPr="007B0D0B">
        <w:rPr>
          <w:rFonts w:ascii="PT Astra Serif" w:hAnsi="PT Astra Serif"/>
          <w:sz w:val="28"/>
          <w:szCs w:val="28"/>
        </w:rPr>
        <w:t xml:space="preserve"> Объём необходимых денежных средств, заявленный всеми сельскохозяйственными потребительскими кооперативами, ставшими победителями конкурсно</w:t>
      </w:r>
      <w:r w:rsidR="00275D82" w:rsidRPr="007B0D0B">
        <w:rPr>
          <w:rFonts w:ascii="PT Astra Serif" w:hAnsi="PT Astra Serif"/>
          <w:sz w:val="28"/>
          <w:szCs w:val="28"/>
        </w:rPr>
        <w:t xml:space="preserve">го отбора составил 47631686 рублей </w:t>
      </w:r>
      <w:r w:rsidR="0046563B" w:rsidRPr="007B0D0B">
        <w:rPr>
          <w:rFonts w:ascii="PT Astra Serif" w:hAnsi="PT Astra Serif"/>
          <w:sz w:val="28"/>
          <w:szCs w:val="28"/>
        </w:rPr>
        <w:t xml:space="preserve">18 коп. В связи с этим, к каждому сельскохозяйственному потребительскому кооперативу, ставшему победителем конкурсного отбора, применён коэффициент распределения денежных средств (п.14 Правил). </w:t>
      </w:r>
    </w:p>
    <w:p w:rsidR="007426F6" w:rsidRPr="007B0D0B" w:rsidRDefault="007426F6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83"/>
        <w:gridCol w:w="1985"/>
        <w:gridCol w:w="2410"/>
        <w:gridCol w:w="2693"/>
      </w:tblGrid>
      <w:tr w:rsidR="005B1688" w:rsidRPr="007B0D0B" w:rsidTr="005B1688">
        <w:trPr>
          <w:trHeight w:val="11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275D82" w:rsidP="007B0D0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н</w:t>
            </w:r>
            <w:r w:rsidR="005B1688"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общая сумма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сумма гранта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сумма гранта с применением коэффициента</w:t>
            </w:r>
            <w:r w:rsidR="00275D82"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(0.945979528)</w:t>
            </w:r>
          </w:p>
        </w:tc>
      </w:tr>
      <w:tr w:rsidR="005B1688" w:rsidRPr="007B0D0B" w:rsidTr="005B168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275D82" w:rsidP="007B0D0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СПК «Перспектива»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21164483.34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12698690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12012700.77</w:t>
            </w:r>
          </w:p>
        </w:tc>
      </w:tr>
      <w:tr w:rsidR="005B1688" w:rsidRPr="007B0D0B" w:rsidTr="005B168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275D82" w:rsidP="007B0D0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lastRenderedPageBreak/>
              <w:t>СПССК «Молоко»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8942680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5365608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5075755.32</w:t>
            </w:r>
          </w:p>
        </w:tc>
      </w:tr>
      <w:tr w:rsidR="005B1688" w:rsidRPr="007B0D0B" w:rsidTr="005B168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275D82" w:rsidP="007B0D0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СППК «Продвижение»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12999601.3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7799760.78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7378414.02</w:t>
            </w:r>
          </w:p>
        </w:tc>
      </w:tr>
      <w:tr w:rsidR="005B1688" w:rsidRPr="007B0D0B" w:rsidTr="005B168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275D82" w:rsidP="007B0D0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ЗПСПК «Агроальянс73»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35366879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21220127.4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20073806.10</w:t>
            </w:r>
          </w:p>
        </w:tc>
      </w:tr>
      <w:tr w:rsidR="005B1688" w:rsidRPr="007B0D0B" w:rsidTr="005B168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275D82" w:rsidP="007B0D0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СПК «Прогресс»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912500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547500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517923.79</w:t>
            </w:r>
          </w:p>
        </w:tc>
      </w:tr>
      <w:tr w:rsidR="005B1688" w:rsidRPr="007B0D0B" w:rsidTr="005B168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79386143.64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47631686.18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688" w:rsidRPr="007B0D0B" w:rsidRDefault="005B1688" w:rsidP="007B0D0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7B0D0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45058600.00</w:t>
            </w:r>
          </w:p>
        </w:tc>
      </w:tr>
    </w:tbl>
    <w:p w:rsidR="00747C25" w:rsidRDefault="00747C25" w:rsidP="007B0D0B">
      <w:pPr>
        <w:tabs>
          <w:tab w:val="left" w:pos="2268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63C05" w:rsidRDefault="00275D82" w:rsidP="007B0D0B">
      <w:pPr>
        <w:tabs>
          <w:tab w:val="left" w:pos="2268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 xml:space="preserve">Рекомендовать Министерству агропромышленного комплекса </w:t>
      </w:r>
      <w:r w:rsidR="007B0D0B">
        <w:rPr>
          <w:rFonts w:ascii="PT Astra Serif" w:hAnsi="PT Astra Serif"/>
          <w:sz w:val="28"/>
          <w:szCs w:val="28"/>
        </w:rPr>
        <w:br/>
      </w:r>
      <w:r w:rsidRPr="007B0D0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  <w:r w:rsidR="00163C05">
        <w:rPr>
          <w:rFonts w:ascii="PT Astra Serif" w:hAnsi="PT Astra Serif"/>
          <w:sz w:val="28"/>
          <w:szCs w:val="28"/>
        </w:rPr>
        <w:t xml:space="preserve"> </w:t>
      </w:r>
      <w:r w:rsidRPr="007B0D0B">
        <w:rPr>
          <w:rFonts w:ascii="PT Astra Serif" w:hAnsi="PT Astra Serif"/>
          <w:sz w:val="28"/>
          <w:szCs w:val="28"/>
        </w:rPr>
        <w:t xml:space="preserve"> отказать </w:t>
      </w:r>
      <w:r w:rsidR="007B0D0B">
        <w:rPr>
          <w:rFonts w:ascii="PT Astra Serif" w:hAnsi="PT Astra Serif"/>
          <w:sz w:val="28"/>
          <w:szCs w:val="28"/>
        </w:rPr>
        <w:br/>
      </w:r>
      <w:r w:rsidRPr="007B0D0B">
        <w:rPr>
          <w:rFonts w:ascii="PT Astra Serif" w:hAnsi="PT Astra Serif"/>
          <w:sz w:val="28"/>
          <w:szCs w:val="28"/>
        </w:rPr>
        <w:t xml:space="preserve">в предоставлении гранта </w:t>
      </w:r>
      <w:r w:rsidR="00163C05">
        <w:rPr>
          <w:rFonts w:ascii="PT Astra Serif" w:hAnsi="PT Astra Serif"/>
          <w:sz w:val="28"/>
          <w:szCs w:val="28"/>
        </w:rPr>
        <w:t>следующим кооперативам:</w:t>
      </w:r>
    </w:p>
    <w:p w:rsidR="005B1688" w:rsidRDefault="00D33488" w:rsidP="00D33488">
      <w:pPr>
        <w:tabs>
          <w:tab w:val="left" w:pos="851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</w:r>
      <w:r w:rsidR="005E3CA1" w:rsidRPr="007B0D0B">
        <w:rPr>
          <w:rFonts w:ascii="PT Astra Serif" w:hAnsi="PT Astra Serif"/>
          <w:sz w:val="28"/>
          <w:szCs w:val="28"/>
        </w:rPr>
        <w:t>сельскохозяйственн</w:t>
      </w:r>
      <w:r>
        <w:rPr>
          <w:rFonts w:ascii="PT Astra Serif" w:hAnsi="PT Astra Serif"/>
          <w:sz w:val="28"/>
          <w:szCs w:val="28"/>
        </w:rPr>
        <w:t>ый</w:t>
      </w:r>
      <w:r w:rsidR="005E3CA1" w:rsidRPr="007B0D0B">
        <w:rPr>
          <w:rFonts w:ascii="PT Astra Serif" w:hAnsi="PT Astra Serif"/>
          <w:sz w:val="28"/>
          <w:szCs w:val="28"/>
        </w:rPr>
        <w:t xml:space="preserve"> потребительск</w:t>
      </w:r>
      <w:r>
        <w:rPr>
          <w:rFonts w:ascii="PT Astra Serif" w:hAnsi="PT Astra Serif"/>
          <w:sz w:val="28"/>
          <w:szCs w:val="28"/>
        </w:rPr>
        <w:t>ий</w:t>
      </w:r>
      <w:r w:rsidR="005E3CA1" w:rsidRPr="007B0D0B">
        <w:rPr>
          <w:rFonts w:ascii="PT Astra Serif" w:hAnsi="PT Astra Serif"/>
          <w:sz w:val="28"/>
          <w:szCs w:val="28"/>
        </w:rPr>
        <w:t xml:space="preserve"> кооператив «</w:t>
      </w:r>
      <w:proofErr w:type="spellStart"/>
      <w:r w:rsidR="005E3CA1" w:rsidRPr="007B0D0B">
        <w:rPr>
          <w:rFonts w:ascii="PT Astra Serif" w:hAnsi="PT Astra Serif"/>
          <w:sz w:val="28"/>
          <w:szCs w:val="28"/>
        </w:rPr>
        <w:t>Мясница</w:t>
      </w:r>
      <w:proofErr w:type="spellEnd"/>
      <w:r w:rsidR="005E3CA1" w:rsidRPr="007B0D0B">
        <w:rPr>
          <w:rFonts w:ascii="PT Astra Serif" w:hAnsi="PT Astra Serif"/>
          <w:sz w:val="28"/>
          <w:szCs w:val="28"/>
        </w:rPr>
        <w:t xml:space="preserve">», </w:t>
      </w:r>
      <w:r>
        <w:rPr>
          <w:rFonts w:ascii="PT Astra Serif" w:hAnsi="PT Astra Serif"/>
          <w:sz w:val="28"/>
          <w:szCs w:val="28"/>
        </w:rPr>
        <w:br/>
        <w:t>(</w:t>
      </w:r>
      <w:r w:rsidR="005E3CA1" w:rsidRPr="007B0D0B">
        <w:rPr>
          <w:rFonts w:ascii="PT Astra Serif" w:hAnsi="PT Astra Serif"/>
          <w:sz w:val="28"/>
          <w:szCs w:val="28"/>
        </w:rPr>
        <w:t>не соответствует о</w:t>
      </w:r>
      <w:r>
        <w:rPr>
          <w:rFonts w:ascii="PT Astra Serif" w:hAnsi="PT Astra Serif"/>
          <w:sz w:val="28"/>
          <w:szCs w:val="28"/>
        </w:rPr>
        <w:t xml:space="preserve">дному из критериев (п.7 Правил), </w:t>
      </w:r>
      <w:r w:rsidR="00A60F93">
        <w:rPr>
          <w:rFonts w:ascii="PT Astra Serif" w:hAnsi="PT Astra Serif"/>
          <w:sz w:val="28"/>
          <w:szCs w:val="28"/>
        </w:rPr>
        <w:t>в сводной оценочной ведомости сельскохозяйственному потребительскому кооперативу присвоен порядковый номер, значение которого больше значения целевого индикатора</w:t>
      </w:r>
      <w:r w:rsidR="00747C25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D33488" w:rsidRPr="00D33488" w:rsidRDefault="00D33488" w:rsidP="00D33488">
      <w:pPr>
        <w:tabs>
          <w:tab w:val="left" w:pos="851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</w:r>
      <w:r w:rsidRPr="00D33488">
        <w:rPr>
          <w:rFonts w:ascii="PT Astra Serif" w:hAnsi="PT Astra Serif"/>
          <w:sz w:val="28"/>
          <w:szCs w:val="28"/>
        </w:rPr>
        <w:t>сельскохозяйственный снабженческо-сбытовой потреб</w:t>
      </w:r>
      <w:r>
        <w:rPr>
          <w:rFonts w:ascii="PT Astra Serif" w:hAnsi="PT Astra Serif"/>
          <w:sz w:val="28"/>
          <w:szCs w:val="28"/>
        </w:rPr>
        <w:t>ительский кооператив «</w:t>
      </w:r>
      <w:proofErr w:type="spellStart"/>
      <w:r>
        <w:rPr>
          <w:rFonts w:ascii="PT Astra Serif" w:hAnsi="PT Astra Serif"/>
          <w:sz w:val="28"/>
          <w:szCs w:val="28"/>
        </w:rPr>
        <w:t>Аливико</w:t>
      </w:r>
      <w:proofErr w:type="spellEnd"/>
      <w:r>
        <w:rPr>
          <w:rFonts w:ascii="PT Astra Serif" w:hAnsi="PT Astra Serif"/>
          <w:sz w:val="28"/>
          <w:szCs w:val="28"/>
        </w:rPr>
        <w:t>» (</w:t>
      </w:r>
      <w:r w:rsidR="00A60F93" w:rsidRPr="00A60F93">
        <w:rPr>
          <w:rFonts w:ascii="PT Astra Serif" w:hAnsi="PT Astra Serif"/>
          <w:sz w:val="28"/>
          <w:szCs w:val="28"/>
        </w:rPr>
        <w:t>в сводной оценочной ведомости сельскохозяйственному потребительскому кооперативу присвоен порядковый номер, значение которого больше значения целевого индикатора</w:t>
      </w:r>
      <w:r w:rsidR="00747C25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D33488" w:rsidRDefault="00D33488" w:rsidP="00D33488">
      <w:pPr>
        <w:tabs>
          <w:tab w:val="left" w:pos="2268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D33488">
        <w:rPr>
          <w:rFonts w:ascii="PT Astra Serif" w:hAnsi="PT Astra Serif"/>
          <w:sz w:val="28"/>
          <w:szCs w:val="28"/>
        </w:rPr>
        <w:t>сельскохозяйственный перерабатывающий потребительский</w:t>
      </w:r>
      <w:r>
        <w:rPr>
          <w:rFonts w:ascii="PT Astra Serif" w:hAnsi="PT Astra Serif"/>
          <w:sz w:val="28"/>
          <w:szCs w:val="28"/>
        </w:rPr>
        <w:t xml:space="preserve"> кооператив «</w:t>
      </w:r>
      <w:proofErr w:type="spellStart"/>
      <w:r>
        <w:rPr>
          <w:rFonts w:ascii="PT Astra Serif" w:hAnsi="PT Astra Serif"/>
          <w:sz w:val="28"/>
          <w:szCs w:val="28"/>
        </w:rPr>
        <w:t>Цильнинские</w:t>
      </w:r>
      <w:proofErr w:type="spellEnd"/>
      <w:r>
        <w:rPr>
          <w:rFonts w:ascii="PT Astra Serif" w:hAnsi="PT Astra Serif"/>
          <w:sz w:val="28"/>
          <w:szCs w:val="28"/>
        </w:rPr>
        <w:t xml:space="preserve"> крупы</w:t>
      </w:r>
      <w:r w:rsidR="00747C25">
        <w:rPr>
          <w:rFonts w:ascii="PT Astra Serif" w:hAnsi="PT Astra Serif"/>
          <w:sz w:val="28"/>
          <w:szCs w:val="28"/>
        </w:rPr>
        <w:t>» (</w:t>
      </w:r>
      <w:r w:rsidR="00A60F93" w:rsidRPr="00A60F93">
        <w:rPr>
          <w:rFonts w:ascii="PT Astra Serif" w:hAnsi="PT Astra Serif"/>
          <w:sz w:val="28"/>
          <w:szCs w:val="28"/>
        </w:rPr>
        <w:t>в сводной оценочной ведомости сельскохозяйственному потребительскому кооперативу присвоен порядковый номер, значение которого больше значения целевого индикатора</w:t>
      </w:r>
      <w:r w:rsidR="00747C25">
        <w:rPr>
          <w:rFonts w:ascii="PT Astra Serif" w:hAnsi="PT Astra Serif"/>
          <w:sz w:val="28"/>
          <w:szCs w:val="28"/>
        </w:rPr>
        <w:t>)</w:t>
      </w:r>
      <w:r w:rsidRPr="00D33488">
        <w:rPr>
          <w:rFonts w:ascii="PT Astra Serif" w:hAnsi="PT Astra Serif"/>
          <w:sz w:val="28"/>
          <w:szCs w:val="28"/>
        </w:rPr>
        <w:t>;</w:t>
      </w:r>
    </w:p>
    <w:p w:rsidR="00D33488" w:rsidRDefault="00D33488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</w:p>
    <w:p w:rsidR="0046563B" w:rsidRPr="007B0D0B" w:rsidRDefault="00E570F3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7B0D0B">
        <w:rPr>
          <w:rFonts w:ascii="PT Astra Serif" w:hAnsi="PT Astra Serif"/>
          <w:sz w:val="28"/>
          <w:szCs w:val="28"/>
          <w:u w:val="single"/>
        </w:rPr>
        <w:t>По второму вопросу:</w:t>
      </w:r>
    </w:p>
    <w:p w:rsidR="00E570F3" w:rsidRPr="007B0D0B" w:rsidRDefault="00E570F3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 xml:space="preserve">Выступил председатель конкурсной комиссии </w:t>
      </w:r>
      <w:proofErr w:type="spellStart"/>
      <w:r w:rsidRPr="007B0D0B">
        <w:rPr>
          <w:rFonts w:ascii="PT Astra Serif" w:hAnsi="PT Astra Serif"/>
          <w:sz w:val="28"/>
          <w:szCs w:val="28"/>
        </w:rPr>
        <w:t>Санкеев</w:t>
      </w:r>
      <w:proofErr w:type="spellEnd"/>
      <w:r w:rsidRPr="007B0D0B">
        <w:rPr>
          <w:rFonts w:ascii="PT Astra Serif" w:hAnsi="PT Astra Serif"/>
          <w:sz w:val="28"/>
          <w:szCs w:val="28"/>
        </w:rPr>
        <w:t xml:space="preserve"> С.А., доложил, что в конкурсную  комиссию поступило</w:t>
      </w:r>
      <w:r w:rsidR="005E3CA1" w:rsidRPr="007B0D0B">
        <w:rPr>
          <w:rFonts w:ascii="PT Astra Serif" w:hAnsi="PT Astra Serif"/>
          <w:sz w:val="28"/>
          <w:szCs w:val="28"/>
        </w:rPr>
        <w:t xml:space="preserve"> заявление от С</w:t>
      </w:r>
      <w:r w:rsidRPr="007B0D0B">
        <w:rPr>
          <w:rFonts w:ascii="PT Astra Serif" w:hAnsi="PT Astra Serif"/>
          <w:sz w:val="28"/>
          <w:szCs w:val="28"/>
        </w:rPr>
        <w:t>ПССПОК «</w:t>
      </w:r>
      <w:proofErr w:type="spellStart"/>
      <w:r w:rsidRPr="007B0D0B">
        <w:rPr>
          <w:rFonts w:ascii="PT Astra Serif" w:hAnsi="PT Astra Serif"/>
          <w:sz w:val="28"/>
          <w:szCs w:val="28"/>
        </w:rPr>
        <w:t>Калита</w:t>
      </w:r>
      <w:proofErr w:type="spellEnd"/>
      <w:r w:rsidRPr="007B0D0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B0D0B">
        <w:rPr>
          <w:rFonts w:ascii="PT Astra Serif" w:hAnsi="PT Astra Serif"/>
          <w:sz w:val="28"/>
          <w:szCs w:val="28"/>
        </w:rPr>
        <w:t>Агротех</w:t>
      </w:r>
      <w:proofErr w:type="spellEnd"/>
      <w:r w:rsidRPr="007B0D0B">
        <w:rPr>
          <w:rFonts w:ascii="PT Astra Serif" w:hAnsi="PT Astra Serif"/>
          <w:sz w:val="28"/>
          <w:szCs w:val="28"/>
        </w:rPr>
        <w:t>», получившего грант в форме субсидии на развитие материально-технической базы в 2018 году,  о внесении изменений в план расходов.</w:t>
      </w:r>
    </w:p>
    <w:p w:rsidR="007426F6" w:rsidRPr="007B0D0B" w:rsidRDefault="00E570F3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В плане расходов была заявлена сушилка СВМ 5-8 стоимостью 5571,369</w:t>
      </w:r>
      <w:r w:rsidR="005E3CA1" w:rsidRPr="007B0D0B">
        <w:rPr>
          <w:rFonts w:ascii="PT Astra Serif" w:hAnsi="PT Astra Serif"/>
          <w:sz w:val="28"/>
          <w:szCs w:val="28"/>
        </w:rPr>
        <w:t xml:space="preserve"> тыс. рублей</w:t>
      </w:r>
      <w:r w:rsidRPr="007B0D0B">
        <w:rPr>
          <w:rFonts w:ascii="PT Astra Serif" w:hAnsi="PT Astra Serif"/>
          <w:sz w:val="28"/>
          <w:szCs w:val="28"/>
        </w:rPr>
        <w:t xml:space="preserve"> (грант 3342,761 тыс</w:t>
      </w:r>
      <w:r w:rsidR="005E3CA1" w:rsidRPr="007B0D0B">
        <w:rPr>
          <w:rFonts w:ascii="PT Astra Serif" w:hAnsi="PT Astra Serif"/>
          <w:sz w:val="28"/>
          <w:szCs w:val="28"/>
        </w:rPr>
        <w:t>. рублей)</w:t>
      </w:r>
      <w:r w:rsidRPr="007B0D0B">
        <w:rPr>
          <w:rFonts w:ascii="PT Astra Serif" w:hAnsi="PT Astra Serif"/>
          <w:sz w:val="28"/>
          <w:szCs w:val="28"/>
        </w:rPr>
        <w:t>, транспортёр скребковый КСВ-50/6 стоимостью 263,171 тыс</w:t>
      </w:r>
      <w:r w:rsidR="005E3CA1" w:rsidRPr="007B0D0B">
        <w:rPr>
          <w:rFonts w:ascii="PT Astra Serif" w:hAnsi="PT Astra Serif"/>
          <w:sz w:val="28"/>
          <w:szCs w:val="28"/>
        </w:rPr>
        <w:t>.</w:t>
      </w:r>
      <w:r w:rsidRPr="007B0D0B">
        <w:rPr>
          <w:rFonts w:ascii="PT Astra Serif" w:hAnsi="PT Astra Serif"/>
          <w:sz w:val="28"/>
          <w:szCs w:val="28"/>
        </w:rPr>
        <w:t xml:space="preserve"> руб</w:t>
      </w:r>
      <w:r w:rsidR="005E3CA1" w:rsidRPr="007B0D0B">
        <w:rPr>
          <w:rFonts w:ascii="PT Astra Serif" w:hAnsi="PT Astra Serif"/>
          <w:sz w:val="28"/>
          <w:szCs w:val="28"/>
        </w:rPr>
        <w:t>лей</w:t>
      </w:r>
      <w:r w:rsidRPr="007B0D0B">
        <w:rPr>
          <w:rFonts w:ascii="PT Astra Serif" w:hAnsi="PT Astra Serif"/>
          <w:sz w:val="28"/>
          <w:szCs w:val="28"/>
        </w:rPr>
        <w:t xml:space="preserve"> (грант 157,903 тыс</w:t>
      </w:r>
      <w:r w:rsidR="005E3CA1" w:rsidRPr="007B0D0B">
        <w:rPr>
          <w:rFonts w:ascii="PT Astra Serif" w:hAnsi="PT Astra Serif"/>
          <w:sz w:val="28"/>
          <w:szCs w:val="28"/>
        </w:rPr>
        <w:t>.</w:t>
      </w:r>
      <w:r w:rsidRPr="007B0D0B">
        <w:rPr>
          <w:rFonts w:ascii="PT Astra Serif" w:hAnsi="PT Astra Serif"/>
          <w:sz w:val="28"/>
          <w:szCs w:val="28"/>
        </w:rPr>
        <w:t xml:space="preserve"> руб</w:t>
      </w:r>
      <w:r w:rsidR="005E3CA1" w:rsidRPr="007B0D0B">
        <w:rPr>
          <w:rFonts w:ascii="PT Astra Serif" w:hAnsi="PT Astra Serif"/>
          <w:sz w:val="28"/>
          <w:szCs w:val="28"/>
        </w:rPr>
        <w:t>лей</w:t>
      </w:r>
      <w:r w:rsidRPr="007B0D0B">
        <w:rPr>
          <w:rFonts w:ascii="PT Astra Serif" w:hAnsi="PT Astra Serif"/>
          <w:sz w:val="28"/>
          <w:szCs w:val="28"/>
        </w:rPr>
        <w:t xml:space="preserve">), </w:t>
      </w:r>
      <w:r w:rsidR="007B0D0B">
        <w:rPr>
          <w:rFonts w:ascii="PT Astra Serif" w:hAnsi="PT Astra Serif"/>
          <w:sz w:val="28"/>
          <w:szCs w:val="28"/>
        </w:rPr>
        <w:br/>
      </w:r>
      <w:r w:rsidRPr="007B0D0B">
        <w:rPr>
          <w:rFonts w:ascii="PT Astra Serif" w:hAnsi="PT Astra Serif"/>
          <w:sz w:val="28"/>
          <w:szCs w:val="28"/>
        </w:rPr>
        <w:t xml:space="preserve">а также оборудование подъёмно-транспортное и погрузочно-разгрузочное (Нория НВ) </w:t>
      </w:r>
      <w:r w:rsidR="005E3CA1" w:rsidRPr="007B0D0B">
        <w:rPr>
          <w:rFonts w:ascii="PT Astra Serif" w:hAnsi="PT Astra Serif"/>
          <w:sz w:val="28"/>
          <w:szCs w:val="28"/>
        </w:rPr>
        <w:t>стоимостью 2669,888 тыс. рублей (грант 1601,932 тыс. рублей</w:t>
      </w:r>
      <w:r w:rsidR="007426F6" w:rsidRPr="007B0D0B">
        <w:rPr>
          <w:rFonts w:ascii="PT Astra Serif" w:hAnsi="PT Astra Serif"/>
          <w:sz w:val="28"/>
          <w:szCs w:val="28"/>
        </w:rPr>
        <w:t>)</w:t>
      </w:r>
      <w:r w:rsidRPr="007B0D0B">
        <w:rPr>
          <w:rFonts w:ascii="PT Astra Serif" w:hAnsi="PT Astra Serif"/>
          <w:sz w:val="28"/>
          <w:szCs w:val="28"/>
        </w:rPr>
        <w:t>.</w:t>
      </w:r>
      <w:r w:rsidR="007426F6" w:rsidRPr="007B0D0B">
        <w:rPr>
          <w:rFonts w:ascii="PT Astra Serif" w:hAnsi="PT Astra Serif"/>
          <w:sz w:val="28"/>
          <w:szCs w:val="28"/>
        </w:rPr>
        <w:t xml:space="preserve"> </w:t>
      </w:r>
      <w:r w:rsidRPr="007B0D0B">
        <w:rPr>
          <w:rFonts w:ascii="PT Astra Serif" w:hAnsi="PT Astra Serif"/>
          <w:sz w:val="28"/>
          <w:szCs w:val="28"/>
        </w:rPr>
        <w:t xml:space="preserve">При получении кооперативом сопроводительной документации и проверке приобретённого оборудования на соответствие кодам перечня оборудования и техники для </w:t>
      </w:r>
      <w:proofErr w:type="gramStart"/>
      <w:r w:rsidRPr="007B0D0B">
        <w:rPr>
          <w:rFonts w:ascii="PT Astra Serif" w:hAnsi="PT Astra Serif"/>
          <w:sz w:val="28"/>
          <w:szCs w:val="28"/>
        </w:rPr>
        <w:t>производственных объектов, утверждённых приложением № 8 к приказу Минсельхоза России от 27.07.2017 № 373 было</w:t>
      </w:r>
      <w:proofErr w:type="gramEnd"/>
      <w:r w:rsidRPr="007B0D0B">
        <w:rPr>
          <w:rFonts w:ascii="PT Astra Serif" w:hAnsi="PT Astra Serif"/>
          <w:sz w:val="28"/>
          <w:szCs w:val="28"/>
        </w:rPr>
        <w:t xml:space="preserve"> выявлено </w:t>
      </w:r>
      <w:r w:rsidR="007B0D0B">
        <w:rPr>
          <w:rFonts w:ascii="PT Astra Serif" w:hAnsi="PT Astra Serif"/>
          <w:sz w:val="28"/>
          <w:szCs w:val="28"/>
        </w:rPr>
        <w:br/>
      </w:r>
      <w:r w:rsidRPr="007B0D0B">
        <w:rPr>
          <w:rFonts w:ascii="PT Astra Serif" w:hAnsi="PT Astra Serif"/>
          <w:sz w:val="28"/>
          <w:szCs w:val="28"/>
        </w:rPr>
        <w:t xml:space="preserve">их расхождение. </w:t>
      </w:r>
    </w:p>
    <w:p w:rsidR="00E570F3" w:rsidRPr="007B0D0B" w:rsidRDefault="00E570F3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lastRenderedPageBreak/>
        <w:t>В связи с этим</w:t>
      </w:r>
      <w:r w:rsidR="007426F6" w:rsidRPr="007B0D0B">
        <w:rPr>
          <w:rFonts w:ascii="PT Astra Serif" w:hAnsi="PT Astra Serif"/>
          <w:sz w:val="28"/>
          <w:szCs w:val="28"/>
        </w:rPr>
        <w:t>,</w:t>
      </w:r>
      <w:r w:rsidRPr="007B0D0B">
        <w:rPr>
          <w:rFonts w:ascii="PT Astra Serif" w:hAnsi="PT Astra Serif"/>
          <w:sz w:val="28"/>
          <w:szCs w:val="28"/>
        </w:rPr>
        <w:t xml:space="preserve"> кооперативом было принято решение обратиться </w:t>
      </w:r>
      <w:r w:rsidR="007B0D0B">
        <w:rPr>
          <w:rFonts w:ascii="PT Astra Serif" w:hAnsi="PT Astra Serif"/>
          <w:sz w:val="28"/>
          <w:szCs w:val="28"/>
        </w:rPr>
        <w:br/>
      </w:r>
      <w:r w:rsidRPr="007B0D0B">
        <w:rPr>
          <w:rFonts w:ascii="PT Astra Serif" w:hAnsi="PT Astra Serif"/>
          <w:sz w:val="28"/>
          <w:szCs w:val="28"/>
        </w:rPr>
        <w:t>в конкурсную комиссию для получения разреше</w:t>
      </w:r>
      <w:r w:rsidR="00F5123C" w:rsidRPr="007B0D0B">
        <w:rPr>
          <w:rFonts w:ascii="PT Astra Serif" w:hAnsi="PT Astra Serif"/>
          <w:sz w:val="28"/>
          <w:szCs w:val="28"/>
        </w:rPr>
        <w:t>ния на изменение плана расходов, в части целей использования гранта (соглас</w:t>
      </w:r>
      <w:r w:rsidR="00E224AA" w:rsidRPr="007B0D0B">
        <w:rPr>
          <w:rFonts w:ascii="PT Astra Serif" w:hAnsi="PT Astra Serif"/>
          <w:sz w:val="28"/>
          <w:szCs w:val="28"/>
        </w:rPr>
        <w:t>но перечню</w:t>
      </w:r>
      <w:r w:rsidR="00F5123C" w:rsidRPr="007B0D0B">
        <w:rPr>
          <w:rFonts w:ascii="PT Astra Serif" w:hAnsi="PT Astra Serif"/>
          <w:sz w:val="28"/>
          <w:szCs w:val="28"/>
        </w:rPr>
        <w:t xml:space="preserve"> оборудования и техники для производственных объектов, утверждённых  приложением № 8 к приказу Минсельхоза России от 27 июля 2017  № 373), </w:t>
      </w:r>
      <w:r w:rsidR="007B0D0B">
        <w:rPr>
          <w:rFonts w:ascii="PT Astra Serif" w:hAnsi="PT Astra Serif"/>
          <w:sz w:val="28"/>
          <w:szCs w:val="28"/>
        </w:rPr>
        <w:br/>
      </w:r>
      <w:r w:rsidR="00F5123C" w:rsidRPr="007B0D0B">
        <w:rPr>
          <w:rFonts w:ascii="PT Astra Serif" w:hAnsi="PT Astra Serif"/>
          <w:sz w:val="28"/>
          <w:szCs w:val="28"/>
        </w:rPr>
        <w:t xml:space="preserve">а также общей стоимости всего оборудования. Сумма гранта не изменилась </w:t>
      </w:r>
      <w:r w:rsidR="007B0D0B">
        <w:rPr>
          <w:rFonts w:ascii="PT Astra Serif" w:hAnsi="PT Astra Serif"/>
          <w:sz w:val="28"/>
          <w:szCs w:val="28"/>
        </w:rPr>
        <w:br/>
      </w:r>
      <w:r w:rsidR="00F5123C" w:rsidRPr="007B0D0B">
        <w:rPr>
          <w:rFonts w:ascii="PT Astra Serif" w:hAnsi="PT Astra Serif"/>
          <w:sz w:val="28"/>
          <w:szCs w:val="28"/>
        </w:rPr>
        <w:t>и составила 14605,876 тыс.</w:t>
      </w:r>
      <w:r w:rsidR="00DB5C94" w:rsidRPr="007B0D0B">
        <w:rPr>
          <w:rFonts w:ascii="PT Astra Serif" w:hAnsi="PT Astra Serif"/>
          <w:sz w:val="28"/>
          <w:szCs w:val="28"/>
        </w:rPr>
        <w:t xml:space="preserve"> </w:t>
      </w:r>
      <w:r w:rsidR="00F5123C" w:rsidRPr="007B0D0B">
        <w:rPr>
          <w:rFonts w:ascii="PT Astra Serif" w:hAnsi="PT Astra Serif"/>
          <w:sz w:val="28"/>
          <w:szCs w:val="28"/>
        </w:rPr>
        <w:t>руб</w:t>
      </w:r>
      <w:r w:rsidR="00DB5C94" w:rsidRPr="007B0D0B">
        <w:rPr>
          <w:rFonts w:ascii="PT Astra Serif" w:hAnsi="PT Astra Serif"/>
          <w:sz w:val="28"/>
          <w:szCs w:val="28"/>
        </w:rPr>
        <w:t>лей</w:t>
      </w:r>
      <w:r w:rsidR="00F5123C" w:rsidRPr="007B0D0B">
        <w:rPr>
          <w:rFonts w:ascii="PT Astra Serif" w:hAnsi="PT Astra Serif"/>
          <w:sz w:val="28"/>
          <w:szCs w:val="28"/>
        </w:rPr>
        <w:t xml:space="preserve">.  </w:t>
      </w:r>
    </w:p>
    <w:p w:rsidR="00F5123C" w:rsidRPr="007B0D0B" w:rsidRDefault="00F5123C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 xml:space="preserve">Общим голосованием члены конкурсной комиссии  </w:t>
      </w:r>
      <w:r w:rsidR="00C2392C">
        <w:rPr>
          <w:rFonts w:ascii="PT Astra Serif" w:hAnsi="PT Astra Serif"/>
          <w:sz w:val="28"/>
          <w:szCs w:val="28"/>
        </w:rPr>
        <w:t>одобрили</w:t>
      </w:r>
      <w:r w:rsidRPr="007B0D0B">
        <w:rPr>
          <w:rFonts w:ascii="PT Astra Serif" w:hAnsi="PT Astra Serif"/>
          <w:sz w:val="28"/>
          <w:szCs w:val="28"/>
        </w:rPr>
        <w:t xml:space="preserve"> </w:t>
      </w:r>
      <w:r w:rsidRPr="007B0D0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внести изменения в  план расходов </w:t>
      </w:r>
      <w:r w:rsidR="005E3CA1" w:rsidRPr="007B0D0B">
        <w:rPr>
          <w:rFonts w:ascii="PT Astra Serif" w:hAnsi="PT Astra Serif" w:cs="Times New Roman"/>
          <w:color w:val="000000" w:themeColor="text1"/>
          <w:sz w:val="28"/>
          <w:szCs w:val="28"/>
        </w:rPr>
        <w:t>С</w:t>
      </w:r>
      <w:r w:rsidRPr="007B0D0B">
        <w:rPr>
          <w:rFonts w:ascii="PT Astra Serif" w:hAnsi="PT Astra Serif" w:cs="Times New Roman"/>
          <w:color w:val="000000" w:themeColor="text1"/>
          <w:sz w:val="28"/>
          <w:szCs w:val="28"/>
        </w:rPr>
        <w:t>ПССПОК «</w:t>
      </w:r>
      <w:proofErr w:type="spellStart"/>
      <w:r w:rsidRPr="007B0D0B">
        <w:rPr>
          <w:rFonts w:ascii="PT Astra Serif" w:hAnsi="PT Astra Serif" w:cs="Times New Roman"/>
          <w:color w:val="000000" w:themeColor="text1"/>
          <w:sz w:val="28"/>
          <w:szCs w:val="28"/>
        </w:rPr>
        <w:t>Калита</w:t>
      </w:r>
      <w:proofErr w:type="spellEnd"/>
      <w:r w:rsidRPr="007B0D0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0D0B">
        <w:rPr>
          <w:rFonts w:ascii="PT Astra Serif" w:hAnsi="PT Astra Serif" w:cs="Times New Roman"/>
          <w:color w:val="000000" w:themeColor="text1"/>
          <w:sz w:val="28"/>
          <w:szCs w:val="28"/>
        </w:rPr>
        <w:t>Агротех</w:t>
      </w:r>
      <w:proofErr w:type="spellEnd"/>
      <w:r w:rsidRPr="007B0D0B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Pr="007B0D0B">
        <w:rPr>
          <w:rFonts w:ascii="PT Astra Serif" w:hAnsi="PT Astra Serif"/>
          <w:sz w:val="28"/>
          <w:szCs w:val="28"/>
        </w:rPr>
        <w:t>, с приложением дополнительной информации</w:t>
      </w:r>
      <w:r w:rsidR="00346B2D" w:rsidRPr="007B0D0B">
        <w:rPr>
          <w:rFonts w:ascii="PT Astra Serif" w:hAnsi="PT Astra Serif"/>
          <w:sz w:val="28"/>
          <w:szCs w:val="28"/>
        </w:rPr>
        <w:t xml:space="preserve"> от завода изготовителя о приобретаемом </w:t>
      </w:r>
      <w:r w:rsidR="00DB5C94" w:rsidRPr="007B0D0B">
        <w:rPr>
          <w:rFonts w:ascii="PT Astra Serif" w:hAnsi="PT Astra Serif"/>
          <w:sz w:val="28"/>
          <w:szCs w:val="28"/>
        </w:rPr>
        <w:t>оборудовании, с уточнением</w:t>
      </w:r>
      <w:r w:rsidRPr="007B0D0B">
        <w:rPr>
          <w:rFonts w:ascii="PT Astra Serif" w:hAnsi="PT Astra Serif"/>
          <w:sz w:val="28"/>
          <w:szCs w:val="28"/>
        </w:rPr>
        <w:t xml:space="preserve"> </w:t>
      </w:r>
      <w:r w:rsidR="00346B2D" w:rsidRPr="007B0D0B">
        <w:rPr>
          <w:rFonts w:ascii="PT Astra Serif" w:hAnsi="PT Astra Serif"/>
          <w:sz w:val="28"/>
          <w:szCs w:val="28"/>
        </w:rPr>
        <w:t>кода оборудования согласно</w:t>
      </w:r>
      <w:r w:rsidR="00DB5C94" w:rsidRPr="007B0D0B">
        <w:rPr>
          <w:rFonts w:ascii="PT Astra Serif" w:hAnsi="PT Astra Serif"/>
          <w:sz w:val="28"/>
          <w:szCs w:val="28"/>
        </w:rPr>
        <w:t xml:space="preserve"> общероссийскому классификатору продукции по видам экономической деятельности (ОКПД 2)</w:t>
      </w:r>
      <w:r w:rsidR="00346B2D" w:rsidRPr="007B0D0B">
        <w:rPr>
          <w:rFonts w:ascii="PT Astra Serif" w:hAnsi="PT Astra Serif"/>
          <w:sz w:val="28"/>
          <w:szCs w:val="28"/>
        </w:rPr>
        <w:t>.</w:t>
      </w:r>
    </w:p>
    <w:p w:rsidR="00EF2254" w:rsidRPr="007B0D0B" w:rsidRDefault="00EF2254" w:rsidP="007B0D0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F2254" w:rsidRPr="007B0D0B" w:rsidRDefault="00EF2254" w:rsidP="002224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F2254" w:rsidRPr="007B0D0B" w:rsidRDefault="00EF2254" w:rsidP="002224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3716"/>
        <w:gridCol w:w="2521"/>
      </w:tblGrid>
      <w:tr w:rsidR="00EF2254" w:rsidRPr="00EF2254" w:rsidTr="00EF2254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ind w:right="710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proofErr w:type="spellStart"/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Санкеев</w:t>
            </w:r>
            <w:proofErr w:type="spellEnd"/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EF2254" w:rsidRPr="00EF2254" w:rsidTr="00EF2254">
        <w:trPr>
          <w:trHeight w:val="8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proofErr w:type="spellStart"/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Еварестова</w:t>
            </w:r>
            <w:proofErr w:type="spellEnd"/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М.С.            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Балабанова Ю.И.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Антонова С.А.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Громов Д.Н.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Долгова И.М.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proofErr w:type="spellStart"/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Кашперский</w:t>
            </w:r>
            <w:proofErr w:type="spellEnd"/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Р.Б.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Котлярова Т.И.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Малышев А.А.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Мясников Н.Г.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Петров С.П.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Покров Р.Р.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662D17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Пузыре</w:t>
            </w:r>
            <w:bookmarkStart w:id="0" w:name="_GoBack"/>
            <w:bookmarkEnd w:id="0"/>
            <w:r w:rsidR="00EF2254"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в Д.В.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proofErr w:type="spellStart"/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Рябикова</w:t>
            </w:r>
            <w:proofErr w:type="spellEnd"/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Тимохин И.Н.</w:t>
            </w:r>
          </w:p>
        </w:tc>
      </w:tr>
      <w:tr w:rsidR="00EF2254" w:rsidRPr="00EF2254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254" w:rsidRPr="00EF2254" w:rsidRDefault="00EF2254" w:rsidP="00EF225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proofErr w:type="spellStart"/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Шаронин</w:t>
            </w:r>
            <w:proofErr w:type="spellEnd"/>
            <w:r w:rsidRPr="00EF2254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А.Н.</w:t>
            </w:r>
          </w:p>
        </w:tc>
      </w:tr>
    </w:tbl>
    <w:p w:rsidR="00EF2254" w:rsidRPr="007B0D0B" w:rsidRDefault="00EF2254" w:rsidP="00EF2254">
      <w:pPr>
        <w:tabs>
          <w:tab w:val="left" w:pos="3969"/>
        </w:tabs>
        <w:rPr>
          <w:rFonts w:ascii="PT Astra Serif" w:hAnsi="PT Astra Serif"/>
          <w:sz w:val="28"/>
          <w:szCs w:val="28"/>
        </w:rPr>
      </w:pPr>
    </w:p>
    <w:p w:rsidR="00162880" w:rsidRPr="007B0D0B" w:rsidRDefault="00E224AA" w:rsidP="00E224AA">
      <w:pPr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Приложение:</w:t>
      </w:r>
    </w:p>
    <w:p w:rsidR="00E224AA" w:rsidRPr="007B0D0B" w:rsidRDefault="00E224AA" w:rsidP="00E224AA">
      <w:pPr>
        <w:rPr>
          <w:rFonts w:ascii="PT Astra Serif" w:hAnsi="PT Astra Serif"/>
          <w:sz w:val="28"/>
          <w:szCs w:val="28"/>
        </w:rPr>
      </w:pPr>
      <w:r w:rsidRPr="007B0D0B">
        <w:rPr>
          <w:rFonts w:ascii="PT Astra Serif" w:hAnsi="PT Astra Serif"/>
          <w:sz w:val="28"/>
          <w:szCs w:val="28"/>
        </w:rPr>
        <w:t>1.Сводная оценочная ведомость бизнес-планов на 1 л. в 1 экз.</w:t>
      </w:r>
    </w:p>
    <w:sectPr w:rsidR="00E224AA" w:rsidRPr="007B0D0B">
      <w:headerReference w:type="default" r:id="rId8"/>
      <w:pgSz w:w="11906" w:h="16838"/>
      <w:pgMar w:top="993" w:right="850" w:bottom="993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7B" w:rsidRDefault="002B327B">
      <w:pPr>
        <w:spacing w:after="0" w:line="240" w:lineRule="auto"/>
      </w:pPr>
      <w:r>
        <w:separator/>
      </w:r>
    </w:p>
  </w:endnote>
  <w:endnote w:type="continuationSeparator" w:id="0">
    <w:p w:rsidR="002B327B" w:rsidRDefault="002B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7B" w:rsidRDefault="002B327B">
      <w:pPr>
        <w:spacing w:after="0" w:line="240" w:lineRule="auto"/>
      </w:pPr>
      <w:r>
        <w:separator/>
      </w:r>
    </w:p>
  </w:footnote>
  <w:footnote w:type="continuationSeparator" w:id="0">
    <w:p w:rsidR="002B327B" w:rsidRDefault="002B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804122"/>
      <w:docPartObj>
        <w:docPartGallery w:val="Page Numbers (Top of Page)"/>
        <w:docPartUnique/>
      </w:docPartObj>
    </w:sdtPr>
    <w:sdtEndPr/>
    <w:sdtContent>
      <w:p w:rsidR="00775A48" w:rsidRDefault="00C576FE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2D17">
          <w:rPr>
            <w:noProof/>
          </w:rPr>
          <w:t>7</w:t>
        </w:r>
        <w:r>
          <w:fldChar w:fldCharType="end"/>
        </w:r>
      </w:p>
    </w:sdtContent>
  </w:sdt>
  <w:p w:rsidR="00775A48" w:rsidRDefault="00775A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48"/>
    <w:rsid w:val="0007124E"/>
    <w:rsid w:val="00090C27"/>
    <w:rsid w:val="00110E59"/>
    <w:rsid w:val="001524DB"/>
    <w:rsid w:val="00162880"/>
    <w:rsid w:val="00163C05"/>
    <w:rsid w:val="001F66CF"/>
    <w:rsid w:val="002224B2"/>
    <w:rsid w:val="00275D82"/>
    <w:rsid w:val="002B327B"/>
    <w:rsid w:val="002F383B"/>
    <w:rsid w:val="00322E09"/>
    <w:rsid w:val="00334498"/>
    <w:rsid w:val="00346B2D"/>
    <w:rsid w:val="00366F22"/>
    <w:rsid w:val="0046563B"/>
    <w:rsid w:val="00532AA4"/>
    <w:rsid w:val="005B1688"/>
    <w:rsid w:val="005E3CA1"/>
    <w:rsid w:val="00662D17"/>
    <w:rsid w:val="007426F6"/>
    <w:rsid w:val="00747C25"/>
    <w:rsid w:val="00775A48"/>
    <w:rsid w:val="00783634"/>
    <w:rsid w:val="007B0AE6"/>
    <w:rsid w:val="007B0D0B"/>
    <w:rsid w:val="008622F0"/>
    <w:rsid w:val="00887421"/>
    <w:rsid w:val="00916E52"/>
    <w:rsid w:val="0094469D"/>
    <w:rsid w:val="00946009"/>
    <w:rsid w:val="009C2E68"/>
    <w:rsid w:val="00A60F93"/>
    <w:rsid w:val="00A94A2E"/>
    <w:rsid w:val="00B067C1"/>
    <w:rsid w:val="00B13F41"/>
    <w:rsid w:val="00C2392C"/>
    <w:rsid w:val="00C576FE"/>
    <w:rsid w:val="00D33488"/>
    <w:rsid w:val="00DB5C94"/>
    <w:rsid w:val="00E224AA"/>
    <w:rsid w:val="00E3539E"/>
    <w:rsid w:val="00E570F3"/>
    <w:rsid w:val="00E7753E"/>
    <w:rsid w:val="00E77F02"/>
    <w:rsid w:val="00EF2254"/>
    <w:rsid w:val="00F5123C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7300"/>
  </w:style>
  <w:style w:type="character" w:customStyle="1" w:styleId="a4">
    <w:name w:val="Нижний колонтитул Знак"/>
    <w:basedOn w:val="a0"/>
    <w:uiPriority w:val="99"/>
    <w:semiHidden/>
    <w:qFormat/>
    <w:rsid w:val="003B7300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header"/>
    <w:basedOn w:val="a"/>
    <w:uiPriority w:val="99"/>
    <w:unhideWhenUsed/>
    <w:rsid w:val="003B730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3B7300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984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2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7300"/>
  </w:style>
  <w:style w:type="character" w:customStyle="1" w:styleId="a4">
    <w:name w:val="Нижний колонтитул Знак"/>
    <w:basedOn w:val="a0"/>
    <w:uiPriority w:val="99"/>
    <w:semiHidden/>
    <w:qFormat/>
    <w:rsid w:val="003B7300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header"/>
    <w:basedOn w:val="a"/>
    <w:uiPriority w:val="99"/>
    <w:unhideWhenUsed/>
    <w:rsid w:val="003B730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3B7300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984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2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00C7-28EF-4D66-9825-880D2AAD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Ineshin</dc:creator>
  <dc:description/>
  <cp:lastModifiedBy>User</cp:lastModifiedBy>
  <cp:revision>14</cp:revision>
  <cp:lastPrinted>2019-06-10T07:55:00Z</cp:lastPrinted>
  <dcterms:created xsi:type="dcterms:W3CDTF">2019-06-07T11:12:00Z</dcterms:created>
  <dcterms:modified xsi:type="dcterms:W3CDTF">2019-06-11T11:24:00Z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